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704c" w14:paraId="7f8704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157DC">
        <w:rPr>
          <w:rFonts w:hAnsi="Times New Roman" w:ascii="Times New Roman"/>
          <w:szCs w:val="24"/>
        </w:rPr>
        <w:t>5055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9157DC">
        <w:rPr>
          <w:rFonts w:hAnsi="Times New Roman" w:ascii="Times New Roman"/>
          <w:szCs w:val="24"/>
          <w:lang w:val="hr-HR"/>
        </w:rPr>
        <w:t>EPSILON PEK d.o.o., Zagreb, Ilica 157a, OIB: 59917834834, MBS: 080743209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CD5B06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9157DC">
        <w:rPr>
          <w:rFonts w:hAnsi="Times New Roman" w:ascii="Times New Roman"/>
          <w:szCs w:val="24"/>
          <w:lang w:val="hr-HR"/>
        </w:rPr>
        <w:t>EPSILON PEK d.o.o., Zagreb, Ilica 157a, OIB: 59917834834, MBS: 080743209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CD5B06">
        <w:rPr>
          <w:rFonts w:hAnsi="Times New Roman" w:ascii="Times New Roman"/>
          <w:szCs w:val="24"/>
          <w:shd w:themeFill="background1" w:fill="FFFFFF" w:color="auto" w:val="clear"/>
        </w:rPr>
        <w:t>20.svibnja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CD5B06">
        <w:rPr>
          <w:rFonts w:hAnsi="Times New Roman" w:ascii="Times New Roman"/>
          <w:szCs w:val="24"/>
          <w:shd w:themeFill="background1" w:fill="FFFFFF" w:color="auto" w:val="clear"/>
        </w:rPr>
        <w:t>14.10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CD5B06" w:rsidR="00CD5B06" w:rsidRPr="00CD5B06">
      <w:pPr>
        <w:ind w:firstLine="348" w:left="360"/>
        <w:rPr>
          <w:rFonts w:hAnsi="Times New Roman" w:ascii="Times New Roman"/>
        </w:rPr>
      </w:pPr>
      <w:r w:rsidRPr="00CD5B06">
        <w:rPr>
          <w:rFonts w:hAnsi="Times New Roman" w:ascii="Times New Roman"/>
          <w:szCs w:val="24"/>
        </w:rPr>
        <w:t>II</w:t>
      </w:r>
      <w:r w:rsidRPr="00CD5B06">
        <w:rPr>
          <w:rFonts w:hAnsi="Times New Roman" w:ascii="Times New Roman"/>
          <w:szCs w:val="24"/>
        </w:rPr>
        <w:tab/>
      </w:r>
      <w:r w:rsidR="005429C8" w:rsidRPr="00CD5B06">
        <w:rPr>
          <w:rFonts w:hAnsi="Times New Roman" w:ascii="Times New Roman"/>
          <w:szCs w:val="24"/>
        </w:rPr>
        <w:t xml:space="preserve">Za stečajnog upravitelja imenuje se </w:t>
      </w:r>
      <w:r w:rsidR="00CD5B06" w:rsidRPr="00CD5B06">
        <w:rPr>
          <w:rFonts w:hAnsi="Times New Roman" w:ascii="Times New Roman"/>
        </w:rPr>
        <w:t>MATEO ERCEG</w:t>
      </w:r>
    </w:p>
    <w:p w:rsidRDefault="00CD5B06" w:rsidP="00CD5B06" w:rsidR="00CD5B06" w:rsidRPr="00CD5B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r w:rsidRPr="00CD5B06">
        <w:rPr>
          <w:rFonts w:hAnsi="Times New Roman" w:ascii="Times New Roman"/>
        </w:rPr>
        <w:t>Zagreb, Radnička cesta 30, OIB:93602617826</w:t>
      </w:r>
    </w:p>
    <w:p w:rsidRDefault="00017213" w:rsidP="00CD5B06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157DC">
        <w:rPr>
          <w:rFonts w:hAnsi="Times New Roman" w:ascii="Times New Roman"/>
          <w:szCs w:val="24"/>
          <w:lang w:val="hr-HR"/>
        </w:rPr>
        <w:t>EPSILON PEK d.o.o., Zagreb, Ilica 157a, OIB: 59917834834, MBS: 080743209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157DC">
        <w:rPr>
          <w:rFonts w:hAnsi="Times New Roman" w:ascii="Times New Roman"/>
          <w:szCs w:val="24"/>
          <w:lang w:val="hr-HR"/>
        </w:rPr>
        <w:t>EPSILON PEK d.o.o., Zagreb, Ilica 157a, OIB: 59917834834, MBS: 080743209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9157DC">
        <w:rPr>
          <w:rFonts w:hAnsi="Times New Roman" w:ascii="Times New Roman"/>
          <w:szCs w:val="24"/>
          <w:lang w:val="hr-HR"/>
        </w:rPr>
        <w:t>674.029,56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9157DC">
        <w:rPr>
          <w:rFonts w:hAnsi="Times New Roman" w:ascii="Times New Roman"/>
          <w:szCs w:val="24"/>
          <w:lang w:val="hr-HR"/>
        </w:rPr>
        <w:t>1505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CD5B06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CD5B06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CD5B06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CD5B06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D5B06" w:rsidP="00E14765" w:rsidR="00CD5B06" w:rsidRPr="00911B91"/>
    <w:p w:rsidRDefault="00CD5B06" w:rsidP="00E14765" w:rsidR="00CD5B06" w:rsidRPr="00CD5B06">
      <w:pPr>
        <w:jc w:val="right"/>
        <w:rPr>
          <w:rFonts w:hAnsi="Times New Roman" w:ascii="Times New Roman"/>
        </w:rPr>
      </w:pPr>
      <w:r w:rsidRPr="00CD5B06">
        <w:rPr>
          <w:rFonts w:hAnsi="Times New Roman" w:ascii="Times New Roman"/>
        </w:rPr>
        <w:t>Za točnost otpravka</w:t>
      </w:r>
    </w:p>
    <w:p w:rsidRDefault="00CD5B06" w:rsidP="00E14765" w:rsidR="00CD5B06" w:rsidRPr="00CD5B06">
      <w:pPr>
        <w:jc w:val="right"/>
        <w:rPr>
          <w:rFonts w:hAnsi="Times New Roman" w:ascii="Times New Roman"/>
        </w:rPr>
      </w:pPr>
      <w:r w:rsidRPr="00CD5B06">
        <w:rPr>
          <w:rFonts w:hAnsi="Times New Roman" w:ascii="Times New Roman"/>
        </w:rPr>
        <w:t>ovlašteni službenik:</w:t>
      </w:r>
    </w:p>
    <w:p w:rsidRDefault="00CD5B06" w:rsidP="00E14765" w:rsidR="00CD5B06" w:rsidRPr="00CD5B06">
      <w:pPr>
        <w:jc w:val="right"/>
        <w:rPr>
          <w:rFonts w:hAnsi="Times New Roman" w:ascii="Times New Roman"/>
        </w:rPr>
      </w:pPr>
      <w:r w:rsidRPr="00CD5B06">
        <w:rPr>
          <w:rFonts w:hAnsi="Times New Roman" w:ascii="Times New Roman"/>
        </w:rPr>
        <w:t>Željka Rončević</w:t>
      </w:r>
    </w:p>
    <w:p w:rsidRDefault="00CD5B06" w:rsidR="00CD5B06" w:rsidRPr="00911B91"/>
    <w:p w:rsidRDefault="00CD5B06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D5B06" w:rsidRPr="00CD5B0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157DC">
          <w:rPr>
            <w:rFonts w:hAnsi="Times New Roman" w:ascii="Times New Roman"/>
          </w:rPr>
          <w:t>5055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645C"/>
    <w:rsid w:val="00185E9F"/>
    <w:rsid w:val="001A1AFB"/>
    <w:rsid w:val="001A7A32"/>
    <w:rsid w:val="001C55A7"/>
    <w:rsid w:val="001C6B43"/>
    <w:rsid w:val="001F07D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D5B06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5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B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B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B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B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5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B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B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B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B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5055</izvorni_sadrzaj>
    <derivirana_varijabla naziv="DomainObject.Predmet.Broj_1">5055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St-5055/2015</izvorni_sadrzaj>
    <derivirana_varijabla naziv="DomainObject.Predmet.OznakaBroj_1">St-5055/2015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EPSILON PEK d.o.o. zastupanog po punomoćniku Agim Binaj</izvorni_sadrzaj>
    <derivirana_varijabla naziv="DomainObject.Predmet.ProtustrankaFormated_1">  EPSILON PEK d.o.o. zastupanog po punomoćniku Agim Binaj</derivirana_varijabla>
  </DomainObject.Predmet.ProtustrankaFormated>
  <DomainObject.Predmet.ProtustrankaFormatedOIB>
    <izvorni_sadrzaj>  EPSILON PEK d.o.o., OIB 59917834834 zastupanog po punomoćniku Agim Binaj</izvorni_sadrzaj>
    <derivirana_varijabla naziv="DomainObject.Predmet.ProtustrankaFormatedOIB_1">  EPSILON PEK d.o.o., OIB 59917834834 zastupanog po punomoćniku Agim Binaj</derivirana_varijabla>
  </DomainObject.Predmet.ProtustrankaFormatedOIB>
  <DomainObject.Predmet.ProtustrankaFormatedWithAdress>
    <izvorni_sadrzaj> EPSILON PEK d.o.o., Ilica 157a, 10000 Zagreb zastupanog po punomoćniku Agim Binaj</izvorni_sadrzaj>
    <derivirana_varijabla naziv="DomainObject.Predmet.ProtustrankaFormatedWithAdress_1"> EPSILON PEK d.o.o., Ilica 157a, 10000 Zagreb zastupanog po punomoćniku Agim Binaj</derivirana_varijabla>
  </DomainObject.Predmet.ProtustrankaFormatedWithAdress>
  <DomainObject.Predmet.ProtustrankaFormatedWithAdressOIB>
    <izvorni_sadrzaj> EPSILON PEK d.o.o., OIB 59917834834, Ilica 157a, 10000 Zagreb zastupanog po punomoćniku Agim Binaj</izvorni_sadrzaj>
    <derivirana_varijabla naziv="DomainObject.Predmet.ProtustrankaFormatedWithAdressOIB_1"> EPSILON PEK d.o.o., OIB 59917834834, Ilica 157a, 10000 Zagreb zastupanog po punomoćniku Agim Binaj</derivirana_varijabla>
  </DomainObject.Predmet.ProtustrankaFormatedWithAdressOIB>
  <DomainObject.Predmet.ProtustrankaWithAdress>
    <izvorni_sadrzaj>EPSILON PEK d.o.o. Ilica 157a, 10000 Zagreb</izvorni_sadrzaj>
    <derivirana_varijabla naziv="DomainObject.Predmet.ProtustrankaWithAdress_1">EPSILON PEK d.o.o. Ilica 157a, 10000 Zagreb</derivirana_varijabla>
  </DomainObject.Predmet.ProtustrankaWithAdress>
  <DomainObject.Predmet.ProtustrankaWithAdressOIB>
    <izvorni_sadrzaj>EPSILON PEK d.o.o., OIB 59917834834, Ilica 157a, 10000 Zagreb</izvorni_sadrzaj>
    <derivirana_varijabla naziv="DomainObject.Predmet.ProtustrankaWithAdressOIB_1">EPSILON PEK d.o.o., OIB 59917834834, Ilica 157a, 10000 Zagreb</derivirana_varijabla>
  </DomainObject.Predmet.ProtustrankaWithAdressOIB>
  <DomainObject.Predmet.ProtustrankaNazivFormated>
    <izvorni_sadrzaj>EPSILON PEK d.o.o.</izvorni_sadrzaj>
    <derivirana_varijabla naziv="DomainObject.Predmet.ProtustrankaNazivFormated_1">EPSILON PEK d.o.o.</derivirana_varijabla>
  </DomainObject.Predmet.ProtustrankaNazivFormated>
  <DomainObject.Predmet.ProtustrankaNazivFormatedOIB>
    <izvorni_sadrzaj>EPSILON PEK d.o.o., OIB 59917834834</izvorni_sadrzaj>
    <derivirana_varijabla naziv="DomainObject.Predmet.ProtustrankaNazivFormatedOIB_1">EPSILON PEK d.o.o., OIB 59917834834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EPSILON PEK d.o.o. zastupanog po punomoćniku Agim Binaj</item>
    </izvorni_sadrzaj>
    <derivirana_varijabla naziv="DomainObject.Predmet.ProtuStrankaListFormated_1">
      <item>EPSILON PEK d.o.o. zastupanog po punomoćniku Agim Binaj</item>
    </derivirana_varijabla>
  </DomainObject.Predmet.ProtuStrankaListFormated>
  <DomainObject.Predmet.ProtuStrankaListFormatedOIB>
    <izvorni_sadrzaj>
      <item>EPSILON PEK d.o.o., OIB 59917834834 zastupanog po punomoćniku Agim Binaj</item>
    </izvorni_sadrzaj>
    <derivirana_varijabla naziv="DomainObject.Predmet.ProtuStrankaListFormatedOIB_1">
      <item>EPSILON PEK d.o.o., OIB 59917834834 zastupanog po punomoćniku Agim Binaj</item>
    </derivirana_varijabla>
  </DomainObject.Predmet.ProtuStrankaListFormatedOIB>
  <DomainObject.Predmet.ProtuStrankaListFormatedWithAdress>
    <izvorni_sadrzaj>
      <item>EPSILON PEK d.o.o., Ilica 157a, 10000 Zagreb zastupanog po punomoćniku Agim Binaj</item>
    </izvorni_sadrzaj>
    <derivirana_varijabla naziv="DomainObject.Predmet.ProtuStrankaListFormatedWithAdress_1">
      <item>EPSILON PEK d.o.o., Ilica 157a, 10000 Zagreb zastupanog po punomoćniku Agim Binaj</item>
    </derivirana_varijabla>
  </DomainObject.Predmet.ProtuStrankaListFormatedWithAdress>
  <DomainObject.Predmet.ProtuStrankaListFormatedWithAdressOIB>
    <izvorni_sadrzaj>
      <item>EPSILON PEK d.o.o., OIB 59917834834, Ilica 157a, 10000 Zagreb zastupanog po punomoćniku Agim Binaj</item>
    </izvorni_sadrzaj>
    <derivirana_varijabla naziv="DomainObject.Predmet.ProtuStrankaListFormatedWithAdressOIB_1">
      <item>EPSILON PEK d.o.o., OIB 59917834834, Ilica 157a, 10000 Zagreb zastupanog po punomoćniku Agim Binaj</item>
    </derivirana_varijabla>
  </DomainObject.Predmet.ProtuStrankaListFormatedWithAdressOIB>
  <DomainObject.Predmet.ProtuStrankaListNazivFormated>
    <izvorni_sadrzaj>
      <item>EPSILON PEK d.o.o.</item>
    </izvorni_sadrzaj>
    <derivirana_varijabla naziv="DomainObject.Predmet.ProtuStrankaListNazivFormated_1">
      <item>EPSILON PEK d.o.o.</item>
    </derivirana_varijabla>
  </DomainObject.Predmet.ProtuStrankaListNazivFormated>
  <DomainObject.Predmet.ProtuStrankaListNazivFormatedOIB>
    <izvorni_sadrzaj>
      <item>EPSILON PEK d.o.o., OIB 59917834834</item>
    </izvorni_sadrzaj>
    <derivirana_varijabla naziv="DomainObject.Predmet.ProtuStrankaListNazivFormatedOIB_1">
      <item>EPSILON PEK d.o.o., OIB 59917834834</item>
    </derivirana_varijabla>
  </DomainObject.Predmet.ProtuStrankaListNazivFormatedOIB>
  <DomainObject.Predmet.OstaliListFormated>
    <izvorni_sadrzaj>
      <item>Agim Binaj punomoćnik sudionika u postupku EPSILON PEK d.o.o.</item>
    </izvorni_sadrzaj>
    <derivirana_varijabla naziv="DomainObject.Predmet.OstaliListFormated_1">
      <item>Agim Binaj punomoćnik sudionika u postupku EPSILON PEK d.o.o.</item>
    </derivirana_varijabla>
  </DomainObject.Predmet.OstaliListFormated>
  <DomainObject.Predmet.OstaliListFormatedOIB>
    <izvorni_sadrzaj>
      <item>Agim Binaj, OIB 54550977806 punomoćnik sudionika u postupku EPSILON PEK d.o.o.</item>
    </izvorni_sadrzaj>
    <derivirana_varijabla naziv="DomainObject.Predmet.OstaliListFormatedOIB_1">
      <item>Agim Binaj, OIB 54550977806 punomoćnik sudionika u postupku EPSILON PEK d.o.o.</item>
    </derivirana_varijabla>
  </DomainObject.Predmet.OstaliListFormatedOIB>
  <DomainObject.Predmet.OstaliListFormatedWithAdress>
    <izvorni_sadrzaj>
      <item>Agim Binaj, Ilica 157a, 10000 Zagreb punomoćnik sudionika u postupku EPSILON PEK d.o.o.</item>
    </izvorni_sadrzaj>
    <derivirana_varijabla naziv="DomainObject.Predmet.OstaliListFormatedWithAdress_1">
      <item>Agim Binaj, Ilica 157a, 10000 Zagreb punomoćnik sudionika u postupku EPSILON PEK d.o.o.</item>
    </derivirana_varijabla>
  </DomainObject.Predmet.OstaliListFormatedWithAdress>
  <DomainObject.Predmet.OstaliListFormatedWithAdressOIB>
    <izvorni_sadrzaj>
      <item>Agim Binaj, OIB 54550977806, Ilica 157a, 10000 Zagreb punomoćnik sudionika u postupku EPSILON PEK d.o.o.</item>
    </izvorni_sadrzaj>
    <derivirana_varijabla naziv="DomainObject.Predmet.OstaliListFormatedWithAdressOIB_1">
      <item>Agim Binaj, OIB 54550977806, Ilica 157a, 10000 Zagreb punomoćnik sudionika u postupku EPSILON PEK d.o.o.</item>
    </derivirana_varijabla>
  </DomainObject.Predmet.OstaliListFormatedWithAdressOIB>
  <DomainObject.Predmet.OstaliListNazivFormated>
    <izvorni_sadrzaj>
      <item>Agim Binaj</item>
    </izvorni_sadrzaj>
    <derivirana_varijabla naziv="DomainObject.Predmet.OstaliListNazivFormated_1">
      <item>Agim Binaj</item>
    </derivirana_varijabla>
  </DomainObject.Predmet.OstaliListNazivFormated>
  <DomainObject.Predmet.OstaliListNazivFormatedOIB>
    <izvorni_sadrzaj>
      <item>Agim Binaj, OIB 54550977806</item>
    </izvorni_sadrzaj>
    <derivirana_varijabla naziv="DomainObject.Predmet.OstaliListNazivFormatedOIB_1">
      <item>Agim Binaj, OIB 54550977806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EPSILON PEK d.o.o.</izvorni_sadrzaj>
    <derivirana_varijabla naziv="DomainObject.Predmet.ProtustrankaIDrugi_1">EPSILON 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EPSILON PEK d.o.o., OIB 59917834834, Ilica 157a, 10000 Zagreb</izvorni_sadrzaj>
    <derivirana_varijabla naziv="DomainObject.Predmet.ProtustrankaIDrugiAdressOIB_1">EPSILON PEK d.o.o., OIB 59917834834, Ilica 157a,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EPSILON PEK d.o.o.</item>
      <item>Agim Binaj</item>
    </izvorni_sadrzaj>
    <derivirana_varijabla naziv="DomainObject.Predmet.SudioniciListNaziv_1">
      <item>FINA Regionalni centar Zagreb</item>
      <item>EPSILON PEK d.o.o.</item>
      <item>Agim Binaj</item>
    </derivirana_varijabla>
  </DomainObject.Predmet.SudioniciListNaziv>
  <DomainObject.Predmet.SudioniciListAdressOIB>
    <izvorni_sadrzaj>
      <item>FINA Regionalni centar Zagreb, OIB 85821130368, Trg svibanjskih žrtava 1995. 1,10000 Zagreb</item>
      <item>EPSILON PEK d.o.o., OIB 59917834834, Ilica 157a,10000 Zagreb</item>
      <item>Agim Binaj, OIB 54550977806, Ilica 157a,10000 Zagreb</item>
    </izvorni_sadrzaj>
    <derivirana_varijabla naziv="DomainObject.Predmet.SudioniciListAdressOIB_1">
      <item>FINA Regionalni centar Zagreb, OIB 85821130368, Trg svibanjskih žrtava 1995. 1,10000 Zagreb</item>
      <item>EPSILON PEK d.o.o., OIB 59917834834, Ilica 157a,10000 Zagreb</item>
      <item>Agim Binaj, OIB 54550977806, Ilica 157a,10000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59917834834</item>
      <item>, OIB 54550977806</item>
    </izvorni_sadrzaj>
    <derivirana_varijabla naziv="DomainObject.Predmet.SudioniciListNazivOIB_1">
      <item>, OIB 85821130368</item>
      <item>, OIB 59917834834</item>
      <item>, OIB 54550977806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2529</properties:Characters>
  <properties:Lines>70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2016-03-25T09:24:00Z</dcterms:created>
  <dc:creator>Vinka Mihalinčić</dc:creator>
  <cp:lastModifiedBy>Željka Rončević</cp:lastModifiedBy>
  <cp:lastPrinted>2016-05-20T12:09:00Z</cp:lastPrinted>
  <dcterms:modified xmlns:xsi="http://www.w3.org/2001/XMLSchema-instance" xsi:type="dcterms:W3CDTF">2016-05-20T12:09:00Z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