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2474" w14:paraId="61f2474" w:rsidRDefault="003249C6" w:rsidP="003249C6" w:rsidR="003249C6"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3249C6" w:rsidP="003249C6" w:rsidR="003249C6"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3249C6" w:rsidP="003249C6" w:rsidR="003249C6">
      <w:pPr>
        <w:jc w:val="center"/>
        <w:rPr>
          <w:rFonts w:hAnsi="Times New Roman" w:ascii="Times New Roman"/>
          <w:sz w:val="24"/>
        </w:rPr>
      </w:pPr>
    </w:p>
    <w:p w:rsidRDefault="003249C6" w:rsidP="003249C6" w:rsidR="003249C6" w:rsidRPr="003726DD">
      <w:pPr>
        <w:jc w:val="center"/>
        <w:rPr>
          <w:rFonts w:hAnsi="Times New Roman" w:ascii="Times New Roman"/>
          <w:sz w:val="24"/>
        </w:rPr>
      </w:pPr>
    </w:p>
    <w:p w:rsidRDefault="003249C6" w:rsidP="003249C6" w:rsidR="003249C6" w:rsidRPr="009A42E6">
      <w:pPr>
        <w:jc w:val="both"/>
        <w:rPr>
          <w:rFonts w:hAnsi="Times New Roman" w:ascii="Times New Roman"/>
          <w:b/>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nitrgova</w:t>
      </w:r>
      <w:r w:rsidRPr="00655B39">
        <w:rPr>
          <w:rFonts w:hAnsi="Times New Roman" w:ascii="Times New Roman"/>
          <w:sz w:val="24"/>
        </w:rPr>
        <w:t>č</w:t>
      </w:r>
      <w:r w:rsidRPr="00B40BEB">
        <w:rPr>
          <w:rFonts w:hAnsi="Times New Roman" w:ascii="Times New Roman"/>
          <w:sz w:val="24"/>
          <w:szCs w:val="24"/>
          <w:lang w:val="pl-PL"/>
        </w:rPr>
        <w:t>k</w:t>
      </w:r>
      <w:r w:rsidR="00CC760B">
        <w:rPr>
          <w:rFonts w:hAnsi="Times New Roman" w:ascii="Times New Roman"/>
          <w:sz w:val="24"/>
          <w:szCs w:val="24"/>
          <w:lang w:val="pl-PL"/>
        </w:rPr>
        <w:t xml:space="preserve">i </w:t>
      </w:r>
      <w:r w:rsidRPr="00B40BEB">
        <w:rPr>
          <w:rFonts w:hAnsi="Times New Roman" w:ascii="Times New Roman"/>
          <w:sz w:val="24"/>
          <w:szCs w:val="24"/>
          <w:lang w:val="pl-PL"/>
        </w:rPr>
        <w:t>sud</w:t>
      </w:r>
      <w:r>
        <w:rPr>
          <w:rFonts w:hAnsi="Times New Roman" w:ascii="Times New Roman"/>
          <w:sz w:val="24"/>
        </w:rPr>
        <w:t xml:space="preserve"> : </w:t>
      </w:r>
      <w:r w:rsidRPr="009A42E6">
        <w:rPr>
          <w:rFonts w:hAnsi="Times New Roman" w:ascii="Times New Roman"/>
          <w:b/>
          <w:sz w:val="24"/>
        </w:rPr>
        <w:t>Trgovački sud u Zagrebu</w:t>
      </w:r>
    </w:p>
    <w:p w:rsidRDefault="003249C6" w:rsidP="003249C6" w:rsidR="003249C6" w:rsidRPr="009A42E6">
      <w:pPr>
        <w:jc w:val="both"/>
        <w:rPr>
          <w:rFonts w:hAnsi="Times New Roman" w:ascii="Times New Roman"/>
          <w:b/>
          <w:sz w:val="24"/>
          <w:szCs w:val="24"/>
          <w:lang w:val="pl-PL"/>
        </w:rPr>
      </w:pPr>
      <w:r w:rsidRPr="00B40BEB">
        <w:rPr>
          <w:rFonts w:hAnsi="Times New Roman" w:ascii="Times New Roman"/>
          <w:sz w:val="24"/>
          <w:szCs w:val="24"/>
          <w:lang w:val="pl-PL"/>
        </w:rPr>
        <w:t>Poslovni bro</w:t>
      </w:r>
      <w:r>
        <w:rPr>
          <w:rFonts w:hAnsi="Times New Roman" w:ascii="Times New Roman"/>
          <w:sz w:val="24"/>
          <w:szCs w:val="24"/>
          <w:lang w:val="pl-PL"/>
        </w:rPr>
        <w:t xml:space="preserve">j spisa: </w:t>
      </w:r>
      <w:r w:rsidR="00BB2611">
        <w:rPr>
          <w:rFonts w:hAnsi="Times New Roman" w:ascii="Times New Roman"/>
          <w:b/>
          <w:sz w:val="24"/>
          <w:szCs w:val="24"/>
          <w:lang w:val="pl-PL"/>
        </w:rPr>
        <w:t>St-520/10</w:t>
      </w:r>
    </w:p>
    <w:p w:rsidRDefault="003249C6" w:rsidP="003249C6" w:rsidR="003249C6" w:rsidRPr="009A42E6">
      <w:pPr>
        <w:rPr>
          <w:rFonts w:hAnsi="Times New Roman" w:ascii="Times New Roman"/>
          <w:b/>
          <w:sz w:val="24"/>
          <w:szCs w:val="24"/>
          <w:lang w:val="pl-PL"/>
        </w:rPr>
      </w:pPr>
      <w:r w:rsidRPr="00B40BEB">
        <w:rPr>
          <w:rFonts w:hAnsi="Times New Roman" w:ascii="Times New Roman"/>
          <w:sz w:val="24"/>
          <w:szCs w:val="24"/>
          <w:lang w:val="pl-PL"/>
        </w:rPr>
        <w:t>Dužnik</w:t>
      </w:r>
      <w:r>
        <w:rPr>
          <w:rFonts w:hAnsi="Times New Roman" w:ascii="Times New Roman"/>
          <w:sz w:val="24"/>
          <w:szCs w:val="24"/>
          <w:lang w:val="pl-PL"/>
        </w:rPr>
        <w:t xml:space="preserve">: </w:t>
      </w:r>
      <w:r w:rsidR="00BB2611">
        <w:rPr>
          <w:rFonts w:hAnsi="Times New Roman" w:ascii="Times New Roman"/>
          <w:b/>
          <w:sz w:val="24"/>
          <w:szCs w:val="24"/>
          <w:lang w:val="pl-PL"/>
        </w:rPr>
        <w:t>COMPOSITIO GRUPA</w:t>
      </w:r>
      <w:r w:rsidRPr="008830F4">
        <w:rPr>
          <w:rFonts w:hAnsi="Times New Roman" w:ascii="Times New Roman"/>
          <w:b/>
          <w:sz w:val="24"/>
          <w:szCs w:val="24"/>
          <w:lang w:val="pl-PL"/>
        </w:rPr>
        <w:t xml:space="preserve"> d.o.o.</w:t>
      </w:r>
      <w:r>
        <w:rPr>
          <w:rFonts w:hAnsi="Times New Roman" w:ascii="Times New Roman"/>
          <w:b/>
          <w:sz w:val="24"/>
          <w:szCs w:val="24"/>
          <w:lang w:val="pl-PL"/>
        </w:rPr>
        <w:t xml:space="preserve"> u stečaju</w:t>
      </w:r>
      <w:r w:rsidRPr="008830F4">
        <w:rPr>
          <w:rFonts w:hAnsi="Times New Roman" w:ascii="Times New Roman"/>
          <w:b/>
          <w:sz w:val="24"/>
          <w:szCs w:val="24"/>
          <w:lang w:val="pl-PL"/>
        </w:rPr>
        <w:t>,</w:t>
      </w:r>
      <w:r w:rsidRPr="009A42E6">
        <w:rPr>
          <w:rFonts w:hAnsi="Times New Roman" w:ascii="Times New Roman"/>
          <w:b/>
          <w:sz w:val="24"/>
          <w:szCs w:val="24"/>
          <w:lang w:val="pl-PL"/>
        </w:rPr>
        <w:t>OIB:</w:t>
      </w:r>
      <w:r w:rsidR="00BB2611">
        <w:rPr>
          <w:rFonts w:hAnsi="Times New Roman" w:ascii="Times New Roman"/>
          <w:b/>
          <w:sz w:val="24"/>
          <w:szCs w:val="24"/>
          <w:lang w:val="pl-PL"/>
        </w:rPr>
        <w:t>05201313905</w:t>
      </w:r>
      <w:r w:rsidRPr="009A42E6">
        <w:rPr>
          <w:rFonts w:hAnsi="Times New Roman" w:ascii="Times New Roman"/>
          <w:b/>
          <w:sz w:val="24"/>
          <w:szCs w:val="24"/>
          <w:lang w:val="pl-PL"/>
        </w:rPr>
        <w:t xml:space="preserve">, </w:t>
      </w:r>
      <w:r>
        <w:rPr>
          <w:rFonts w:hAnsi="Times New Roman" w:ascii="Times New Roman"/>
          <w:b/>
          <w:sz w:val="24"/>
          <w:szCs w:val="24"/>
          <w:lang w:val="pl-PL"/>
        </w:rPr>
        <w:t>Zagreb</w:t>
      </w:r>
      <w:r w:rsidRPr="009A42E6">
        <w:rPr>
          <w:rFonts w:hAnsi="Times New Roman" w:ascii="Times New Roman"/>
          <w:b/>
          <w:sz w:val="24"/>
          <w:szCs w:val="24"/>
          <w:lang w:val="pl-PL"/>
        </w:rPr>
        <w:t>,</w:t>
      </w:r>
      <w:r w:rsidR="00BB2611">
        <w:rPr>
          <w:rFonts w:hAnsi="Times New Roman" w:ascii="Times New Roman"/>
          <w:b/>
          <w:sz w:val="24"/>
          <w:szCs w:val="24"/>
          <w:lang w:val="pl-PL"/>
        </w:rPr>
        <w:t>Trakošćanska 28</w:t>
      </w:r>
    </w:p>
    <w:p w:rsidRDefault="003249C6" w:rsidP="003249C6" w:rsidR="003249C6">
      <w:pPr>
        <w:jc w:val="center"/>
        <w:rPr>
          <w:rFonts w:hAnsi="Times New Roman" w:ascii="Times New Roman"/>
          <w:sz w:val="24"/>
          <w:szCs w:val="24"/>
          <w:lang w:val="pl-PL"/>
        </w:rPr>
      </w:pPr>
    </w:p>
    <w:p w:rsidRDefault="00EE66D4" w:rsidP="003249C6" w:rsidR="00EE66D4">
      <w:pPr>
        <w:jc w:val="center"/>
        <w:rPr>
          <w:rFonts w:hAnsi="Times New Roman" w:ascii="Times New Roman"/>
          <w:sz w:val="24"/>
          <w:szCs w:val="24"/>
          <w:lang w:val="pl-PL"/>
        </w:rPr>
      </w:pPr>
    </w:p>
    <w:p w:rsidRDefault="003249C6" w:rsidP="003249C6" w:rsidR="00D1533F">
      <w:pPr>
        <w:rPr>
          <w:rFonts w:hAnsi="Times New Roman" w:ascii="Times New Roman"/>
          <w:b/>
          <w:sz w:val="24"/>
          <w:szCs w:val="24"/>
          <w:lang w:val="pl-PL"/>
        </w:rPr>
      </w:pPr>
      <w:r w:rsidRPr="00F6425B">
        <w:rPr>
          <w:rFonts w:hAnsi="Times New Roman" w:ascii="Times New Roman"/>
          <w:b/>
          <w:sz w:val="24"/>
          <w:szCs w:val="24"/>
          <w:lang w:val="pl-PL"/>
        </w:rPr>
        <w:t>I.  TIJEK STEČAJNOGA P</w:t>
      </w:r>
      <w:r w:rsidR="004538DE">
        <w:rPr>
          <w:rFonts w:hAnsi="Times New Roman" w:ascii="Times New Roman"/>
          <w:b/>
          <w:sz w:val="24"/>
          <w:szCs w:val="24"/>
          <w:lang w:val="pl-PL"/>
        </w:rPr>
        <w:t xml:space="preserve">OSTUPKA ZA </w:t>
      </w:r>
      <w:r w:rsidRPr="00F6425B">
        <w:rPr>
          <w:rFonts w:hAnsi="Times New Roman" w:ascii="Times New Roman"/>
          <w:b/>
          <w:sz w:val="24"/>
          <w:szCs w:val="24"/>
          <w:lang w:val="pl-PL"/>
        </w:rPr>
        <w:t>RAZDOBLJE</w:t>
      </w:r>
      <w:r>
        <w:rPr>
          <w:rFonts w:hAnsi="Times New Roman" w:ascii="Times New Roman"/>
          <w:b/>
          <w:sz w:val="24"/>
          <w:szCs w:val="24"/>
          <w:lang w:val="pl-PL"/>
        </w:rPr>
        <w:t xml:space="preserve"> OD</w:t>
      </w:r>
      <w:r w:rsidR="000A5F12">
        <w:rPr>
          <w:rFonts w:hAnsi="Times New Roman" w:ascii="Times New Roman"/>
          <w:b/>
          <w:sz w:val="24"/>
          <w:szCs w:val="24"/>
          <w:lang w:val="pl-PL"/>
        </w:rPr>
        <w:t xml:space="preserve"> SRPNJA 2018.GOD. DO</w:t>
      </w:r>
    </w:p>
    <w:p w:rsidRDefault="000A5F12" w:rsidP="003249C6" w:rsidR="00BB2611">
      <w:pPr>
        <w:rPr>
          <w:rFonts w:hAnsi="Times New Roman" w:ascii="Times New Roman"/>
          <w:b/>
          <w:sz w:val="24"/>
          <w:szCs w:val="24"/>
          <w:lang w:val="pl-PL"/>
        </w:rPr>
      </w:pPr>
      <w:r>
        <w:rPr>
          <w:rFonts w:hAnsi="Times New Roman" w:ascii="Times New Roman"/>
          <w:b/>
          <w:sz w:val="24"/>
          <w:szCs w:val="24"/>
          <w:lang w:val="pl-PL"/>
        </w:rPr>
        <w:t xml:space="preserve">  </w:t>
      </w:r>
      <w:r w:rsidR="00D1533F">
        <w:rPr>
          <w:rFonts w:hAnsi="Times New Roman" w:ascii="Times New Roman"/>
          <w:b/>
          <w:sz w:val="24"/>
          <w:szCs w:val="24"/>
          <w:lang w:val="pl-PL"/>
        </w:rPr>
        <w:t xml:space="preserve">  </w:t>
      </w:r>
      <w:r>
        <w:rPr>
          <w:rFonts w:hAnsi="Times New Roman" w:ascii="Times New Roman"/>
          <w:b/>
          <w:sz w:val="24"/>
          <w:szCs w:val="24"/>
          <w:lang w:val="pl-PL"/>
        </w:rPr>
        <w:t>PISANJA OVOG IZVJEŠĆA</w:t>
      </w:r>
      <w:r w:rsidR="003249C6">
        <w:rPr>
          <w:rFonts w:hAnsi="Times New Roman" w:ascii="Times New Roman"/>
          <w:b/>
          <w:sz w:val="24"/>
          <w:szCs w:val="24"/>
          <w:lang w:val="pl-PL"/>
        </w:rPr>
        <w:t xml:space="preserve"> </w:t>
      </w:r>
      <w:r w:rsidR="00BB2611">
        <w:rPr>
          <w:rFonts w:hAnsi="Times New Roman" w:ascii="Times New Roman"/>
          <w:b/>
          <w:sz w:val="24"/>
          <w:szCs w:val="24"/>
          <w:lang w:val="pl-PL"/>
        </w:rPr>
        <w:t xml:space="preserve">  </w:t>
      </w:r>
    </w:p>
    <w:p w:rsidRDefault="00D1533F" w:rsidP="003249C6" w:rsidR="00D1533F">
      <w:pPr>
        <w:rPr>
          <w:rFonts w:hAnsi="Times New Roman" w:ascii="Times New Roman"/>
          <w:b/>
          <w:sz w:val="24"/>
          <w:szCs w:val="24"/>
          <w:lang w:val="pl-PL"/>
        </w:rPr>
      </w:pPr>
    </w:p>
    <w:p w:rsidRDefault="00E45108" w:rsidP="00ED5F0A" w:rsidR="00430524">
      <w:pPr>
        <w:jc w:val="both"/>
        <w:rPr>
          <w:rFonts w:hAnsi="Times New Roman" w:ascii="Times New Roman"/>
          <w:sz w:val="24"/>
          <w:szCs w:val="24"/>
          <w:lang w:val="pl-PL"/>
        </w:rPr>
      </w:pPr>
      <w:r w:rsidRPr="00E45108">
        <w:rPr>
          <w:rFonts w:hAnsi="Times New Roman" w:ascii="Times New Roman"/>
          <w:sz w:val="24"/>
          <w:szCs w:val="24"/>
          <w:lang w:val="pl-PL"/>
        </w:rPr>
        <w:t>U sadašnjem momentu tijeka stečajnoga p</w:t>
      </w:r>
      <w:r w:rsidR="00D1533F">
        <w:rPr>
          <w:rFonts w:hAnsi="Times New Roman" w:ascii="Times New Roman"/>
          <w:sz w:val="24"/>
          <w:szCs w:val="24"/>
          <w:lang w:val="pl-PL"/>
        </w:rPr>
        <w:t>ostupka i dalje je najbitnije r</w:t>
      </w:r>
      <w:r w:rsidRPr="00E45108">
        <w:rPr>
          <w:rFonts w:hAnsi="Times New Roman" w:ascii="Times New Roman"/>
          <w:sz w:val="24"/>
          <w:szCs w:val="24"/>
          <w:lang w:val="pl-PL"/>
        </w:rPr>
        <w:t>ješavanje upisa prava vlasništva po pravomoćnoj presudi P-3824/12</w:t>
      </w:r>
      <w:r>
        <w:rPr>
          <w:rFonts w:hAnsi="Times New Roman" w:ascii="Times New Roman"/>
          <w:sz w:val="24"/>
          <w:szCs w:val="24"/>
          <w:lang w:val="pl-PL"/>
        </w:rPr>
        <w:t xml:space="preserve"> već opisivanoj u ran</w:t>
      </w:r>
      <w:r w:rsidR="00CB65F7">
        <w:rPr>
          <w:rFonts w:hAnsi="Times New Roman" w:ascii="Times New Roman"/>
          <w:sz w:val="24"/>
          <w:szCs w:val="24"/>
          <w:lang w:val="pl-PL"/>
        </w:rPr>
        <w:t>ijim podnescima ili Izvješćima</w:t>
      </w:r>
      <w:r>
        <w:rPr>
          <w:rFonts w:hAnsi="Times New Roman" w:ascii="Times New Roman"/>
          <w:sz w:val="24"/>
          <w:szCs w:val="24"/>
          <w:lang w:val="pl-PL"/>
        </w:rPr>
        <w:t>. Naime,</w:t>
      </w:r>
      <w:r w:rsidR="00374C39">
        <w:rPr>
          <w:rFonts w:hAnsi="Times New Roman" w:ascii="Times New Roman"/>
          <w:sz w:val="24"/>
          <w:szCs w:val="24"/>
          <w:lang w:val="pl-PL"/>
        </w:rPr>
        <w:t xml:space="preserve"> ovom</w:t>
      </w:r>
      <w:r>
        <w:rPr>
          <w:rFonts w:hAnsi="Times New Roman" w:ascii="Times New Roman"/>
          <w:sz w:val="24"/>
          <w:szCs w:val="24"/>
          <w:lang w:val="pl-PL"/>
        </w:rPr>
        <w:t xml:space="preserve"> presudom</w:t>
      </w:r>
      <w:r w:rsidR="00374C39">
        <w:rPr>
          <w:rFonts w:hAnsi="Times New Roman" w:ascii="Times New Roman"/>
          <w:sz w:val="24"/>
          <w:szCs w:val="24"/>
          <w:lang w:val="pl-PL"/>
        </w:rPr>
        <w:t xml:space="preserve"> Trgovačkog suda u Zagrebu koja je postala pravomoćna 4. travnja 2017. i ovršna 26. rujna 2017.</w:t>
      </w:r>
      <w:r>
        <w:rPr>
          <w:rFonts w:hAnsi="Times New Roman" w:ascii="Times New Roman"/>
          <w:sz w:val="24"/>
          <w:szCs w:val="24"/>
          <w:lang w:val="pl-PL"/>
        </w:rPr>
        <w:t xml:space="preserve"> </w:t>
      </w:r>
      <w:r w:rsidR="00374C39">
        <w:rPr>
          <w:rFonts w:hAnsi="Times New Roman" w:ascii="Times New Roman"/>
          <w:sz w:val="24"/>
          <w:szCs w:val="24"/>
          <w:lang w:val="pl-PL"/>
        </w:rPr>
        <w:t xml:space="preserve">naloženo je tuženiku ASTRUM ULAGANJA d.o.o. izdati COMPOSITIO GRUPI d.o.o. u stečaju tabularnu ispravu radi uknjižbe predlagateljevog prava vlasništva na nekretninama kako slijedi: </w:t>
      </w:r>
    </w:p>
    <w:p w:rsidRDefault="00374C39" w:rsidP="00ED5F0A" w:rsidR="00374C39">
      <w:pPr>
        <w:jc w:val="both"/>
        <w:rPr>
          <w:rFonts w:hAnsi="Times New Roman" w:ascii="Times New Roman"/>
          <w:sz w:val="24"/>
          <w:szCs w:val="24"/>
          <w:lang w:val="pl-PL"/>
        </w:rPr>
      </w:pPr>
      <w:r>
        <w:rPr>
          <w:rFonts w:hAnsi="Times New Roman" w:ascii="Times New Roman"/>
          <w:sz w:val="24"/>
          <w:szCs w:val="24"/>
          <w:lang w:val="pl-PL"/>
        </w:rPr>
        <w:t>- upisanoj kod Zemljišnoknjižnog odjela Stari Grad kod Općinskog suda u Starom Gradu na 3/12 suvlasničkog dijela nekretnine upisane u z.k.ul 198, k.o. Hvar, kat. čest. 225/1, 76 m</w:t>
      </w:r>
      <w:r w:rsidRPr="00374C39">
        <w:rPr>
          <w:rFonts w:hAnsi="Times New Roman" w:ascii="Times New Roman"/>
          <w:sz w:val="24"/>
          <w:szCs w:val="24"/>
          <w:vertAlign w:val="superscript"/>
          <w:lang w:val="pl-PL"/>
        </w:rPr>
        <w:t>2</w:t>
      </w:r>
      <w:r>
        <w:rPr>
          <w:rFonts w:hAnsi="Times New Roman" w:ascii="Times New Roman"/>
          <w:sz w:val="24"/>
          <w:szCs w:val="24"/>
          <w:lang w:val="pl-PL"/>
        </w:rPr>
        <w:t>;</w:t>
      </w:r>
    </w:p>
    <w:p w:rsidRDefault="00374C39" w:rsidP="00ED5F0A" w:rsidR="00374C39">
      <w:pPr>
        <w:jc w:val="both"/>
        <w:rPr>
          <w:rFonts w:hAnsi="Times New Roman" w:ascii="Times New Roman"/>
          <w:sz w:val="24"/>
          <w:szCs w:val="24"/>
          <w:lang w:val="pl-PL"/>
        </w:rPr>
      </w:pPr>
      <w:r>
        <w:rPr>
          <w:rFonts w:hAnsi="Times New Roman" w:ascii="Times New Roman"/>
          <w:sz w:val="24"/>
          <w:szCs w:val="24"/>
          <w:lang w:val="pl-PL"/>
        </w:rPr>
        <w:t>- upisanoj kod Zemljišnoknjižnog odjela Općinskog suda u Splitu na odgovarajućem suvlasničkom dijelu nekretnine upisane u z.k.ul. 1772, poduložak 28, k.o. Vis, čest. zgr. 857/2, 82,44 m</w:t>
      </w:r>
      <w:r w:rsidRPr="00374C39">
        <w:rPr>
          <w:rFonts w:hAnsi="Times New Roman" w:ascii="Times New Roman"/>
          <w:sz w:val="24"/>
          <w:szCs w:val="24"/>
          <w:vertAlign w:val="superscript"/>
          <w:lang w:val="pl-PL"/>
        </w:rPr>
        <w:t>2</w:t>
      </w:r>
      <w:r>
        <w:rPr>
          <w:rFonts w:hAnsi="Times New Roman" w:ascii="Times New Roman"/>
          <w:sz w:val="24"/>
          <w:szCs w:val="24"/>
          <w:lang w:val="pl-PL"/>
        </w:rPr>
        <w:t>;</w:t>
      </w:r>
    </w:p>
    <w:p w:rsidRDefault="00374C39" w:rsidP="00ED5F0A" w:rsidR="00374C39">
      <w:pPr>
        <w:jc w:val="both"/>
        <w:rPr>
          <w:rFonts w:hAnsi="Times New Roman" w:ascii="Times New Roman"/>
          <w:sz w:val="24"/>
          <w:szCs w:val="24"/>
          <w:lang w:val="pl-PL"/>
        </w:rPr>
      </w:pPr>
      <w:r>
        <w:rPr>
          <w:rFonts w:hAnsi="Times New Roman" w:ascii="Times New Roman"/>
          <w:sz w:val="24"/>
          <w:szCs w:val="24"/>
          <w:lang w:val="pl-PL"/>
        </w:rPr>
        <w:t xml:space="preserve">- upisanoj kod Zemljišnoknjižnog odjela kod Općinskog građanskog suda u Zagrebu na odgovarajućem suvlasničkom dijelu nekretnine upisane u z.k.ul. 4051, poduložak 32613, k.o. Grad Zagreb,  69,76 čm i z.k.ul. 4051, poduložak 37065, k.o. Grad Zagreb, 123,37 čm, </w:t>
      </w:r>
    </w:p>
    <w:p w:rsidRDefault="00374C39" w:rsidP="00ED5F0A" w:rsidR="00374C39">
      <w:pPr>
        <w:jc w:val="both"/>
        <w:rPr>
          <w:rFonts w:hAnsi="Times New Roman" w:ascii="Times New Roman"/>
          <w:sz w:val="24"/>
          <w:szCs w:val="24"/>
          <w:lang w:val="pl-PL"/>
        </w:rPr>
      </w:pPr>
      <w:r>
        <w:rPr>
          <w:rFonts w:hAnsi="Times New Roman" w:ascii="Times New Roman"/>
          <w:sz w:val="24"/>
          <w:szCs w:val="24"/>
          <w:lang w:val="pl-PL"/>
        </w:rPr>
        <w:t>te je određeno da će u protivnom takvu izjavu zam</w:t>
      </w:r>
      <w:r w:rsidR="00CB65F7">
        <w:rPr>
          <w:rFonts w:hAnsi="Times New Roman" w:ascii="Times New Roman"/>
          <w:sz w:val="24"/>
          <w:szCs w:val="24"/>
          <w:lang w:val="pl-PL"/>
        </w:rPr>
        <w:t>i</w:t>
      </w:r>
      <w:r>
        <w:rPr>
          <w:rFonts w:hAnsi="Times New Roman" w:ascii="Times New Roman"/>
          <w:sz w:val="24"/>
          <w:szCs w:val="24"/>
          <w:lang w:val="pl-PL"/>
        </w:rPr>
        <w:t>jeniti navedena presuda, a da se s tim u vezi određuje uspostava ranijeg zemljišnoknjžnog stanja prije upisa prava vlasništva, ovdje protustranke</w:t>
      </w:r>
      <w:r w:rsidR="00ED5F0A">
        <w:rPr>
          <w:rFonts w:hAnsi="Times New Roman" w:ascii="Times New Roman"/>
          <w:sz w:val="24"/>
          <w:szCs w:val="24"/>
          <w:lang w:val="pl-PL"/>
        </w:rPr>
        <w:t xml:space="preserve"> na način da će se brisati pravo vlasništva ASTRUM ULAGANJA d.o.o. uz istovremeni upis prava vlasništva COMPOSITIO GRUPA d.o.o. u stečaju. </w:t>
      </w:r>
    </w:p>
    <w:p w:rsidRDefault="00ED5F0A" w:rsidP="00D1533F" w:rsidR="00E45108" w:rsidRPr="00D1533F">
      <w:pPr>
        <w:jc w:val="both"/>
        <w:rPr>
          <w:rFonts w:hAnsi="Times New Roman" w:ascii="Times New Roman"/>
          <w:sz w:val="24"/>
          <w:szCs w:val="24"/>
          <w:lang w:val="pl-PL"/>
        </w:rPr>
      </w:pPr>
      <w:r>
        <w:rPr>
          <w:rFonts w:hAnsi="Times New Roman" w:ascii="Times New Roman"/>
          <w:sz w:val="24"/>
          <w:szCs w:val="24"/>
          <w:lang w:val="pl-PL"/>
        </w:rPr>
        <w:t>Prijedlozi upisa prava vlasništva, kako sam već ranije navela, predani su u listopadu 2017.god. pod brojevima: Općinski sud u Splitu – Z-36302/17, Općinski sud Stari Grad – Z-36752/17 i Općinski sud Zagreb – Z-53591/17. Pisane su i požurnice za rješavanje tih predmeta. Konačno rješavanje tih predmeta bitno je za brisanje kasnijih upisa, daljnji postupak procjene, unovčenje, namirenje vjerovnika i sam tijek stečajnoga postupka. Kao što je bilo navedeno i u zadnjem pisanom Izvješću prošle godine, i dalje je ista situacija što se upisa vlasništva tiče, odnosno</w:t>
      </w:r>
      <w:r w:rsidR="00CB65F7">
        <w:rPr>
          <w:rFonts w:hAnsi="Times New Roman" w:ascii="Times New Roman"/>
          <w:sz w:val="24"/>
          <w:szCs w:val="24"/>
          <w:lang w:val="pl-PL"/>
        </w:rPr>
        <w:t xml:space="preserve"> stečajni dužnik uknjižen je u v</w:t>
      </w:r>
      <w:r>
        <w:rPr>
          <w:rFonts w:hAnsi="Times New Roman" w:ascii="Times New Roman"/>
          <w:sz w:val="24"/>
          <w:szCs w:val="24"/>
          <w:lang w:val="pl-PL"/>
        </w:rPr>
        <w:t xml:space="preserve">lastovnicu tek za nekretninu u Hvaru, ali nisu brisani tereti, </w:t>
      </w:r>
      <w:r w:rsidR="00D1533F">
        <w:rPr>
          <w:rFonts w:hAnsi="Times New Roman" w:ascii="Times New Roman"/>
          <w:sz w:val="24"/>
          <w:szCs w:val="24"/>
          <w:lang w:val="pl-PL"/>
        </w:rPr>
        <w:t>a preostali su neriješni prijedlozi uknjžbe prava vlasništva stečajnoga dužnika za nekretnine u Zagrebu i Visu (usprkos svim kontaktima i požurnicama).</w:t>
      </w:r>
    </w:p>
    <w:p w:rsidRDefault="000326D4" w:rsidP="00757EFA" w:rsidR="000326D4">
      <w:pPr>
        <w:jc w:val="both"/>
        <w:rPr>
          <w:rFonts w:hAnsi="Times New Roman" w:ascii="Times New Roman"/>
          <w:b/>
          <w:sz w:val="24"/>
          <w:szCs w:val="24"/>
          <w:lang w:val="pl-PL"/>
        </w:rPr>
      </w:pPr>
    </w:p>
    <w:p w:rsidRDefault="00BC7C86" w:rsidP="00757EFA" w:rsidR="00BC7C86">
      <w:pPr>
        <w:jc w:val="both"/>
        <w:rPr>
          <w:rFonts w:hAnsi="Times New Roman" w:ascii="Times New Roman"/>
          <w:b/>
          <w:sz w:val="24"/>
          <w:szCs w:val="24"/>
          <w:lang w:val="pl-PL"/>
        </w:rPr>
      </w:pPr>
    </w:p>
    <w:p w:rsidRDefault="00BC7C86" w:rsidP="00757EFA" w:rsidR="00BC7C86">
      <w:pPr>
        <w:jc w:val="both"/>
        <w:rPr>
          <w:rFonts w:hAnsi="Times New Roman" w:ascii="Times New Roman"/>
          <w:b/>
          <w:sz w:val="24"/>
          <w:szCs w:val="24"/>
          <w:lang w:val="pl-PL"/>
        </w:rPr>
      </w:pPr>
    </w:p>
    <w:p w:rsidRDefault="00757EFA" w:rsidP="00757EFA" w:rsidR="00757EFA">
      <w:pPr>
        <w:jc w:val="both"/>
        <w:rPr>
          <w:rFonts w:hAnsi="Times New Roman" w:ascii="Times New Roman"/>
          <w:b/>
          <w:sz w:val="24"/>
          <w:szCs w:val="24"/>
          <w:lang w:val="pl-PL"/>
        </w:rPr>
      </w:pPr>
      <w:r w:rsidRPr="002D1D49">
        <w:rPr>
          <w:rFonts w:hAnsi="Times New Roman" w:ascii="Times New Roman"/>
          <w:b/>
          <w:sz w:val="24"/>
          <w:szCs w:val="24"/>
          <w:lang w:val="pl-PL"/>
        </w:rPr>
        <w:lastRenderedPageBreak/>
        <w:t>II. STANJE STEČAJNE MASE</w:t>
      </w:r>
    </w:p>
    <w:p w:rsidRDefault="00757EFA" w:rsidP="003249C6" w:rsidR="00757EFA">
      <w:pPr>
        <w:jc w:val="both"/>
        <w:rPr>
          <w:rFonts w:hAnsi="Times New Roman" w:ascii="Times New Roman"/>
          <w:sz w:val="24"/>
          <w:szCs w:val="24"/>
          <w:lang w:val="pl-PL"/>
        </w:rPr>
      </w:pPr>
    </w:p>
    <w:p w:rsidRDefault="00D1533F" w:rsidP="003249C6" w:rsidR="00D1533F">
      <w:pPr>
        <w:jc w:val="both"/>
        <w:rPr>
          <w:rFonts w:hAnsi="Times New Roman" w:ascii="Times New Roman"/>
          <w:sz w:val="24"/>
          <w:szCs w:val="24"/>
          <w:lang w:val="pl-PL"/>
        </w:rPr>
      </w:pPr>
      <w:r>
        <w:rPr>
          <w:rFonts w:hAnsi="Times New Roman" w:ascii="Times New Roman"/>
          <w:sz w:val="24"/>
          <w:szCs w:val="24"/>
          <w:lang w:val="pl-PL"/>
        </w:rPr>
        <w:t>Stanje stečajne mase i dalje je nepromijenjeno jer je nepromijenjena i situacija oko stanja upisa vlasništva na nekretninama u Visu, Hvaru i Zagrebu.</w:t>
      </w:r>
    </w:p>
    <w:p w:rsidRDefault="00CB65F7" w:rsidP="003249C6" w:rsidR="00CB65F7">
      <w:pPr>
        <w:jc w:val="both"/>
        <w:rPr>
          <w:rFonts w:hAnsi="Times New Roman" w:ascii="Times New Roman"/>
          <w:sz w:val="24"/>
          <w:szCs w:val="24"/>
          <w:lang w:val="pl-PL"/>
        </w:rPr>
      </w:pPr>
    </w:p>
    <w:p w:rsidRDefault="00CB65F7" w:rsidP="003249C6" w:rsidR="00CB65F7">
      <w:pPr>
        <w:jc w:val="both"/>
        <w:rPr>
          <w:rFonts w:hAnsi="Times New Roman" w:ascii="Times New Roman"/>
          <w:sz w:val="24"/>
          <w:szCs w:val="24"/>
          <w:lang w:val="pl-PL"/>
        </w:rPr>
      </w:pPr>
    </w:p>
    <w:p w:rsidRDefault="003249C6" w:rsidP="003249C6" w:rsidR="003249C6">
      <w:pPr>
        <w:jc w:val="both"/>
        <w:rPr>
          <w:rFonts w:hAnsi="Times New Roman" w:ascii="Times New Roman"/>
          <w:b/>
          <w:sz w:val="24"/>
          <w:szCs w:val="24"/>
          <w:lang w:val="pl-PL"/>
        </w:rPr>
      </w:pPr>
      <w:r w:rsidRPr="002D1D49">
        <w:rPr>
          <w:rFonts w:hAnsi="Times New Roman" w:ascii="Times New Roman"/>
          <w:b/>
          <w:sz w:val="24"/>
          <w:szCs w:val="24"/>
          <w:lang w:val="pl-PL"/>
        </w:rPr>
        <w:t>III. RADNJE KOJE ĆE SE PODUZETI U NAREDNOM RAZDOBLJU</w:t>
      </w:r>
    </w:p>
    <w:p w:rsidRDefault="00D1533F" w:rsidP="003249C6" w:rsidR="00D1533F">
      <w:pPr>
        <w:jc w:val="both"/>
        <w:rPr>
          <w:rFonts w:hAnsi="Times New Roman" w:ascii="Times New Roman"/>
          <w:b/>
          <w:sz w:val="24"/>
          <w:szCs w:val="24"/>
          <w:lang w:val="pl-PL"/>
        </w:rPr>
      </w:pPr>
    </w:p>
    <w:p w:rsidRDefault="00D1533F" w:rsidP="003249C6" w:rsidR="003249C6">
      <w:pPr>
        <w:jc w:val="both"/>
        <w:rPr>
          <w:rFonts w:hAnsi="Times New Roman" w:ascii="Times New Roman"/>
          <w:sz w:val="24"/>
          <w:szCs w:val="24"/>
          <w:lang w:val="pl-PL"/>
        </w:rPr>
      </w:pPr>
      <w:r>
        <w:rPr>
          <w:rFonts w:hAnsi="Times New Roman" w:ascii="Times New Roman"/>
          <w:sz w:val="24"/>
          <w:szCs w:val="24"/>
          <w:lang w:val="pl-PL"/>
        </w:rPr>
        <w:t>I dalje je</w:t>
      </w:r>
      <w:r w:rsidR="00CB65F7">
        <w:rPr>
          <w:rFonts w:hAnsi="Times New Roman" w:ascii="Times New Roman"/>
          <w:sz w:val="24"/>
          <w:szCs w:val="24"/>
          <w:lang w:val="pl-PL"/>
        </w:rPr>
        <w:t xml:space="preserve"> aktualno</w:t>
      </w:r>
      <w:r>
        <w:rPr>
          <w:rFonts w:hAnsi="Times New Roman" w:ascii="Times New Roman"/>
          <w:sz w:val="24"/>
          <w:szCs w:val="24"/>
          <w:lang w:val="pl-PL"/>
        </w:rPr>
        <w:t xml:space="preserve"> raditi na upisu prava vlasništva nad trima prethodno opisanim nekretninama. Obzirom da je za očekivati da će upisi vlasništva na nekretninama biti već konačno riješeni, te da će slijediti unovčenje, a obzirom na činjenicu da su ispunjene potrebne pretpostavke za konačno ažuriranje tablice suca utvrđenih tražbina stečajnih vjerovnika viših isplatnih redova, učinit ću to posebnih podneskom Sudu. Naime, ovo je potrebno iz razloga što je, osim osporavanja</w:t>
      </w:r>
      <w:r w:rsidR="00CB65F7">
        <w:rPr>
          <w:rFonts w:hAnsi="Times New Roman" w:ascii="Times New Roman"/>
          <w:sz w:val="24"/>
          <w:szCs w:val="24"/>
          <w:lang w:val="pl-PL"/>
        </w:rPr>
        <w:t xml:space="preserve"> od strane</w:t>
      </w:r>
      <w:r>
        <w:rPr>
          <w:rFonts w:hAnsi="Times New Roman" w:ascii="Times New Roman"/>
          <w:sz w:val="24"/>
          <w:szCs w:val="24"/>
          <w:lang w:val="pl-PL"/>
        </w:rPr>
        <w:t xml:space="preserve"> stečajnog upravitelja, na ispitnim ročištima bilo i osporavanja od strane vjerovnik</w:t>
      </w:r>
      <w:r w:rsidR="00CB65F7">
        <w:rPr>
          <w:rFonts w:hAnsi="Times New Roman" w:ascii="Times New Roman"/>
          <w:sz w:val="24"/>
          <w:szCs w:val="24"/>
          <w:lang w:val="pl-PL"/>
        </w:rPr>
        <w:t>a vjerovniku, kao i povlačenja prijavljene tražbine, zatim još stupanje Agencije za osiguranje radničkih potraživanja u slučaju stečaja poslodavca za isplaćeni iznos na mjesto vjerovnika prvog višeg isplatnog reda.</w:t>
      </w:r>
    </w:p>
    <w:p w:rsidRDefault="004C397C" w:rsidP="003249C6" w:rsidR="004C397C">
      <w:pPr>
        <w:jc w:val="both"/>
        <w:rPr>
          <w:rFonts w:hAnsi="Times New Roman" w:ascii="Times New Roman"/>
          <w:sz w:val="24"/>
          <w:szCs w:val="24"/>
          <w:lang w:val="pl-PL"/>
        </w:rPr>
      </w:pPr>
    </w:p>
    <w:p w:rsidRDefault="003249C6" w:rsidP="003249C6" w:rsidR="003249C6">
      <w:pPr>
        <w:jc w:val="both"/>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C70402">
        <w:rPr>
          <w:rFonts w:hAnsi="Times New Roman" w:ascii="Times New Roman"/>
          <w:sz w:val="24"/>
          <w:szCs w:val="24"/>
          <w:lang w:val="pl-PL"/>
        </w:rPr>
        <w:t xml:space="preserve">     </w:t>
      </w:r>
      <w:r w:rsidRPr="00B40BEB">
        <w:rPr>
          <w:rFonts w:hAnsi="Times New Roman" w:ascii="Times New Roman"/>
          <w:sz w:val="24"/>
          <w:szCs w:val="24"/>
          <w:lang w:val="pl-PL"/>
        </w:rPr>
        <w:t>Stečajni upravitelj</w:t>
      </w:r>
    </w:p>
    <w:p w:rsidRDefault="00EE66D4" w:rsidP="003249C6" w:rsidR="003249C6" w:rsidRPr="00B40BEB">
      <w:pPr>
        <w:jc w:val="both"/>
        <w:rPr>
          <w:rFonts w:hAnsi="Times New Roman" w:ascii="Times New Roman"/>
          <w:sz w:val="24"/>
          <w:szCs w:val="24"/>
          <w:lang w:val="pl-PL"/>
        </w:rPr>
      </w:pPr>
      <w:r>
        <w:rPr>
          <w:rFonts w:hAnsi="Times New Roman" w:ascii="Times New Roman"/>
          <w:sz w:val="24"/>
          <w:szCs w:val="24"/>
          <w:lang w:val="pl-PL"/>
        </w:rPr>
        <w:t>Zagreb,</w:t>
      </w:r>
      <w:r w:rsidR="00CB65F7">
        <w:rPr>
          <w:rFonts w:hAnsi="Times New Roman" w:ascii="Times New Roman"/>
          <w:sz w:val="24"/>
          <w:szCs w:val="24"/>
          <w:lang w:val="pl-PL"/>
        </w:rPr>
        <w:t xml:space="preserve"> 25</w:t>
      </w:r>
      <w:r w:rsidR="000326D4">
        <w:rPr>
          <w:rFonts w:hAnsi="Times New Roman" w:ascii="Times New Roman"/>
          <w:sz w:val="24"/>
          <w:szCs w:val="24"/>
          <w:lang w:val="pl-PL"/>
        </w:rPr>
        <w:t>.</w:t>
      </w:r>
      <w:r>
        <w:rPr>
          <w:rFonts w:hAnsi="Times New Roman" w:ascii="Times New Roman"/>
          <w:sz w:val="24"/>
          <w:szCs w:val="24"/>
          <w:lang w:val="pl-PL"/>
        </w:rPr>
        <w:t xml:space="preserve"> </w:t>
      </w:r>
      <w:r w:rsidR="000A5F12">
        <w:rPr>
          <w:rFonts w:hAnsi="Times New Roman" w:ascii="Times New Roman"/>
          <w:sz w:val="24"/>
          <w:szCs w:val="24"/>
          <w:lang w:val="pl-PL"/>
        </w:rPr>
        <w:t>veljače 2019</w:t>
      </w:r>
      <w:r w:rsidR="00D022A7">
        <w:rPr>
          <w:rFonts w:hAnsi="Times New Roman" w:ascii="Times New Roman"/>
          <w:sz w:val="24"/>
          <w:szCs w:val="24"/>
          <w:lang w:val="pl-PL"/>
        </w:rPr>
        <w:t xml:space="preserve">.     </w:t>
      </w:r>
      <w:r w:rsidR="00C70402">
        <w:rPr>
          <w:rFonts w:hAnsi="Times New Roman" w:ascii="Times New Roman"/>
          <w:sz w:val="24"/>
          <w:szCs w:val="24"/>
          <w:lang w:val="pl-PL"/>
        </w:rPr>
        <w:t xml:space="preserve">                                                    </w:t>
      </w:r>
      <w:r w:rsidR="00D022A7">
        <w:rPr>
          <w:rFonts w:hAnsi="Times New Roman" w:ascii="Times New Roman"/>
          <w:sz w:val="24"/>
          <w:szCs w:val="24"/>
          <w:lang w:val="pl-PL"/>
        </w:rPr>
        <w:t xml:space="preserve"> Marija Vujčić Turkulin</w:t>
      </w:r>
    </w:p>
    <w:p w:rsidRDefault="003B5C88" w:rsidR="003B5C88"/>
    <w:sectPr w:rsidSect="003B5C88" w:rsidR="003B5C88">
      <w:foot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E13" w:rsidP="00E55648" w:rsidR="00880E13">
      <w:pPr>
        <w:spacing w:after="0"/>
      </w:pPr>
      <w:r>
        <w:separator/>
      </w:r>
    </w:p>
  </w:endnote>
  <w:endnote w:id="0" w:type="continuationSeparator">
    <w:p w:rsidRDefault="00880E13" w:rsidP="00E55648" w:rsidR="00880E1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Segoe UI">
    <w:panose1 w:val="020B0502040204020203"/>
    <w:charset w:val="EE"/>
    <w:family w:val="swiss"/>
    <w:pitch w:val="variable"/>
    <w:sig w:csb1="00000000" w:csb0="000001DF" w:usb3="00000000" w:usb2="00000029" w:usb1="C000E47F" w:usb0="E1002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0344669"/>
      <w:docPartObj>
        <w:docPartGallery w:val="Page Numbers (Bottom of Page)"/>
        <w:docPartUnique/>
      </w:docPartObj>
    </w:sdtPr>
    <w:sdtEndPr>
      <w:rPr>
        <w:noProof/>
      </w:rPr>
    </w:sdtEndPr>
    <w:sdtContent>
      <w:p w:rsidRDefault="001842B2" w:rsidR="00D1533F">
        <w:pPr>
          <w:pStyle w:val="Podnoje"/>
          <w:jc w:val="right"/>
        </w:pPr>
        <w:r>
          <w:fldChar w:fldCharType="begin"/>
        </w:r>
        <w:r>
          <w:instrText xml:space="preserve"> PAGE   \* MERGEFORMAT </w:instrText>
        </w:r>
        <w:r>
          <w:fldChar w:fldCharType="separate"/>
        </w:r>
        <w:r w:rsidR="004F359E">
          <w:rPr>
            <w:noProof/>
          </w:rPr>
          <w:t>1</w:t>
        </w:r>
        <w:r>
          <w:rPr>
            <w:noProof/>
          </w:rPr>
          <w:fldChar w:fldCharType="end"/>
        </w:r>
      </w:p>
    </w:sdtContent>
  </w:sdt>
  <w:p w:rsidRDefault="00D1533F" w:rsidR="00D153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E13" w:rsidP="00E55648" w:rsidR="00880E13">
      <w:pPr>
        <w:spacing w:after="0"/>
      </w:pPr>
      <w:r>
        <w:separator/>
      </w:r>
    </w:p>
  </w:footnote>
  <w:footnote w:id="0" w:type="continuationSeparator">
    <w:p w:rsidRDefault="00880E13" w:rsidP="00E55648" w:rsidR="00880E13">
      <w:pPr>
        <w:spacing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9C6"/>
    <w:rsid w:val="000326D4"/>
    <w:rsid w:val="00064450"/>
    <w:rsid w:val="000A2789"/>
    <w:rsid w:val="000A5F12"/>
    <w:rsid w:val="000B2D7E"/>
    <w:rsid w:val="000F2ECB"/>
    <w:rsid w:val="00110A6D"/>
    <w:rsid w:val="001314B6"/>
    <w:rsid w:val="00163820"/>
    <w:rsid w:val="00164C21"/>
    <w:rsid w:val="001772D8"/>
    <w:rsid w:val="001842B2"/>
    <w:rsid w:val="00203ACC"/>
    <w:rsid w:val="00235FC6"/>
    <w:rsid w:val="00246D9B"/>
    <w:rsid w:val="0027775A"/>
    <w:rsid w:val="002E7D46"/>
    <w:rsid w:val="00304315"/>
    <w:rsid w:val="00322E8C"/>
    <w:rsid w:val="003249C6"/>
    <w:rsid w:val="00372145"/>
    <w:rsid w:val="00374C39"/>
    <w:rsid w:val="003B5C88"/>
    <w:rsid w:val="003D3667"/>
    <w:rsid w:val="003E2856"/>
    <w:rsid w:val="004065AA"/>
    <w:rsid w:val="00430524"/>
    <w:rsid w:val="004336A0"/>
    <w:rsid w:val="00447917"/>
    <w:rsid w:val="00452B1F"/>
    <w:rsid w:val="004538DE"/>
    <w:rsid w:val="004A2FB2"/>
    <w:rsid w:val="004B4320"/>
    <w:rsid w:val="004C397C"/>
    <w:rsid w:val="004E0E6C"/>
    <w:rsid w:val="004E1B15"/>
    <w:rsid w:val="004F359E"/>
    <w:rsid w:val="005B25C2"/>
    <w:rsid w:val="005E13F0"/>
    <w:rsid w:val="00641BB6"/>
    <w:rsid w:val="006449C2"/>
    <w:rsid w:val="006670C1"/>
    <w:rsid w:val="00697075"/>
    <w:rsid w:val="006B33E4"/>
    <w:rsid w:val="006D2B01"/>
    <w:rsid w:val="006E28A1"/>
    <w:rsid w:val="00721790"/>
    <w:rsid w:val="00726993"/>
    <w:rsid w:val="0072750F"/>
    <w:rsid w:val="00757EFA"/>
    <w:rsid w:val="00786671"/>
    <w:rsid w:val="007E26EE"/>
    <w:rsid w:val="008147C6"/>
    <w:rsid w:val="00817948"/>
    <w:rsid w:val="00880E13"/>
    <w:rsid w:val="00897104"/>
    <w:rsid w:val="008A0E5E"/>
    <w:rsid w:val="008A2309"/>
    <w:rsid w:val="008F5598"/>
    <w:rsid w:val="009160C3"/>
    <w:rsid w:val="00960C5B"/>
    <w:rsid w:val="009A2BD1"/>
    <w:rsid w:val="00A119B5"/>
    <w:rsid w:val="00A56BB3"/>
    <w:rsid w:val="00AC1371"/>
    <w:rsid w:val="00AC2E32"/>
    <w:rsid w:val="00AF2A48"/>
    <w:rsid w:val="00B3054E"/>
    <w:rsid w:val="00BB2611"/>
    <w:rsid w:val="00BB5122"/>
    <w:rsid w:val="00BC02B7"/>
    <w:rsid w:val="00BC7C86"/>
    <w:rsid w:val="00BD5D58"/>
    <w:rsid w:val="00BE1A62"/>
    <w:rsid w:val="00BF0E73"/>
    <w:rsid w:val="00C22338"/>
    <w:rsid w:val="00C50B3E"/>
    <w:rsid w:val="00C70402"/>
    <w:rsid w:val="00C90D72"/>
    <w:rsid w:val="00CA49BA"/>
    <w:rsid w:val="00CB2435"/>
    <w:rsid w:val="00CB65F7"/>
    <w:rsid w:val="00CC3CB4"/>
    <w:rsid w:val="00CC760B"/>
    <w:rsid w:val="00CC7DE3"/>
    <w:rsid w:val="00CD764F"/>
    <w:rsid w:val="00CE516A"/>
    <w:rsid w:val="00CE78DF"/>
    <w:rsid w:val="00D00C56"/>
    <w:rsid w:val="00D022A7"/>
    <w:rsid w:val="00D1533F"/>
    <w:rsid w:val="00D41BB8"/>
    <w:rsid w:val="00D96A4E"/>
    <w:rsid w:val="00DA7D8A"/>
    <w:rsid w:val="00E41886"/>
    <w:rsid w:val="00E45108"/>
    <w:rsid w:val="00E55648"/>
    <w:rsid w:val="00E81744"/>
    <w:rsid w:val="00EA1541"/>
    <w:rsid w:val="00ED5F0A"/>
    <w:rsid w:val="00EE66D4"/>
    <w:rsid w:val="00F25B54"/>
    <w:rsid w:val="00F35ADD"/>
    <w:rsid w:val="00F6791B"/>
    <w:rsid w:val="00F772EA"/>
    <w:rsid w:val="00F86EDA"/>
    <w:rsid w:val="00F95422"/>
    <w:rsid w:val="00FA1E3E"/>
    <w:rsid w:val="00FA6618"/>
    <w:rsid w:val="00FB09ED"/>
    <w:rsid w:val="00FC1243"/>
    <w:rsid w:val="00FE648F"/>
    <w:rsid w:val="00FF61D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en-US"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49C6"/>
    <w:pPr>
      <w:spacing w:lineRule="auto" w:line="240" w:after="80"/>
    </w:pPr>
    <w:rPr>
      <w:rFonts w:cs="Times New Roman" w:eastAsia="Calibri" w:hAnsi="Calibri" w:ascii="Calibri"/>
      <w:lang w:bidi="ar-SA" w:val="hr-HR"/>
    </w:rPr>
  </w:style>
  <w:style w:styleId="Naslov1" w:type="paragraph">
    <w:name w:val="heading 1"/>
    <w:basedOn w:val="Normal"/>
    <w:next w:val="Normal"/>
    <w:link w:val="Naslov1Char"/>
    <w:uiPriority w:val="9"/>
    <w:qFormat/>
    <w:rsid w:val="00FE648F"/>
    <w:pPr>
      <w:spacing w:lineRule="auto" w:line="276" w:after="0" w:before="480"/>
      <w:contextualSpacing/>
      <w:outlineLvl w:val="0"/>
    </w:pPr>
    <w:rPr>
      <w:rFonts w:cstheme="majorBidi" w:eastAsiaTheme="majorEastAsia" w:hAnsiTheme="majorHAnsi" w:asciiTheme="majorHAnsi"/>
      <w:b/>
      <w:bCs/>
      <w:sz w:val="28"/>
      <w:szCs w:val="28"/>
      <w:lang w:bidi="en-US" w:val="en-US"/>
    </w:rPr>
  </w:style>
  <w:style w:styleId="Naslov2" w:type="paragraph">
    <w:name w:val="heading 2"/>
    <w:basedOn w:val="Normal"/>
    <w:next w:val="Normal"/>
    <w:link w:val="Naslov2Char"/>
    <w:uiPriority w:val="9"/>
    <w:unhideWhenUsed/>
    <w:qFormat/>
    <w:rsid w:val="00FE648F"/>
    <w:pPr>
      <w:spacing w:lineRule="auto" w:line="276" w:after="0" w:before="200"/>
      <w:outlineLvl w:val="1"/>
    </w:pPr>
    <w:rPr>
      <w:rFonts w:cstheme="majorBidi" w:eastAsiaTheme="majorEastAsia" w:hAnsiTheme="majorHAnsi" w:asciiTheme="majorHAnsi"/>
      <w:b/>
      <w:bCs/>
      <w:sz w:val="26"/>
      <w:szCs w:val="26"/>
      <w:lang w:bidi="en-US" w:val="en-US"/>
    </w:rPr>
  </w:style>
  <w:style w:styleId="Naslov3" w:type="paragraph">
    <w:name w:val="heading 3"/>
    <w:basedOn w:val="Normal"/>
    <w:next w:val="Normal"/>
    <w:link w:val="Naslov3Char"/>
    <w:uiPriority w:val="9"/>
    <w:unhideWhenUsed/>
    <w:qFormat/>
    <w:rsid w:val="00FE648F"/>
    <w:pPr>
      <w:spacing w:lineRule="auto" w:line="271" w:after="0" w:before="200"/>
      <w:outlineLvl w:val="2"/>
    </w:pPr>
    <w:rPr>
      <w:rFonts w:cstheme="majorBidi" w:eastAsiaTheme="majorEastAsia" w:hAnsiTheme="majorHAnsi" w:asciiTheme="majorHAnsi"/>
      <w:b/>
      <w:bCs/>
      <w:lang w:bidi="en-US" w:val="en-US"/>
    </w:rPr>
  </w:style>
  <w:style w:styleId="Naslov4" w:type="paragraph">
    <w:name w:val="heading 4"/>
    <w:basedOn w:val="Normal"/>
    <w:next w:val="Normal"/>
    <w:link w:val="Naslov4Char"/>
    <w:uiPriority w:val="9"/>
    <w:unhideWhenUsed/>
    <w:qFormat/>
    <w:rsid w:val="00FE648F"/>
    <w:pPr>
      <w:spacing w:lineRule="auto" w:line="276" w:after="0" w:before="200"/>
      <w:outlineLvl w:val="3"/>
    </w:pPr>
    <w:rPr>
      <w:rFonts w:cstheme="majorBidi" w:eastAsiaTheme="majorEastAsia" w:hAnsiTheme="majorHAnsi" w:asciiTheme="majorHAnsi"/>
      <w:b/>
      <w:bCs/>
      <w:i/>
      <w:iCs/>
      <w:lang w:bidi="en-US" w:val="en-US"/>
    </w:rPr>
  </w:style>
  <w:style w:styleId="Naslov5" w:type="paragraph">
    <w:name w:val="heading 5"/>
    <w:basedOn w:val="Normal"/>
    <w:next w:val="Normal"/>
    <w:link w:val="Naslov5Char"/>
    <w:uiPriority w:val="9"/>
    <w:unhideWhenUsed/>
    <w:qFormat/>
    <w:rsid w:val="00FE648F"/>
    <w:pPr>
      <w:spacing w:lineRule="auto" w:line="276" w:after="0" w:before="200"/>
      <w:outlineLvl w:val="4"/>
    </w:pPr>
    <w:rPr>
      <w:rFonts w:cstheme="majorBidi" w:eastAsiaTheme="majorEastAsia" w:hAnsiTheme="majorHAnsi" w:asciiTheme="majorHAnsi"/>
      <w:b/>
      <w:bCs/>
      <w:color w:themeTint="80" w:themeColor="text1" w:val="7F7F7F"/>
      <w:lang w:bidi="en-US" w:val="en-US"/>
    </w:rPr>
  </w:style>
  <w:style w:styleId="Naslov6" w:type="paragraph">
    <w:name w:val="heading 6"/>
    <w:basedOn w:val="Normal"/>
    <w:next w:val="Normal"/>
    <w:link w:val="Naslov6Char"/>
    <w:uiPriority w:val="9"/>
    <w:semiHidden/>
    <w:unhideWhenUsed/>
    <w:qFormat/>
    <w:rsid w:val="00FE648F"/>
    <w:pPr>
      <w:spacing w:lineRule="auto" w:line="271" w:after="0"/>
      <w:outlineLvl w:val="5"/>
    </w:pPr>
    <w:rPr>
      <w:rFonts w:cstheme="majorBidi" w:eastAsiaTheme="majorEastAsia" w:hAnsiTheme="majorHAnsi" w:asciiTheme="majorHAnsi"/>
      <w:b/>
      <w:bCs/>
      <w:i/>
      <w:iCs/>
      <w:color w:themeTint="80" w:themeColor="text1" w:val="7F7F7F"/>
      <w:lang w:bidi="en-US" w:val="en-US"/>
    </w:rPr>
  </w:style>
  <w:style w:styleId="Naslov7" w:type="paragraph">
    <w:name w:val="heading 7"/>
    <w:basedOn w:val="Normal"/>
    <w:next w:val="Normal"/>
    <w:link w:val="Naslov7Char"/>
    <w:uiPriority w:val="9"/>
    <w:semiHidden/>
    <w:unhideWhenUsed/>
    <w:qFormat/>
    <w:rsid w:val="00FE648F"/>
    <w:pPr>
      <w:spacing w:lineRule="auto" w:line="276" w:after="0"/>
      <w:outlineLvl w:val="6"/>
    </w:pPr>
    <w:rPr>
      <w:rFonts w:cstheme="majorBidi" w:eastAsiaTheme="majorEastAsia" w:hAnsiTheme="majorHAnsi" w:asciiTheme="majorHAnsi"/>
      <w:i/>
      <w:iCs/>
      <w:lang w:bidi="en-US" w:val="en-US"/>
    </w:rPr>
  </w:style>
  <w:style w:styleId="Naslov8" w:type="paragraph">
    <w:name w:val="heading 8"/>
    <w:basedOn w:val="Normal"/>
    <w:next w:val="Normal"/>
    <w:link w:val="Naslov8Char"/>
    <w:uiPriority w:val="9"/>
    <w:semiHidden/>
    <w:unhideWhenUsed/>
    <w:qFormat/>
    <w:rsid w:val="00FE648F"/>
    <w:pPr>
      <w:spacing w:lineRule="auto" w:line="276" w:after="0"/>
      <w:outlineLvl w:val="7"/>
    </w:pPr>
    <w:rPr>
      <w:rFonts w:cstheme="majorBidi" w:eastAsiaTheme="majorEastAsia" w:hAnsiTheme="majorHAnsi" w:asciiTheme="majorHAnsi"/>
      <w:sz w:val="20"/>
      <w:szCs w:val="20"/>
      <w:lang w:bidi="en-US" w:val="en-US"/>
    </w:rPr>
  </w:style>
  <w:style w:styleId="Naslov9" w:type="paragraph">
    <w:name w:val="heading 9"/>
    <w:basedOn w:val="Normal"/>
    <w:next w:val="Normal"/>
    <w:link w:val="Naslov9Char"/>
    <w:uiPriority w:val="9"/>
    <w:semiHidden/>
    <w:unhideWhenUsed/>
    <w:qFormat/>
    <w:rsid w:val="00FE648F"/>
    <w:pPr>
      <w:spacing w:lineRule="auto" w:line="276" w:after="0"/>
      <w:outlineLvl w:val="8"/>
    </w:pPr>
    <w:rPr>
      <w:rFonts w:cstheme="majorBidi" w:eastAsiaTheme="majorEastAsia" w:hAnsiTheme="majorHAnsi" w:asciiTheme="majorHAnsi"/>
      <w:i/>
      <w:iCs/>
      <w:spacing w:val="5"/>
      <w:sz w:val="20"/>
      <w:szCs w:val="20"/>
      <w:lang w:bidi="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FE648F"/>
    <w:rPr>
      <w:rFonts w:cstheme="majorBidi" w:eastAsiaTheme="majorEastAsia" w:hAnsiTheme="majorHAnsi" w:asciiTheme="majorHAnsi"/>
      <w:b/>
      <w:bCs/>
      <w:sz w:val="28"/>
      <w:szCs w:val="28"/>
    </w:rPr>
  </w:style>
  <w:style w:customStyle="true" w:styleId="Naslov2Char" w:type="character">
    <w:name w:val="Naslov 2 Char"/>
    <w:basedOn w:val="Zadanifontodlomka"/>
    <w:link w:val="Naslov2"/>
    <w:uiPriority w:val="9"/>
    <w:rsid w:val="00FE648F"/>
    <w:rPr>
      <w:rFonts w:cstheme="majorBidi" w:eastAsiaTheme="majorEastAsia" w:hAnsiTheme="majorHAnsi" w:asciiTheme="majorHAnsi"/>
      <w:b/>
      <w:bCs/>
      <w:sz w:val="26"/>
      <w:szCs w:val="26"/>
    </w:rPr>
  </w:style>
  <w:style w:customStyle="true" w:styleId="Naslov3Char" w:type="character">
    <w:name w:val="Naslov 3 Char"/>
    <w:basedOn w:val="Zadanifontodlomka"/>
    <w:link w:val="Naslov3"/>
    <w:uiPriority w:val="9"/>
    <w:rsid w:val="00FE648F"/>
    <w:rPr>
      <w:rFonts w:cstheme="majorBidi" w:eastAsiaTheme="majorEastAsia" w:hAnsiTheme="majorHAnsi" w:asciiTheme="majorHAnsi"/>
      <w:b/>
      <w:bCs/>
    </w:rPr>
  </w:style>
  <w:style w:customStyle="true" w:styleId="Naslov4Char" w:type="character">
    <w:name w:val="Naslov 4 Char"/>
    <w:basedOn w:val="Zadanifontodlomka"/>
    <w:link w:val="Naslov4"/>
    <w:uiPriority w:val="9"/>
    <w:rsid w:val="00FE648F"/>
    <w:rPr>
      <w:rFonts w:cstheme="majorBidi" w:eastAsiaTheme="majorEastAsia" w:hAnsiTheme="majorHAnsi" w:asciiTheme="majorHAnsi"/>
      <w:b/>
      <w:bCs/>
      <w:i/>
      <w:iCs/>
    </w:rPr>
  </w:style>
  <w:style w:customStyle="true" w:styleId="Naslov5Char" w:type="character">
    <w:name w:val="Naslov 5 Char"/>
    <w:basedOn w:val="Zadanifontodlomka"/>
    <w:link w:val="Naslov5"/>
    <w:uiPriority w:val="9"/>
    <w:rsid w:val="00FE648F"/>
    <w:rPr>
      <w:rFonts w:cstheme="majorBidi" w:eastAsiaTheme="majorEastAsia" w:hAnsiTheme="majorHAnsi" w:asciiTheme="majorHAnsi"/>
      <w:b/>
      <w:bCs/>
      <w:color w:themeTint="80" w:themeColor="text1" w:val="7F7F7F"/>
    </w:rPr>
  </w:style>
  <w:style w:customStyle="true" w:styleId="Naslov6Char" w:type="character">
    <w:name w:val="Naslov 6 Char"/>
    <w:basedOn w:val="Zadanifontodlomka"/>
    <w:link w:val="Naslov6"/>
    <w:uiPriority w:val="9"/>
    <w:semiHidden/>
    <w:rsid w:val="00FE648F"/>
    <w:rPr>
      <w:rFonts w:cstheme="majorBidi" w:eastAsiaTheme="majorEastAsia" w:hAnsiTheme="majorHAnsi" w:asciiTheme="majorHAnsi"/>
      <w:b/>
      <w:bCs/>
      <w:i/>
      <w:iCs/>
      <w:color w:themeTint="80" w:themeColor="text1" w:val="7F7F7F"/>
    </w:rPr>
  </w:style>
  <w:style w:customStyle="true" w:styleId="Naslov7Char" w:type="character">
    <w:name w:val="Naslov 7 Char"/>
    <w:basedOn w:val="Zadanifontodlomka"/>
    <w:link w:val="Naslov7"/>
    <w:uiPriority w:val="9"/>
    <w:semiHidden/>
    <w:rsid w:val="00FE648F"/>
    <w:rPr>
      <w:rFonts w:cstheme="majorBidi" w:eastAsiaTheme="majorEastAsia" w:hAnsiTheme="majorHAnsi" w:asciiTheme="majorHAnsi"/>
      <w:i/>
      <w:iCs/>
    </w:rPr>
  </w:style>
  <w:style w:customStyle="true" w:styleId="Naslov8Char" w:type="character">
    <w:name w:val="Naslov 8 Char"/>
    <w:basedOn w:val="Zadanifontodlomka"/>
    <w:link w:val="Naslov8"/>
    <w:uiPriority w:val="9"/>
    <w:semiHidden/>
    <w:rsid w:val="00FE648F"/>
    <w:rPr>
      <w:rFonts w:cstheme="majorBidi" w:eastAsiaTheme="majorEastAsia" w:hAnsiTheme="majorHAnsi" w:asciiTheme="majorHAnsi"/>
      <w:sz w:val="20"/>
      <w:szCs w:val="20"/>
    </w:rPr>
  </w:style>
  <w:style w:customStyle="true" w:styleId="Naslov9Char" w:type="character">
    <w:name w:val="Naslov 9 Char"/>
    <w:basedOn w:val="Zadanifontodlomka"/>
    <w:link w:val="Naslov9"/>
    <w:uiPriority w:val="9"/>
    <w:semiHidden/>
    <w:rsid w:val="00FE648F"/>
    <w:rPr>
      <w:rFonts w:cstheme="majorBidi" w:eastAsiaTheme="majorEastAsia" w:hAnsiTheme="majorHAnsi" w:asciiTheme="majorHAnsi"/>
      <w:i/>
      <w:iCs/>
      <w:spacing w:val="5"/>
      <w:sz w:val="20"/>
      <w:szCs w:val="20"/>
    </w:rPr>
  </w:style>
  <w:style w:styleId="Naslov" w:type="paragraph">
    <w:name w:val="Title"/>
    <w:basedOn w:val="Normal"/>
    <w:next w:val="Normal"/>
    <w:link w:val="NaslovChar"/>
    <w:uiPriority w:val="10"/>
    <w:qFormat/>
    <w:rsid w:val="00FE648F"/>
    <w:pPr>
      <w:pBdr>
        <w:bottom w:space="1" w:sz="4" w:color="auto" w:val="single"/>
      </w:pBdr>
      <w:spacing w:after="200"/>
      <w:contextualSpacing/>
    </w:pPr>
    <w:rPr>
      <w:rFonts w:cstheme="majorBidi" w:eastAsiaTheme="majorEastAsia" w:hAnsiTheme="majorHAnsi" w:asciiTheme="majorHAnsi"/>
      <w:spacing w:val="5"/>
      <w:sz w:val="52"/>
      <w:szCs w:val="52"/>
      <w:lang w:bidi="en-US" w:val="en-US"/>
    </w:rPr>
  </w:style>
  <w:style w:customStyle="true" w:styleId="NaslovChar" w:type="character">
    <w:name w:val="Naslov Char"/>
    <w:basedOn w:val="Zadanifontodlomka"/>
    <w:link w:val="Naslov"/>
    <w:uiPriority w:val="10"/>
    <w:rsid w:val="00FE648F"/>
    <w:rPr>
      <w:rFonts w:cstheme="majorBidi" w:eastAsiaTheme="majorEastAsia" w:hAnsiTheme="majorHAnsi" w:asciiTheme="majorHAnsi"/>
      <w:spacing w:val="5"/>
      <w:sz w:val="52"/>
      <w:szCs w:val="52"/>
    </w:rPr>
  </w:style>
  <w:style w:styleId="Podnaslov" w:type="paragraph">
    <w:name w:val="Subtitle"/>
    <w:basedOn w:val="Normal"/>
    <w:next w:val="Normal"/>
    <w:link w:val="PodnaslovChar"/>
    <w:uiPriority w:val="11"/>
    <w:qFormat/>
    <w:rsid w:val="00FE648F"/>
    <w:pPr>
      <w:spacing w:lineRule="auto" w:line="276" w:after="600"/>
    </w:pPr>
    <w:rPr>
      <w:rFonts w:cstheme="majorBidi" w:eastAsiaTheme="majorEastAsia" w:hAnsiTheme="majorHAnsi" w:asciiTheme="majorHAnsi"/>
      <w:i/>
      <w:iCs/>
      <w:spacing w:val="13"/>
      <w:sz w:val="24"/>
      <w:szCs w:val="24"/>
      <w:lang w:bidi="en-US" w:val="en-US"/>
    </w:rPr>
  </w:style>
  <w:style w:customStyle="true" w:styleId="PodnaslovChar" w:type="character">
    <w:name w:val="Podnaslov Char"/>
    <w:basedOn w:val="Zadanifontodlomka"/>
    <w:link w:val="Podnaslov"/>
    <w:uiPriority w:val="11"/>
    <w:rsid w:val="00FE648F"/>
    <w:rPr>
      <w:rFonts w:cstheme="majorBidi" w:eastAsiaTheme="majorEastAsia" w:hAnsiTheme="majorHAnsi" w:asci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space="0" w:sz="0" w:color="auto" w:val="none"/>
      <w:shd w:fill="auto" w:color="auto" w:val="clear"/>
    </w:rPr>
  </w:style>
  <w:style w:styleId="Bezproreda" w:type="paragraph">
    <w:name w:val="No Spacing"/>
    <w:basedOn w:val="Normal"/>
    <w:uiPriority w:val="1"/>
    <w:qFormat/>
    <w:rsid w:val="00FE648F"/>
    <w:pPr>
      <w:spacing w:after="0"/>
    </w:pPr>
    <w:rPr>
      <w:rFonts w:cstheme="minorBidi" w:eastAsiaTheme="minorHAnsi" w:hAnsiTheme="minorHAnsi" w:asciiTheme="minorHAnsi"/>
      <w:lang w:bidi="en-US" w:val="en-US"/>
    </w:rPr>
  </w:style>
  <w:style w:styleId="Odlomakpopisa" w:type="paragraph">
    <w:name w:val="List Paragraph"/>
    <w:basedOn w:val="Normal"/>
    <w:uiPriority w:val="34"/>
    <w:qFormat/>
    <w:rsid w:val="00FE648F"/>
    <w:pPr>
      <w:spacing w:lineRule="auto" w:line="276" w:after="200"/>
      <w:ind w:left="720"/>
      <w:contextualSpacing/>
    </w:pPr>
    <w:rPr>
      <w:rFonts w:cstheme="minorBidi" w:eastAsiaTheme="minorHAnsi" w:hAnsiTheme="minorHAnsi" w:asciiTheme="minorHAnsi"/>
      <w:lang w:bidi="en-US" w:val="en-US"/>
    </w:rPr>
  </w:style>
  <w:style w:styleId="Citat" w:type="paragraph">
    <w:name w:val="Quote"/>
    <w:basedOn w:val="Normal"/>
    <w:next w:val="Normal"/>
    <w:link w:val="CitatChar"/>
    <w:uiPriority w:val="29"/>
    <w:qFormat/>
    <w:rsid w:val="00FE648F"/>
    <w:pPr>
      <w:spacing w:lineRule="auto" w:line="276" w:after="0" w:before="200"/>
      <w:ind w:right="360" w:left="360"/>
    </w:pPr>
    <w:rPr>
      <w:rFonts w:cstheme="minorBidi" w:eastAsiaTheme="minorHAnsi" w:hAnsiTheme="minorHAnsi" w:asciiTheme="minorHAnsi"/>
      <w:i/>
      <w:iCs/>
      <w:lang w:bidi="en-US" w:val="en-US"/>
    </w:rPr>
  </w:style>
  <w:style w:customStyle="true"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space="1" w:sz="4" w:color="auto" w:val="single"/>
      </w:pBdr>
      <w:spacing w:lineRule="auto" w:line="276" w:after="280" w:before="200"/>
      <w:ind w:right="1152" w:left="1008"/>
      <w:jc w:val="both"/>
    </w:pPr>
    <w:rPr>
      <w:rFonts w:cstheme="minorBidi" w:eastAsiaTheme="minorHAnsi" w:hAnsiTheme="minorHAnsi" w:asciiTheme="minorHAnsi"/>
      <w:b/>
      <w:bCs/>
      <w:i/>
      <w:iCs/>
      <w:lang w:bidi="en-US" w:val="en-US"/>
    </w:rPr>
  </w:style>
  <w:style w:customStyle="true"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balonia" w:type="paragraph">
    <w:name w:val="Balloon Text"/>
    <w:basedOn w:val="Normal"/>
    <w:link w:val="TekstbaloniaChar"/>
    <w:uiPriority w:val="99"/>
    <w:semiHidden/>
    <w:unhideWhenUsed/>
    <w:rsid w:val="00D00C56"/>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00C56"/>
    <w:rPr>
      <w:rFonts w:cs="Segoe UI" w:eastAsia="Calibri" w:hAnsi="Segoe UI" w:ascii="Segoe UI"/>
      <w:sz w:val="18"/>
      <w:szCs w:val="18"/>
      <w:lang w:bidi="ar-SA" w:val="hr-HR"/>
    </w:rPr>
  </w:style>
  <w:style w:styleId="Zaglavlje" w:type="paragraph">
    <w:name w:val="header"/>
    <w:basedOn w:val="Normal"/>
    <w:link w:val="ZaglavljeChar"/>
    <w:uiPriority w:val="99"/>
    <w:unhideWhenUsed/>
    <w:rsid w:val="00E55648"/>
    <w:pPr>
      <w:tabs>
        <w:tab w:pos="4536" w:val="center"/>
        <w:tab w:pos="9072" w:val="right"/>
      </w:tabs>
      <w:spacing w:after="0"/>
    </w:pPr>
  </w:style>
  <w:style w:customStyle="true" w:styleId="ZaglavljeChar" w:type="character">
    <w:name w:val="Zaglavlje Char"/>
    <w:basedOn w:val="Zadanifontodlomka"/>
    <w:link w:val="Zaglavlje"/>
    <w:uiPriority w:val="99"/>
    <w:rsid w:val="00E55648"/>
    <w:rPr>
      <w:rFonts w:cs="Times New Roman" w:eastAsia="Calibri" w:hAnsi="Calibri" w:ascii="Calibri"/>
      <w:lang w:bidi="ar-SA" w:val="hr-HR"/>
    </w:rPr>
  </w:style>
  <w:style w:styleId="Podnoje" w:type="paragraph">
    <w:name w:val="footer"/>
    <w:basedOn w:val="Normal"/>
    <w:link w:val="PodnojeChar"/>
    <w:uiPriority w:val="99"/>
    <w:unhideWhenUsed/>
    <w:rsid w:val="00E55648"/>
    <w:pPr>
      <w:tabs>
        <w:tab w:pos="4536" w:val="center"/>
        <w:tab w:pos="9072" w:val="right"/>
      </w:tabs>
      <w:spacing w:after="0"/>
    </w:pPr>
  </w:style>
  <w:style w:customStyle="true" w:styleId="PodnojeChar" w:type="character">
    <w:name w:val="Podnožje Char"/>
    <w:basedOn w:val="Zadanifontodlomka"/>
    <w:link w:val="Podnoje"/>
    <w:uiPriority w:val="99"/>
    <w:rsid w:val="00E55648"/>
    <w:rPr>
      <w:rFonts w:cs="Times New Roman" w:eastAsia="Calibri" w:hAnsi="Calibri" w:ascii="Calibri"/>
      <w:lang w:bidi="ar-SA" w:val="hr-HR"/>
    </w:rPr>
  </w:style>
  <w:style w:styleId="Tekstrezerviranogmjesta" w:type="character">
    <w:name w:val="Placeholder Text"/>
    <w:basedOn w:val="Zadanifontodlomka"/>
    <w:uiPriority w:val="99"/>
    <w:semiHidden/>
    <w:rsid w:val="004F359E"/>
    <w:rPr>
      <w:color w:val="808080"/>
      <w:bdr w:space="0" w:sz="0" w:color="auto" w:val="none"/>
      <w:shd w:fill="auto" w:color="auto" w:val="clear"/>
    </w:rPr>
  </w:style>
  <w:style w:customStyle="true" w:styleId="eSPISCCParagraphDefaultFont" w:type="character">
    <w:name w:val="eSPIS_CC_Paragraph Default Font"/>
    <w:basedOn w:val="Zadanifontodlomka"/>
    <w:rsid w:val="004F359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359E"/>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F359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F359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en-US"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49C6"/>
    <w:pPr>
      <w:spacing w:after="80" w:line="240" w:lineRule="auto"/>
    </w:pPr>
    <w:rPr>
      <w:rFonts w:ascii="Calibri" w:cs="Times New Roman" w:eastAsia="Calibri" w:hAnsi="Calibri"/>
      <w:lang w:bidi="ar-SA" w:val="hr-HR"/>
    </w:rPr>
  </w:style>
  <w:style w:styleId="Naslov1" w:type="paragraph">
    <w:name w:val="heading 1"/>
    <w:basedOn w:val="Normal"/>
    <w:next w:val="Normal"/>
    <w:link w:val="Naslov1Char"/>
    <w:uiPriority w:val="9"/>
    <w:qFormat/>
    <w:rsid w:val="00FE648F"/>
    <w:pPr>
      <w:spacing w:after="0" w:before="480" w:line="276" w:lineRule="auto"/>
      <w:contextualSpacing/>
      <w:outlineLvl w:val="0"/>
    </w:pPr>
    <w:rPr>
      <w:rFonts w:asciiTheme="majorHAnsi" w:cstheme="majorBidi" w:eastAsiaTheme="majorEastAsia" w:hAnsiTheme="majorHAnsi"/>
      <w:b/>
      <w:bCs/>
      <w:sz w:val="28"/>
      <w:szCs w:val="28"/>
      <w:lang w:bidi="en-US" w:val="en-US"/>
    </w:rPr>
  </w:style>
  <w:style w:styleId="Naslov2" w:type="paragraph">
    <w:name w:val="heading 2"/>
    <w:basedOn w:val="Normal"/>
    <w:next w:val="Normal"/>
    <w:link w:val="Naslov2Char"/>
    <w:uiPriority w:val="9"/>
    <w:unhideWhenUsed/>
    <w:qFormat/>
    <w:rsid w:val="00FE648F"/>
    <w:pPr>
      <w:spacing w:after="0" w:before="200" w:line="276" w:lineRule="auto"/>
      <w:outlineLvl w:val="1"/>
    </w:pPr>
    <w:rPr>
      <w:rFonts w:asciiTheme="majorHAnsi" w:cstheme="majorBidi" w:eastAsiaTheme="majorEastAsia" w:hAnsiTheme="majorHAnsi"/>
      <w:b/>
      <w:bCs/>
      <w:sz w:val="26"/>
      <w:szCs w:val="26"/>
      <w:lang w:bidi="en-US" w:val="en-US"/>
    </w:rPr>
  </w:style>
  <w:style w:styleId="Naslov3" w:type="paragraph">
    <w:name w:val="heading 3"/>
    <w:basedOn w:val="Normal"/>
    <w:next w:val="Normal"/>
    <w:link w:val="Naslov3Char"/>
    <w:uiPriority w:val="9"/>
    <w:unhideWhenUsed/>
    <w:qFormat/>
    <w:rsid w:val="00FE648F"/>
    <w:pPr>
      <w:spacing w:after="0" w:before="200" w:line="271" w:lineRule="auto"/>
      <w:outlineLvl w:val="2"/>
    </w:pPr>
    <w:rPr>
      <w:rFonts w:asciiTheme="majorHAnsi" w:cstheme="majorBidi" w:eastAsiaTheme="majorEastAsia" w:hAnsiTheme="majorHAnsi"/>
      <w:b/>
      <w:bCs/>
      <w:lang w:bidi="en-US" w:val="en-US"/>
    </w:rPr>
  </w:style>
  <w:style w:styleId="Naslov4" w:type="paragraph">
    <w:name w:val="heading 4"/>
    <w:basedOn w:val="Normal"/>
    <w:next w:val="Normal"/>
    <w:link w:val="Naslov4Char"/>
    <w:uiPriority w:val="9"/>
    <w:unhideWhenUsed/>
    <w:qFormat/>
    <w:rsid w:val="00FE648F"/>
    <w:pPr>
      <w:spacing w:after="0" w:before="200" w:line="276" w:lineRule="auto"/>
      <w:outlineLvl w:val="3"/>
    </w:pPr>
    <w:rPr>
      <w:rFonts w:asciiTheme="majorHAnsi" w:cstheme="majorBidi" w:eastAsiaTheme="majorEastAsia" w:hAnsiTheme="majorHAnsi"/>
      <w:b/>
      <w:bCs/>
      <w:i/>
      <w:iCs/>
      <w:lang w:bidi="en-US" w:val="en-US"/>
    </w:rPr>
  </w:style>
  <w:style w:styleId="Naslov5" w:type="paragraph">
    <w:name w:val="heading 5"/>
    <w:basedOn w:val="Normal"/>
    <w:next w:val="Normal"/>
    <w:link w:val="Naslov5Char"/>
    <w:uiPriority w:val="9"/>
    <w:unhideWhenUsed/>
    <w:qFormat/>
    <w:rsid w:val="00FE648F"/>
    <w:pPr>
      <w:spacing w:after="0" w:before="200" w:line="276" w:lineRule="auto"/>
      <w:outlineLvl w:val="4"/>
    </w:pPr>
    <w:rPr>
      <w:rFonts w:asciiTheme="majorHAnsi" w:cstheme="majorBidi" w:eastAsiaTheme="majorEastAsia" w:hAnsiTheme="majorHAnsi"/>
      <w:b/>
      <w:bCs/>
      <w:color w:themeColor="text1" w:themeTint="80" w:val="7F7F7F"/>
      <w:lang w:bidi="en-US" w:val="en-US"/>
    </w:rPr>
  </w:style>
  <w:style w:styleId="Naslov6" w:type="paragraph">
    <w:name w:val="heading 6"/>
    <w:basedOn w:val="Normal"/>
    <w:next w:val="Normal"/>
    <w:link w:val="Naslov6Char"/>
    <w:uiPriority w:val="9"/>
    <w:semiHidden/>
    <w:unhideWhenUsed/>
    <w:qFormat/>
    <w:rsid w:val="00FE648F"/>
    <w:pPr>
      <w:spacing w:after="0" w:line="271" w:lineRule="auto"/>
      <w:outlineLvl w:val="5"/>
    </w:pPr>
    <w:rPr>
      <w:rFonts w:asciiTheme="majorHAnsi" w:cstheme="majorBidi" w:eastAsiaTheme="majorEastAsia" w:hAnsiTheme="majorHAnsi"/>
      <w:b/>
      <w:bCs/>
      <w:i/>
      <w:iCs/>
      <w:color w:themeColor="text1" w:themeTint="80" w:val="7F7F7F"/>
      <w:lang w:bidi="en-US" w:val="en-US"/>
    </w:rPr>
  </w:style>
  <w:style w:styleId="Naslov7" w:type="paragraph">
    <w:name w:val="heading 7"/>
    <w:basedOn w:val="Normal"/>
    <w:next w:val="Normal"/>
    <w:link w:val="Naslov7Char"/>
    <w:uiPriority w:val="9"/>
    <w:semiHidden/>
    <w:unhideWhenUsed/>
    <w:qFormat/>
    <w:rsid w:val="00FE648F"/>
    <w:pPr>
      <w:spacing w:after="0" w:line="276" w:lineRule="auto"/>
      <w:outlineLvl w:val="6"/>
    </w:pPr>
    <w:rPr>
      <w:rFonts w:asciiTheme="majorHAnsi" w:cstheme="majorBidi" w:eastAsiaTheme="majorEastAsia" w:hAnsiTheme="majorHAnsi"/>
      <w:i/>
      <w:iCs/>
      <w:lang w:bidi="en-US" w:val="en-US"/>
    </w:rPr>
  </w:style>
  <w:style w:styleId="Naslov8" w:type="paragraph">
    <w:name w:val="heading 8"/>
    <w:basedOn w:val="Normal"/>
    <w:next w:val="Normal"/>
    <w:link w:val="Naslov8Char"/>
    <w:uiPriority w:val="9"/>
    <w:semiHidden/>
    <w:unhideWhenUsed/>
    <w:qFormat/>
    <w:rsid w:val="00FE648F"/>
    <w:pPr>
      <w:spacing w:after="0" w:line="276" w:lineRule="auto"/>
      <w:outlineLvl w:val="7"/>
    </w:pPr>
    <w:rPr>
      <w:rFonts w:asciiTheme="majorHAnsi" w:cstheme="majorBidi" w:eastAsiaTheme="majorEastAsia" w:hAnsiTheme="majorHAnsi"/>
      <w:sz w:val="20"/>
      <w:szCs w:val="20"/>
      <w:lang w:bidi="en-US" w:val="en-US"/>
    </w:rPr>
  </w:style>
  <w:style w:styleId="Naslov9" w:type="paragraph">
    <w:name w:val="heading 9"/>
    <w:basedOn w:val="Normal"/>
    <w:next w:val="Normal"/>
    <w:link w:val="Naslov9Char"/>
    <w:uiPriority w:val="9"/>
    <w:semiHidden/>
    <w:unhideWhenUsed/>
    <w:qFormat/>
    <w:rsid w:val="00FE648F"/>
    <w:pPr>
      <w:spacing w:after="0" w:line="276" w:lineRule="auto"/>
      <w:outlineLvl w:val="8"/>
    </w:pPr>
    <w:rPr>
      <w:rFonts w:asciiTheme="majorHAnsi" w:cstheme="majorBidi" w:eastAsiaTheme="majorEastAsia" w:hAnsiTheme="majorHAnsi"/>
      <w:i/>
      <w:iCs/>
      <w:spacing w:val="5"/>
      <w:sz w:val="20"/>
      <w:szCs w:val="20"/>
      <w:lang w:bidi="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FE648F"/>
    <w:rPr>
      <w:rFonts w:asciiTheme="majorHAnsi" w:cstheme="majorBidi" w:eastAsiaTheme="majorEastAsia" w:hAnsiTheme="majorHAnsi"/>
      <w:b/>
      <w:bCs/>
      <w:sz w:val="28"/>
      <w:szCs w:val="28"/>
    </w:rPr>
  </w:style>
  <w:style w:customStyle="1" w:styleId="Naslov2Char" w:type="character">
    <w:name w:val="Naslov 2 Char"/>
    <w:basedOn w:val="Zadanifontodlomka"/>
    <w:link w:val="Naslov2"/>
    <w:uiPriority w:val="9"/>
    <w:rsid w:val="00FE648F"/>
    <w:rPr>
      <w:rFonts w:asciiTheme="majorHAnsi" w:cstheme="majorBidi" w:eastAsiaTheme="majorEastAsia" w:hAnsiTheme="majorHAnsi"/>
      <w:b/>
      <w:bCs/>
      <w:sz w:val="26"/>
      <w:szCs w:val="26"/>
    </w:rPr>
  </w:style>
  <w:style w:customStyle="1" w:styleId="Naslov3Char" w:type="character">
    <w:name w:val="Naslov 3 Char"/>
    <w:basedOn w:val="Zadanifontodlomka"/>
    <w:link w:val="Naslov3"/>
    <w:uiPriority w:val="9"/>
    <w:rsid w:val="00FE648F"/>
    <w:rPr>
      <w:rFonts w:asciiTheme="majorHAnsi" w:cstheme="majorBidi" w:eastAsiaTheme="majorEastAsia" w:hAnsiTheme="majorHAnsi"/>
      <w:b/>
      <w:bCs/>
    </w:rPr>
  </w:style>
  <w:style w:customStyle="1" w:styleId="Naslov4Char" w:type="character">
    <w:name w:val="Naslov 4 Char"/>
    <w:basedOn w:val="Zadanifontodlomka"/>
    <w:link w:val="Naslov4"/>
    <w:uiPriority w:val="9"/>
    <w:rsid w:val="00FE648F"/>
    <w:rPr>
      <w:rFonts w:asciiTheme="majorHAnsi" w:cstheme="majorBidi" w:eastAsiaTheme="majorEastAsia" w:hAnsiTheme="majorHAnsi"/>
      <w:b/>
      <w:bCs/>
      <w:i/>
      <w:iCs/>
    </w:rPr>
  </w:style>
  <w:style w:customStyle="1" w:styleId="Naslov5Char" w:type="character">
    <w:name w:val="Naslov 5 Char"/>
    <w:basedOn w:val="Zadanifontodlomka"/>
    <w:link w:val="Naslov5"/>
    <w:uiPriority w:val="9"/>
    <w:rsid w:val="00FE648F"/>
    <w:rPr>
      <w:rFonts w:asciiTheme="majorHAnsi" w:cstheme="majorBidi" w:eastAsiaTheme="majorEastAsia" w:hAnsiTheme="majorHAnsi"/>
      <w:b/>
      <w:bCs/>
      <w:color w:themeColor="text1" w:themeTint="80" w:val="7F7F7F"/>
    </w:rPr>
  </w:style>
  <w:style w:customStyle="1" w:styleId="Naslov6Char" w:type="character">
    <w:name w:val="Naslov 6 Char"/>
    <w:basedOn w:val="Zadanifontodlomka"/>
    <w:link w:val="Naslov6"/>
    <w:uiPriority w:val="9"/>
    <w:semiHidden/>
    <w:rsid w:val="00FE648F"/>
    <w:rPr>
      <w:rFonts w:asciiTheme="majorHAnsi" w:cstheme="majorBidi" w:eastAsiaTheme="majorEastAsia" w:hAnsiTheme="majorHAnsi"/>
      <w:b/>
      <w:bCs/>
      <w:i/>
      <w:iCs/>
      <w:color w:themeColor="text1" w:themeTint="80" w:val="7F7F7F"/>
    </w:rPr>
  </w:style>
  <w:style w:customStyle="1" w:styleId="Naslov7Char" w:type="character">
    <w:name w:val="Naslov 7 Char"/>
    <w:basedOn w:val="Zadanifontodlomka"/>
    <w:link w:val="Naslov7"/>
    <w:uiPriority w:val="9"/>
    <w:semiHidden/>
    <w:rsid w:val="00FE648F"/>
    <w:rPr>
      <w:rFonts w:asciiTheme="majorHAnsi" w:cstheme="majorBidi" w:eastAsiaTheme="majorEastAsia" w:hAnsiTheme="majorHAnsi"/>
      <w:i/>
      <w:iCs/>
    </w:rPr>
  </w:style>
  <w:style w:customStyle="1" w:styleId="Naslov8Char" w:type="character">
    <w:name w:val="Naslov 8 Char"/>
    <w:basedOn w:val="Zadanifontodlomka"/>
    <w:link w:val="Naslov8"/>
    <w:uiPriority w:val="9"/>
    <w:semiHidden/>
    <w:rsid w:val="00FE648F"/>
    <w:rPr>
      <w:rFonts w:asciiTheme="majorHAnsi" w:cstheme="majorBidi" w:eastAsiaTheme="majorEastAsia" w:hAnsiTheme="majorHAnsi"/>
      <w:sz w:val="20"/>
      <w:szCs w:val="20"/>
    </w:rPr>
  </w:style>
  <w:style w:customStyle="1" w:styleId="Naslov9Char" w:type="character">
    <w:name w:val="Naslov 9 Char"/>
    <w:basedOn w:val="Zadanifontodlomka"/>
    <w:link w:val="Naslov9"/>
    <w:uiPriority w:val="9"/>
    <w:semiHidden/>
    <w:rsid w:val="00FE648F"/>
    <w:rPr>
      <w:rFonts w:asciiTheme="majorHAnsi" w:cstheme="majorBidi" w:eastAsiaTheme="majorEastAsia" w:hAnsiTheme="majorHAnsi"/>
      <w:i/>
      <w:iCs/>
      <w:spacing w:val="5"/>
      <w:sz w:val="20"/>
      <w:szCs w:val="20"/>
    </w:rPr>
  </w:style>
  <w:style w:styleId="Naslov" w:type="paragraph">
    <w:name w:val="Title"/>
    <w:basedOn w:val="Normal"/>
    <w:next w:val="Normal"/>
    <w:link w:val="NaslovChar"/>
    <w:uiPriority w:val="10"/>
    <w:qFormat/>
    <w:rsid w:val="00FE648F"/>
    <w:pPr>
      <w:pBdr>
        <w:bottom w:color="auto" w:space="1" w:sz="4" w:val="single"/>
      </w:pBdr>
      <w:spacing w:after="200"/>
      <w:contextualSpacing/>
    </w:pPr>
    <w:rPr>
      <w:rFonts w:asciiTheme="majorHAnsi" w:cstheme="majorBidi" w:eastAsiaTheme="majorEastAsia" w:hAnsiTheme="majorHAnsi"/>
      <w:spacing w:val="5"/>
      <w:sz w:val="52"/>
      <w:szCs w:val="52"/>
      <w:lang w:bidi="en-US" w:val="en-US"/>
    </w:rPr>
  </w:style>
  <w:style w:customStyle="1" w:styleId="NaslovChar" w:type="character">
    <w:name w:val="Naslov Char"/>
    <w:basedOn w:val="Zadanifontodlomka"/>
    <w:link w:val="Naslov"/>
    <w:uiPriority w:val="10"/>
    <w:rsid w:val="00FE648F"/>
    <w:rPr>
      <w:rFonts w:asciiTheme="majorHAnsi" w:cstheme="majorBidi" w:eastAsiaTheme="majorEastAsia" w:hAnsiTheme="majorHAnsi"/>
      <w:spacing w:val="5"/>
      <w:sz w:val="52"/>
      <w:szCs w:val="52"/>
    </w:rPr>
  </w:style>
  <w:style w:styleId="Podnaslov" w:type="paragraph">
    <w:name w:val="Subtitle"/>
    <w:basedOn w:val="Normal"/>
    <w:next w:val="Normal"/>
    <w:link w:val="PodnaslovChar"/>
    <w:uiPriority w:val="11"/>
    <w:qFormat/>
    <w:rsid w:val="00FE648F"/>
    <w:pPr>
      <w:spacing w:after="600" w:line="276" w:lineRule="auto"/>
    </w:pPr>
    <w:rPr>
      <w:rFonts w:asciiTheme="majorHAnsi" w:cstheme="majorBidi" w:eastAsiaTheme="majorEastAsia" w:hAnsiTheme="majorHAnsi"/>
      <w:i/>
      <w:iCs/>
      <w:spacing w:val="13"/>
      <w:sz w:val="24"/>
      <w:szCs w:val="24"/>
      <w:lang w:bidi="en-US" w:val="en-US"/>
    </w:rPr>
  </w:style>
  <w:style w:customStyle="1" w:styleId="PodnaslovChar" w:type="character">
    <w:name w:val="Podnaslov Char"/>
    <w:basedOn w:val="Zadanifontodlomka"/>
    <w:link w:val="Podnaslov"/>
    <w:uiPriority w:val="11"/>
    <w:rsid w:val="00FE648F"/>
    <w:rPr>
      <w:rFonts w:asciiTheme="majorHAnsi" w:cstheme="majorBidi" w:eastAsiaTheme="majorEastAsia" w:hAns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color="auto" w:space="0" w:sz="0" w:val="none"/>
      <w:shd w:color="auto" w:fill="auto" w:val="clear"/>
    </w:rPr>
  </w:style>
  <w:style w:styleId="Bezproreda" w:type="paragraph">
    <w:name w:val="No Spacing"/>
    <w:basedOn w:val="Normal"/>
    <w:uiPriority w:val="1"/>
    <w:qFormat/>
    <w:rsid w:val="00FE648F"/>
    <w:pPr>
      <w:spacing w:after="0"/>
    </w:pPr>
    <w:rPr>
      <w:rFonts w:asciiTheme="minorHAnsi" w:cstheme="minorBidi" w:eastAsiaTheme="minorHAnsi" w:hAnsiTheme="minorHAnsi"/>
      <w:lang w:bidi="en-US" w:val="en-US"/>
    </w:rPr>
  </w:style>
  <w:style w:styleId="Odlomakpopisa" w:type="paragraph">
    <w:name w:val="List Paragraph"/>
    <w:basedOn w:val="Normal"/>
    <w:uiPriority w:val="34"/>
    <w:qFormat/>
    <w:rsid w:val="00FE648F"/>
    <w:pPr>
      <w:spacing w:after="200" w:line="276" w:lineRule="auto"/>
      <w:ind w:left="720"/>
      <w:contextualSpacing/>
    </w:pPr>
    <w:rPr>
      <w:rFonts w:asciiTheme="minorHAnsi" w:cstheme="minorBidi" w:eastAsiaTheme="minorHAnsi" w:hAnsiTheme="minorHAnsi"/>
      <w:lang w:bidi="en-US" w:val="en-US"/>
    </w:rPr>
  </w:style>
  <w:style w:styleId="Citat" w:type="paragraph">
    <w:name w:val="Quote"/>
    <w:basedOn w:val="Normal"/>
    <w:next w:val="Normal"/>
    <w:link w:val="CitatChar"/>
    <w:uiPriority w:val="29"/>
    <w:qFormat/>
    <w:rsid w:val="00FE648F"/>
    <w:pPr>
      <w:spacing w:after="0" w:before="200" w:line="276" w:lineRule="auto"/>
      <w:ind w:left="360" w:right="360"/>
    </w:pPr>
    <w:rPr>
      <w:rFonts w:asciiTheme="minorHAnsi" w:cstheme="minorBidi" w:eastAsiaTheme="minorHAnsi" w:hAnsiTheme="minorHAnsi"/>
      <w:i/>
      <w:iCs/>
      <w:lang w:bidi="en-US" w:val="en-US"/>
    </w:rPr>
  </w:style>
  <w:style w:customStyle="1"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color="auto" w:space="1" w:sz="4" w:val="single"/>
      </w:pBdr>
      <w:spacing w:after="280" w:before="200" w:line="276" w:lineRule="auto"/>
      <w:ind w:left="1008" w:right="1152"/>
      <w:jc w:val="both"/>
    </w:pPr>
    <w:rPr>
      <w:rFonts w:asciiTheme="minorHAnsi" w:cstheme="minorBidi" w:eastAsiaTheme="minorHAnsi" w:hAnsiTheme="minorHAnsi"/>
      <w:b/>
      <w:bCs/>
      <w:i/>
      <w:iCs/>
      <w:lang w:bidi="en-US" w:val="en-US"/>
    </w:rPr>
  </w:style>
  <w:style w:customStyle="1"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balonia" w:type="paragraph">
    <w:name w:val="Balloon Text"/>
    <w:basedOn w:val="Normal"/>
    <w:link w:val="TekstbaloniaChar"/>
    <w:uiPriority w:val="99"/>
    <w:semiHidden/>
    <w:unhideWhenUsed/>
    <w:rsid w:val="00D00C56"/>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00C56"/>
    <w:rPr>
      <w:rFonts w:ascii="Segoe UI" w:cs="Segoe UI" w:eastAsia="Calibri" w:hAnsi="Segoe UI"/>
      <w:sz w:val="18"/>
      <w:szCs w:val="18"/>
      <w:lang w:bidi="ar-SA" w:val="hr-HR"/>
    </w:rPr>
  </w:style>
  <w:style w:styleId="Zaglavlje" w:type="paragraph">
    <w:name w:val="header"/>
    <w:basedOn w:val="Normal"/>
    <w:link w:val="ZaglavljeChar"/>
    <w:uiPriority w:val="99"/>
    <w:unhideWhenUsed/>
    <w:rsid w:val="00E55648"/>
    <w:pPr>
      <w:tabs>
        <w:tab w:pos="4536" w:val="center"/>
        <w:tab w:pos="9072" w:val="right"/>
      </w:tabs>
      <w:spacing w:after="0"/>
    </w:pPr>
  </w:style>
  <w:style w:customStyle="1" w:styleId="ZaglavljeChar" w:type="character">
    <w:name w:val="Zaglavlje Char"/>
    <w:basedOn w:val="Zadanifontodlomka"/>
    <w:link w:val="Zaglavlje"/>
    <w:uiPriority w:val="99"/>
    <w:rsid w:val="00E55648"/>
    <w:rPr>
      <w:rFonts w:ascii="Calibri" w:cs="Times New Roman" w:eastAsia="Calibri" w:hAnsi="Calibri"/>
      <w:lang w:bidi="ar-SA" w:val="hr-HR"/>
    </w:rPr>
  </w:style>
  <w:style w:styleId="Podnoje" w:type="paragraph">
    <w:name w:val="footer"/>
    <w:basedOn w:val="Normal"/>
    <w:link w:val="PodnojeChar"/>
    <w:uiPriority w:val="99"/>
    <w:unhideWhenUsed/>
    <w:rsid w:val="00E55648"/>
    <w:pPr>
      <w:tabs>
        <w:tab w:pos="4536" w:val="center"/>
        <w:tab w:pos="9072" w:val="right"/>
      </w:tabs>
      <w:spacing w:after="0"/>
    </w:pPr>
  </w:style>
  <w:style w:customStyle="1" w:styleId="PodnojeChar" w:type="character">
    <w:name w:val="Podnožje Char"/>
    <w:basedOn w:val="Zadanifontodlomka"/>
    <w:link w:val="Podnoje"/>
    <w:uiPriority w:val="99"/>
    <w:rsid w:val="00E55648"/>
    <w:rPr>
      <w:rFonts w:ascii="Calibri" w:cs="Times New Roman" w:eastAsia="Calibri" w:hAnsi="Calibri"/>
      <w:lang w:bidi="ar-SA" w:val="hr-HR"/>
    </w:rPr>
  </w:style>
  <w:style w:styleId="Tekstrezerviranogmjesta" w:type="character">
    <w:name w:val="Placeholder Text"/>
    <w:basedOn w:val="Zadanifontodlomka"/>
    <w:uiPriority w:val="99"/>
    <w:semiHidden/>
    <w:rsid w:val="004F359E"/>
    <w:rPr>
      <w:color w:val="808080"/>
      <w:bdr w:color="auto" w:space="0" w:sz="0" w:val="none"/>
      <w:shd w:color="auto" w:fill="auto" w:val="clear"/>
    </w:rPr>
  </w:style>
  <w:style w:customStyle="1" w:styleId="eSPISCCParagraphDefaultFont" w:type="character">
    <w:name w:val="eSPIS_CC_Paragraph Default Font"/>
    <w:basedOn w:val="Zadanifontodlomka"/>
    <w:rsid w:val="004F359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359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F359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F359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535</properties:Words>
  <properties:Characters>3159</properties:Characters>
  <properties:Lines>64</properties:Lines>
  <properties:Paragraphs>19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2019-03-04T10:19:00Z</dcterms:created>
  <dc:creator>elza</dc:creator>
  <cp:lastModifiedBy>Valentina Delač</cp:lastModifiedBy>
  <cp:lastPrinted>2019-02-26T14:06:00Z</cp:lastPrinted>
  <dcterms:modified xmlns:xsi="http://www.w3.org/2001/XMLSchema-instance" xsi:type="dcterms:W3CDTF">2019-03-04T10:20:00Z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St-520/2010-214 / Podnesak - Izvješće stečajnog upravitelja (COMPOSITIO GRUPA IZVJEŠĆE OBR.20 - veljača 19.docx)</vt:lpwstr>
  </prop:property>
  <prop:property name="CC_coloring" pid="4" fmtid="{D5CDD505-2E9C-101B-9397-08002B2CF9AE}">
    <vt:bool>false</vt:bool>
  </prop:property>
  <prop:property name="BrojStranica" pid="5" fmtid="{D5CDD505-2E9C-101B-9397-08002B2CF9AE}">
    <vt:i4>2</vt:i4>
  </prop:property>
</prop:Properties>
</file>