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26297" w14:paraId="8326297"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04AC5">
        <w:rPr>
          <w:b/>
        </w:rPr>
        <w:t>1</w:t>
      </w:r>
      <w:r w:rsidR="004266E7">
        <w:rPr>
          <w:b/>
        </w:rPr>
        <w:t>103</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FB2EE9">
        <w:t>A</w:t>
      </w:r>
      <w:r w:rsidR="00FB2EE9" w:rsidRPr="00FB2EE9">
        <w:t>BOVE ENTERPRISE j</w:t>
      </w:r>
      <w:r w:rsidR="00FB2EE9">
        <w:t>.d.o.o.</w:t>
      </w:r>
      <w:r w:rsidR="00FB2EE9" w:rsidRPr="00FB2EE9">
        <w:t xml:space="preserve"> za usluge i turistička agencija</w:t>
      </w:r>
      <w:r w:rsidR="001A0BE8">
        <w:t xml:space="preserve">, Split, </w:t>
      </w:r>
      <w:r w:rsidR="00FB2EE9">
        <w:t>Gorička 6</w:t>
      </w:r>
      <w:r w:rsidR="001A0BE8">
        <w:t xml:space="preserve">, OIB: </w:t>
      </w:r>
      <w:r w:rsidR="00FB2EE9">
        <w:t>18740482686</w:t>
      </w:r>
      <w:r w:rsidR="001A0BE8">
        <w:t xml:space="preserve">, dana </w:t>
      </w:r>
      <w:r w:rsidR="00AC2793">
        <w:t>06</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140466">
        <w:t>A</w:t>
      </w:r>
      <w:r w:rsidR="00140466" w:rsidRPr="00FB2EE9">
        <w:t>BOVE ENTERPRISE j</w:t>
      </w:r>
      <w:r w:rsidR="00140466">
        <w:t>.d.o.o.</w:t>
      </w:r>
      <w:r w:rsidR="00140466" w:rsidRPr="00FB2EE9">
        <w:t xml:space="preserve"> za usluge i turistička agencija</w:t>
      </w:r>
      <w:r w:rsidR="00140466">
        <w:t>, Split, Gorička 6, OIB: 18740482686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4266E7">
        <w:rPr>
          <w:b/>
          <w:u w:val="single"/>
        </w:rPr>
        <w:t>12</w:t>
      </w:r>
      <w:r w:rsidR="00B15680">
        <w:rPr>
          <w:b/>
          <w:u w:val="single"/>
        </w:rPr>
        <w:t>,</w:t>
      </w:r>
      <w:r w:rsidR="004266E7">
        <w:rPr>
          <w:b/>
          <w:u w:val="single"/>
        </w:rPr>
        <w:t>1</w:t>
      </w:r>
      <w:r w:rsidR="004A485C">
        <w:rPr>
          <w:b/>
          <w:u w:val="single"/>
        </w:rPr>
        <w:t>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4266E7">
        <w:t>Ksenija Horvat</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4266E7">
        <w:t>Kseniji Horvat</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4266E7">
        <w:t>04</w:t>
      </w:r>
      <w:r w:rsidRPr="00786D7E">
        <w:t xml:space="preserve">. </w:t>
      </w:r>
      <w:r w:rsidR="004266E7">
        <w:t>prosinca</w:t>
      </w:r>
      <w:r w:rsidR="008B5B1B">
        <w:t xml:space="preserve"> 2017</w:t>
      </w:r>
      <w:r w:rsidRPr="00786D7E">
        <w:t>. godine predložio otvaranje stečajnog postupka nad dužnikom</w:t>
      </w:r>
      <w:r>
        <w:t xml:space="preserve"> </w:t>
      </w:r>
      <w:r w:rsidR="00D64EC7">
        <w:t>A</w:t>
      </w:r>
      <w:r w:rsidR="00D64EC7" w:rsidRPr="00FB2EE9">
        <w:t>BOVE ENTERPRISE j</w:t>
      </w:r>
      <w:r w:rsidR="00D64EC7">
        <w:t>.d.o.o.</w:t>
      </w:r>
      <w:r w:rsidR="00D64EC7" w:rsidRPr="00FB2EE9">
        <w:t xml:space="preserve"> za usluge i turistička agencija</w:t>
      </w:r>
      <w:r w:rsidR="00D64EC7">
        <w:t>, Split, Gorička 6, OIB: 18740482686</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4266E7">
        <w:t>27</w:t>
      </w:r>
      <w:r>
        <w:t xml:space="preserve">. </w:t>
      </w:r>
      <w:r w:rsidR="00104AC5">
        <w:t>studenog</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4266E7">
        <w:t>222</w:t>
      </w:r>
      <w:r>
        <w:t xml:space="preserve"> dana</w:t>
      </w:r>
      <w:r w:rsidRPr="00786D7E">
        <w:t>, u ukupnom iznosu od</w:t>
      </w:r>
      <w:r>
        <w:t xml:space="preserve"> </w:t>
      </w:r>
      <w:r w:rsidR="004266E7">
        <w:t>43</w:t>
      </w:r>
      <w:r w:rsidR="008B5B1B">
        <w:t>.</w:t>
      </w:r>
      <w:r w:rsidR="004266E7">
        <w:t>962</w:t>
      </w:r>
      <w:r w:rsidR="008B5B1B">
        <w:t>,</w:t>
      </w:r>
      <w:r w:rsidR="004266E7">
        <w:t>08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06.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251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7251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A485C">
      <w:rPr>
        <w:rFonts w:hAnsi="Book Antiqua" w:ascii="Book Antiqua"/>
        <w:b/>
        <w:sz w:val="20"/>
        <w:szCs w:val="20"/>
      </w:rPr>
      <w:t>1</w:t>
    </w:r>
    <w:r w:rsidR="004266E7">
      <w:rPr>
        <w:rFonts w:hAnsi="Book Antiqua" w:ascii="Book Antiqua"/>
        <w:b/>
        <w:sz w:val="20"/>
        <w:szCs w:val="20"/>
      </w:rPr>
      <w:t>103</w:t>
    </w:r>
    <w:r w:rsidR="000D0DEA">
      <w:rPr>
        <w:rFonts w:hAnsi="Book Antiqua" w:ascii="Book Antiqua"/>
        <w:b/>
        <w:sz w:val="20"/>
        <w:szCs w:val="20"/>
      </w:rPr>
      <w:t>/17</w:t>
    </w:r>
  </w:p>
  <w:p w:rsidRDefault="00E7251E" w:rsidP="0084417E" w:rsidR="00BE1B95" w:rsidRPr="005E6841">
    <w:pPr>
      <w:jc w:val="both"/>
      <w:rPr>
        <w:rFonts w:hAnsi="Book Antiqua" w:ascii="Book Antiqua"/>
        <w:b/>
      </w:rPr>
    </w:pPr>
  </w:p>
  <w:p w:rsidRDefault="00E7251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04AC5"/>
    <w:rsid w:val="00115C2F"/>
    <w:rsid w:val="00122329"/>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2D5675"/>
    <w:rsid w:val="002F354D"/>
    <w:rsid w:val="003031A0"/>
    <w:rsid w:val="00306D9D"/>
    <w:rsid w:val="00327539"/>
    <w:rsid w:val="00355CF4"/>
    <w:rsid w:val="00364EA0"/>
    <w:rsid w:val="00391697"/>
    <w:rsid w:val="003A1C70"/>
    <w:rsid w:val="003B1901"/>
    <w:rsid w:val="003C03A7"/>
    <w:rsid w:val="003C3110"/>
    <w:rsid w:val="003E51F5"/>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1B62"/>
    <w:rsid w:val="008B5B1B"/>
    <w:rsid w:val="008D2401"/>
    <w:rsid w:val="0090724C"/>
    <w:rsid w:val="00953CBD"/>
    <w:rsid w:val="009A44FF"/>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51F6D"/>
    <w:rsid w:val="00E54C5A"/>
    <w:rsid w:val="00E607A3"/>
    <w:rsid w:val="00E67386"/>
    <w:rsid w:val="00E7251E"/>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E7251E"/>
    <w:rPr>
      <w:color w:val="808080"/>
      <w:bdr w:space="0" w:sz="0" w:color="auto" w:val="none"/>
      <w:shd w:fill="auto" w:color="auto" w:val="clear"/>
    </w:rPr>
  </w:style>
  <w:style w:customStyle="true" w:styleId="eSPISCCParagraphDefaultFont" w:type="character">
    <w:name w:val="eSPIS_CC_Paragraph Default Font"/>
    <w:basedOn w:val="Zadanifontodlomka"/>
    <w:rsid w:val="00E725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51E"/>
    <w:rPr>
      <w:bdr w:space="0" w:sz="0" w:color="auto" w:val="none"/>
      <w:shd w:fill="FFFFCC" w:color="auto" w:val="clear"/>
      <w:lang w:val="hr-HR"/>
    </w:rPr>
  </w:style>
  <w:style w:customStyle="true" w:styleId="PozadinaSvijetloCrvena" w:type="character">
    <w:name w:val="Pozadina_SvijetloCrvena"/>
    <w:basedOn w:val="eSPISCCParagraphDefaultFont"/>
    <w:rsid w:val="00E725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5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E7251E"/>
    <w:rPr>
      <w:color w:val="808080"/>
      <w:bdr w:color="auto" w:space="0" w:sz="0" w:val="none"/>
      <w:shd w:color="auto" w:fill="auto" w:val="clear"/>
    </w:rPr>
  </w:style>
  <w:style w:customStyle="1" w:styleId="eSPISCCParagraphDefaultFont" w:type="character">
    <w:name w:val="eSPIS_CC_Paragraph Default Font"/>
    <w:basedOn w:val="Zadanifontodlomka"/>
    <w:rsid w:val="00E725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51E"/>
    <w:rPr>
      <w:bdr w:color="auto" w:space="0" w:sz="0" w:val="none"/>
      <w:shd w:color="auto" w:fill="FFFFCC" w:val="clear"/>
      <w:lang w:val="hr-HR"/>
    </w:rPr>
  </w:style>
  <w:style w:customStyle="1" w:styleId="PozadinaSvijetloCrvena" w:type="character">
    <w:name w:val="Pozadina_SvijetloCrvena"/>
    <w:basedOn w:val="eSPISCCParagraphDefaultFont"/>
    <w:rsid w:val="00E725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5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1103</izvorni_sadrzaj>
    <derivirana_varijabla naziv="DomainObject.Predmet.Broj_1">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St-1103/2017</izvorni_sadrzaj>
    <derivirana_varijabla naziv="DomainObject.Predmet.OznakaBroj_1">St-1103/2017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ABOVE ENTERPRISE jednostavno društvo s ograničenom odgovornošću za usluge i turistička agencija</izvorni_sadrzaj>
    <derivirana_varijabla naziv="DomainObject.Predmet.ProtustrankaFormated_1">  ABOVE ENTERPRISE jednostavno društvo s ograničenom odgovornošću za usluge i turistička agencija</derivirana_varijabla>
  </DomainObject.Predmet.ProtustrankaFormated>
  <DomainObject.Predmet.ProtustrankaFormatedOIB>
    <izvorni_sadrzaj>  ABOVE ENTERPRISE jednostavno društvo s ograničenom odgovornošću za usluge i turistička agencija, OIB 18740482686</izvorni_sadrzaj>
    <derivirana_varijabla naziv="DomainObject.Predmet.ProtustrankaFormatedOIB_1">  ABOVE ENTERPRISE jednostavno društvo s ograničenom odgovornošću za usluge i turistička agencija, OIB 18740482686</derivirana_varijabla>
  </DomainObject.Predmet.ProtustrankaFormatedOIB>
  <DomainObject.Predmet.ProtustrankaFormatedWithAdress>
    <izvorni_sadrzaj> ABOVE ENTERPRISE jednostavno društvo s ograničenom odgovornošću za usluge i turistička agencija, Gorička 6, 21000 Split</izvorni_sadrzaj>
    <derivirana_varijabla naziv="DomainObject.Predmet.ProtustrankaFormatedWithAdress_1"> ABOVE ENTERPRISE jednostavno društvo s ograničenom odgovornošću za usluge i turistička agencija, Gorička 6, 21000 Split</derivirana_varijabla>
  </DomainObject.Predmet.ProtustrankaFormatedWithAdress>
  <DomainObject.Predmet.ProtustrankaFormatedWithAdressOIB>
    <izvorni_sadrzaj> ABOVE ENTERPRISE jednostavno društvo s ograničenom odgovornošću za usluge i turistička agencija, OIB 18740482686, Gorička 6, 21000 Split</izvorni_sadrzaj>
    <derivirana_varijabla naziv="DomainObject.Predmet.ProtustrankaFormatedWithAdressOIB_1"> ABOVE ENTERPRISE jednostavno društvo s ograničenom odgovornošću za usluge i turistička agencija, OIB 18740482686, Gorička 6, 21000 Split</derivirana_varijabla>
  </DomainObject.Predmet.ProtustrankaFormatedWithAdressOIB>
  <DomainObject.Predmet.ProtustrankaWithAdress>
    <izvorni_sadrzaj>ABOVE ENTERPRISE jednostavno društvo s ograničenom odgovornošću za usluge i turistička agencija Gorička 6, 21000 Split</izvorni_sadrzaj>
    <derivirana_varijabla naziv="DomainObject.Predmet.ProtustrankaWithAdress_1">ABOVE ENTERPRISE jednostavno društvo s ograničenom odgovornošću za usluge i turistička agencija Gorička 6, 21000 Split</derivirana_varijabla>
  </DomainObject.Predmet.ProtustrankaWithAdress>
  <DomainObject.Predmet.ProtustrankaWithAdressOIB>
    <izvorni_sadrzaj>ABOVE ENTERPRISE jednostavno društvo s ograničenom odgovornošću za usluge i turistička agencija, OIB 18740482686, Gorička 6, 21000 Split</izvorni_sadrzaj>
    <derivirana_varijabla naziv="DomainObject.Predmet.ProtustrankaWithAdressOIB_1">ABOVE ENTERPRISE jednostavno društvo s ograničenom odgovornošću za usluge i turistička agencija, OIB 18740482686, Gorička 6, 21000 Split</derivirana_varijabla>
  </DomainObject.Predmet.ProtustrankaWithAdressOIB>
  <DomainObject.Predmet.ProtustrankaNazivFormated>
    <izvorni_sadrzaj>ABOVE ENTERPRISE jednostavno društvo s ograničenom odgovornošću za usluge i turistička agencija</izvorni_sadrzaj>
    <derivirana_varijabla naziv="DomainObject.Predmet.ProtustrankaNazivFormated_1">ABOVE ENTERPRISE jednostavno društvo s ograničenom odgovornošću za usluge i turistička agencija</derivirana_varijabla>
  </DomainObject.Predmet.ProtustrankaNazivFormated>
  <DomainObject.Predmet.ProtustrankaNazivFormatedOIB>
    <izvorni_sadrzaj>ABOVE ENTERPRISE jednostavno društvo s ograničenom odgovornošću za usluge i turistička agencija, OIB 18740482686</izvorni_sadrzaj>
    <derivirana_varijabla naziv="DomainObject.Predmet.ProtustrankaNazivFormatedOIB_1">ABOVE ENTERPRISE jednostavno društvo s ograničenom odgovornošću za usluge i turistička agencija, OIB 18740482686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43962.08</izvorni_sadrzaj>
    <derivirana_varijabla naziv="DomainObject.Predmet.TrenutnaVrijednost_1">43962.08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ABOVE ENTERPRISE jednostavno društvo s ograničenom odgovornošću za usluge i turistička agencija</item>
    </izvorni_sadrzaj>
    <derivirana_varijabla naziv="DomainObject.Predmet.ProtuStrankaListFormated_1">
      <item>ABOVE ENTERPRISE jednostavno društvo s ograničenom odgovornošću za usluge i turistička agencija</item>
    </derivirana_varijabla>
  </DomainObject.Predmet.ProtuStrankaListFormated>
  <DomainObject.Predmet.ProtuStrankaListFormatedOIB>
    <izvorni_sadrzaj>
      <item>ABOVE ENTERPRISE jednostavno društvo s ograničenom odgovornošću za usluge i turistička agencija, OIB 18740482686</item>
    </izvorni_sadrzaj>
    <derivirana_varijabla naziv="DomainObject.Predmet.ProtuStrankaListFormatedOIB_1">
      <item>ABOVE ENTERPRISE jednostavno društvo s ograničenom odgovornošću za usluge i turistička agencija, OIB 18740482686</item>
    </derivirana_varijabla>
  </DomainObject.Predmet.ProtuStrankaListFormatedOIB>
  <DomainObject.Predmet.ProtuStrankaListFormatedWithAdress>
    <izvorni_sadrzaj>
      <item>ABOVE ENTERPRISE jednostavno društvo s ograničenom odgovornošću za usluge i turistička agencija, Gorička 6, 21000 Split</item>
    </izvorni_sadrzaj>
    <derivirana_varijabla naziv="DomainObject.Predmet.ProtuStrankaListFormatedWithAdress_1">
      <item>ABOVE ENTERPRISE jednostavno društvo s ograničenom odgovornošću za usluge i turistička agencija, Gorička 6, 21000 Split</item>
    </derivirana_varijabla>
  </DomainObject.Predmet.ProtuStrankaListFormatedWithAdress>
  <DomainObject.Predmet.ProtuStrankaListFormatedWithAdressOIB>
    <izvorni_sadrzaj>
      <item>ABOVE ENTERPRISE jednostavno društvo s ograničenom odgovornošću za usluge i turistička agencija, OIB 18740482686, Gorička 6, 21000 Split</item>
    </izvorni_sadrzaj>
    <derivirana_varijabla naziv="DomainObject.Predmet.ProtuStrankaListFormatedWithAdressOIB_1">
      <item>ABOVE ENTERPRISE jednostavno društvo s ograničenom odgovornošću za usluge i turistička agencija, OIB 18740482686, Gorička 6, 21000 Split</item>
    </derivirana_varijabla>
  </DomainObject.Predmet.ProtuStrankaListFormatedWithAdressOIB>
  <DomainObject.Predmet.ProtuStrankaListNazivFormated>
    <izvorni_sadrzaj>
      <item>ABOVE ENTERPRISE jednostavno društvo s ograničenom odgovornošću za usluge i turistička agencija</item>
    </izvorni_sadrzaj>
    <derivirana_varijabla naziv="DomainObject.Predmet.ProtuStrankaListNazivFormated_1">
      <item>ABOVE ENTERPRISE jednostavno društvo s ograničenom odgovornošću za usluge i turistička agencija</item>
    </derivirana_varijabla>
  </DomainObject.Predmet.ProtuStrankaListNazivFormated>
  <DomainObject.Predmet.ProtuStrankaListNazivFormatedOIB>
    <izvorni_sadrzaj>
      <item>ABOVE ENTERPRISE jednostavno društvo s ograničenom odgovornošću za usluge i turistička agencija, OIB 18740482686</item>
    </izvorni_sadrzaj>
    <derivirana_varijabla naziv="DomainObject.Predmet.ProtuStrankaListNazivFormatedOIB_1">
      <item>ABOVE ENTERPRISE jednostavno društvo s ograničenom odgovornošću za usluge i turistička agencija, OIB 18740482686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ABOVE ENTERPRISE jednostavno društvo s ograničenom odgovornošću za usluge i turistička agencija</izvorni_sadrzaj>
    <derivirana_varijabla naziv="DomainObject.Predmet.ProtustrankaIDrugi_1">ABOVE ENTERPRISE jednostavno društvo s ograničenom odgovornošću za usluge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ABOVE ENTERPRISE jednostavno društvo s ograničenom odgovornošću za usluge i turistička agencija, OIB 18740482686, Gorička 6, 21000 Split</izvorni_sadrzaj>
    <derivirana_varijabla naziv="DomainObject.Predmet.ProtustrankaIDrugiAdressOIB_1">ABOVE ENTERPRISE jednostavno društvo s ograničenom odgovornošću za usluge i turistička agencija, OIB 18740482686, Gorička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ABOVE ENTERPRISE jednostavno društvo s ograničenom odgovornošću za usluge i turistička agencija</item>
      <item>FINANCIJSKA AGENCIJA, RC SPLIT</item>
    </izvorni_sadrzaj>
    <derivirana_varijabla naziv="DomainObject.Predmet.SudioniciListNaziv_1">
      <item>ABOVE ENTERPRISE jednostavno društvo s ograničenom odgovornošću za usluge i turistička agencija</item>
      <item>FINANCIJSKA AGENCIJA, RC SPLIT</item>
    </derivirana_varijabla>
  </DomainObject.Predmet.SudioniciListNaziv>
  <DomainObject.Predmet.SudioniciListAdressOIB>
    <izvorni_sadrzaj>
      <item>ABOVE ENTERPRISE jednostavno društvo s ograničenom odgovornošću za usluge i turistička agencija, OIB 18740482686, Gorička 6,21000 Split</item>
      <item>FINANCIJSKA AGENCIJA, RC SPLIT, OIB 85821130368, Mažuranićevo šetalište 24 b,21000 Split</item>
    </izvorni_sadrzaj>
    <derivirana_varijabla naziv="DomainObject.Predmet.SudioniciListAdressOIB_1">
      <item>ABOVE ENTERPRISE jednostavno društvo s ograničenom odgovornošću za usluge i turistička agencija, OIB 18740482686, Gorička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18740482686</item>
      <item>, OIB 85821130368</item>
    </izvorni_sadrzaj>
    <derivirana_varijabla naziv="DomainObject.Predmet.SudioniciListNazivOIB_1">
      <item>, OIB 18740482686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5545</properties:Characters>
  <properties:Lines>131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2018-06-06T10:51:00Z</dcterms:created>
  <dc:creator>Diana Butigan Granić</dc:creator>
  <cp:lastModifiedBy>Ivana Mendeš</cp:lastModifiedBy>
  <cp:lastPrinted>2018-06-06T10:57:00Z</cp:lastPrinted>
  <dcterms:modified xmlns:xsi="http://www.w3.org/2001/XMLSchema-instance" xsi:type="dcterms:W3CDTF">2018-06-06T11:04:00Z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(1103-17 - prethodni.docx)</vt:lpwstr>
  </prop:property>
  <prop:property name="CC_coloring" pid="4" fmtid="{D5CDD505-2E9C-101B-9397-08002B2CF9AE}">
    <vt:bool>false</vt:bool>
  </prop:property>
  <prop:property name="BrojStranica" pid="5" fmtid="{D5CDD505-2E9C-101B-9397-08002B2CF9AE}">
    <vt:i4>3</vt:i4>
  </prop:property>
</prop:Properties>
</file>