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a75b" w14:paraId="30aa75b" w:rsidRDefault="00AE649C" w:rsidP="00FA5B5E" w:rsidR="00AE649C" w:rsidRPr="00B76F3C">
      <w:pPr>
        <w:pStyle w:val="Naslov3"/>
        <w15:collapsed w:val="false"/>
      </w:pPr>
    </w:p>
    <w:p w:rsidRDefault="00574AEF" w:rsidP="00574AEF" w:rsidR="00574AEF">
      <w:pPr>
        <w:jc w:val="right"/>
        <w:rPr>
          <w:rFonts w:hAnsi="Arial" w:ascii="Arial"/>
        </w:rPr>
      </w:pPr>
      <w:r>
        <w:rPr>
          <w:rFonts w:hAnsi="Arial" w:ascii="Arial"/>
        </w:rPr>
        <w:t xml:space="preserve">             7 St-305/2016-6.</w:t>
      </w:r>
    </w:p>
    <w:p w:rsidRDefault="00574AEF" w:rsidP="00574AEF" w:rsidR="00574AEF">
      <w:pPr>
        <w:jc w:val="center"/>
        <w:rPr>
          <w:rFonts w:hAnsi="Arial" w:ascii="Arial"/>
          <w:b/>
        </w:rPr>
      </w:pPr>
    </w:p>
    <w:p w:rsidRDefault="00574AEF" w:rsidP="00574AEF" w:rsidR="00574AEF">
      <w:pPr>
        <w:jc w:val="center"/>
        <w:rPr>
          <w:rFonts w:hAnsi="Arial" w:ascii="Arial"/>
          <w:b/>
        </w:rPr>
      </w:pPr>
    </w:p>
    <w:p w:rsidRDefault="00574AEF" w:rsidP="00574AEF" w:rsidR="00574AEF">
      <w:pPr>
        <w:jc w:val="center"/>
        <w:rPr>
          <w:rFonts w:hAnsi="Arial" w:ascii="Arial"/>
          <w:b/>
        </w:rPr>
      </w:pPr>
      <w:r>
        <w:rPr>
          <w:rFonts w:hAnsi="Arial" w:ascii="Arial"/>
          <w:b/>
        </w:rPr>
        <w:t>R E P U B L I K A  H R V A T S K A</w:t>
      </w:r>
    </w:p>
    <w:p w:rsidRDefault="00574AEF" w:rsidP="00574AEF" w:rsidR="00574AEF">
      <w:pPr>
        <w:jc w:val="center"/>
        <w:rPr>
          <w:rFonts w:hAnsi="Arial" w:ascii="Arial"/>
          <w:b/>
        </w:rPr>
      </w:pPr>
    </w:p>
    <w:p w:rsidRDefault="00574AEF" w:rsidP="00574AEF" w:rsidR="00574AEF">
      <w:pPr>
        <w:jc w:val="center"/>
        <w:rPr>
          <w:rFonts w:hAnsi="Arial" w:ascii="Arial"/>
          <w:b/>
        </w:rPr>
      </w:pPr>
      <w:r>
        <w:rPr>
          <w:rFonts w:hAnsi="Arial" w:ascii="Arial"/>
          <w:b/>
        </w:rPr>
        <w:t>R J E Š E N J E</w:t>
      </w:r>
    </w:p>
    <w:p w:rsidRDefault="00574AEF" w:rsidP="00574AEF" w:rsidR="00574AEF">
      <w:pPr>
        <w:jc w:val="both"/>
        <w:rPr>
          <w:rFonts w:hAnsi="Arial" w:ascii="Arial"/>
        </w:rPr>
      </w:pPr>
    </w:p>
    <w:p w:rsidRDefault="00574AEF" w:rsidP="00574AEF" w:rsidR="00574AEF">
      <w:pPr>
        <w:jc w:val="both"/>
        <w:rPr>
          <w:rFonts w:hAnsi="Arial" w:ascii="Arial"/>
        </w:rPr>
      </w:pPr>
      <w:r>
        <w:rPr>
          <w:rFonts w:hAnsi="Arial" w:ascii="Arial"/>
        </w:rPr>
        <w:t>TRGOVAČKI SUD U BJELOVARU, po stečajnom sucu Tomislavu Mrazoviću, povodom prijedloga predlagatelja REPUBLIKA HRVATSKA, OIB 52634238587, Ministarstvo financija, Porezna uprava, Područni ured Sjeverna Hrvatska, koga zastupa zastupnik po zakonu Županijsko državno odvjetništvo u Bjelovaru, za pokretanje stečajnog postupka nad dužnikom MARIAS d.o.o. za trgovinu, ugostiteljstvo i usluge iz Bjelovara, A.Mihanovića 8 C, MBS 010084074, OIB 43625338574, dana 25. srpnja 2016. godine</w:t>
      </w:r>
    </w:p>
    <w:p w:rsidRDefault="00574AEF" w:rsidP="00574AEF" w:rsidR="00574AEF">
      <w:pPr>
        <w:jc w:val="both"/>
        <w:rPr>
          <w:rFonts w:hAnsi="Arial" w:ascii="Arial"/>
        </w:rPr>
      </w:pPr>
    </w:p>
    <w:p w:rsidRDefault="00574AEF" w:rsidP="00574AEF" w:rsidR="00574AEF">
      <w:pPr>
        <w:jc w:val="center"/>
        <w:rPr>
          <w:rFonts w:hAnsi="Arial" w:ascii="Arial"/>
          <w:b/>
        </w:rPr>
      </w:pPr>
      <w:r>
        <w:rPr>
          <w:rFonts w:hAnsi="Arial" w:ascii="Arial"/>
          <w:b/>
        </w:rPr>
        <w:t>r i j e š i o   j e</w:t>
      </w:r>
    </w:p>
    <w:p w:rsidRDefault="00574AEF" w:rsidP="00574AEF" w:rsidR="00574AEF">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MARIAS d.o.o. za trgovinu, ugostiteljstvo i usluge iz Bjelovara, A.Mihanovića 8 C, MBS 010084074, OIB 43625338574,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05 540-305-16. </w:t>
      </w:r>
    </w:p>
    <w:p w:rsidRDefault="00574AEF" w:rsidP="00574AEF" w:rsidR="00574AEF">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I.izreke ovog rješenja u ostavljenom roku, sud će donijeti rješenje o otvaranju i zaključenju stečajnog postupka nad stečajnim dužnikom MARIAS d.o.o. za trgovinu, ugostiteljstvo i usluge iz Bjelovara, A.Mihanovića 8 C, MBS 010084074, OIB 43625338574.</w:t>
      </w:r>
    </w:p>
    <w:p w:rsidRDefault="00574AEF" w:rsidP="00574AEF" w:rsidR="00574AEF">
      <w:pPr>
        <w:ind w:left="720"/>
        <w:jc w:val="both"/>
        <w:rPr>
          <w:rFonts w:hAnsi="Arial" w:ascii="Arial"/>
        </w:rPr>
      </w:pPr>
    </w:p>
    <w:p w:rsidRDefault="00574AEF" w:rsidP="00574AEF" w:rsidR="00574AEF">
      <w:pPr>
        <w:jc w:val="center"/>
        <w:rPr>
          <w:rFonts w:cs="Arial" w:hAnsi="Arial" w:ascii="Arial"/>
          <w:b/>
        </w:rPr>
      </w:pPr>
      <w:r>
        <w:rPr>
          <w:rFonts w:cs="Arial" w:hAnsi="Arial" w:ascii="Arial"/>
          <w:b/>
        </w:rPr>
        <w:t>Obrazloženje</w:t>
      </w:r>
    </w:p>
    <w:p w:rsidRDefault="00574AEF" w:rsidP="00574AEF" w:rsidR="00574AEF">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MARIAS d.o.o. za trgovinu, ugostiteljstvo i usluge iz Bjelovara, A.Mihanovića 8 C, MBS 010084074, OIB 43625338574, </w:t>
      </w:r>
      <w:r>
        <w:rPr>
          <w:rFonts w:cs="Arial" w:hAnsi="Arial" w:ascii="Arial"/>
        </w:rPr>
        <w:t xml:space="preserve">sud je temeljem odredbe čl.430., 431. i 434. </w:t>
      </w:r>
      <w:r>
        <w:rPr>
          <w:rFonts w:cs="Arial" w:hAnsi="Arial" w:ascii="Arial"/>
        </w:rPr>
        <w:lastRenderedPageBreak/>
        <w:t>Stečajnog zakona (Narodne novine br. 71/15, dalje: SZ) oglasom posl. broj St-305/2016, koji je objavljen na mrežnoj stranici e-oglasna ploča Trgovačkog suda u Bjelovaru dana 20.01.2016. godine, pozvao osobu ovlaštenu za zastupanje dužnika da u roku od 15 dana od objave oglasa na mrežnoj stranici e-oglasne ploče Trgovačkog suda u Bjelovaru podnese sudu javnobilježnički ovjerovljen popis imovine i obveza na propisanom obrascu.</w:t>
      </w:r>
    </w:p>
    <w:p w:rsidRDefault="00574AEF" w:rsidP="00574AEF" w:rsidR="00574AEF">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74AEF" w:rsidP="00574AEF" w:rsidR="00574AEF">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574AEF" w:rsidP="00574AEF" w:rsidR="00574AEF">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stanja računa poreznog obveznika na dan 31.12.2015. godine, gdje proizlazi da je dužnik dužan Poreznoj upravi iznos od 50.198,42 kuna, dok iz financijskog izvještaja za 2014. godinu proizlazi da dužnik ima kratkotrajne imovine u vidu potraživanja od svojih dužnika kao i novac u blagajni, dok drugih podataka o imovini nema.</w:t>
      </w:r>
    </w:p>
    <w:p w:rsidRDefault="00574AEF" w:rsidP="00574AEF" w:rsidR="00574AEF">
      <w:pPr>
        <w:ind w:firstLine="851"/>
        <w:jc w:val="both"/>
        <w:rPr>
          <w:rFonts w:cs="Arial" w:hAnsi="Arial" w:ascii="Arial"/>
        </w:rPr>
      </w:pPr>
      <w:r>
        <w:rPr>
          <w:rFonts w:cs="Arial" w:hAnsi="Arial" w:ascii="Arial"/>
        </w:rPr>
        <w:t>Uvidom u navedenu dokumentaciju prije otvaranja stečajnog postupka sud je utvrdio da dužnik nema novčanih sredstava, a imovina dužnika koja bi ušla u stečajnu masu nije dovoljna ni za namirenje troškova tog postupka.</w:t>
      </w:r>
    </w:p>
    <w:p w:rsidRDefault="00574AEF" w:rsidP="00574AEF" w:rsidR="00574AEF">
      <w:pPr>
        <w:ind w:firstLine="720"/>
        <w:jc w:val="both"/>
        <w:rPr>
          <w:rFonts w:cs="Arial" w:hAnsi="Arial" w:ascii="Arial"/>
        </w:rPr>
      </w:pPr>
      <w:r>
        <w:rPr>
          <w:rFonts w:hAnsi="Arial" w:ascii="Arial"/>
        </w:rPr>
        <w:t xml:space="preserve">Zakonski zastupnik tvrtke dužnika nije pristupio na ročište radi izjašnjenja o prijedlogu za pokretanje stečajnog postupka mada je uredno pozvan, nije dostavio  podatke o eventualnoj imovini ove tvrtke dužnika, dok se financijski izvještaj odnosi na 2014. godinu, pa je upitno da li uopće ima gotovog novca u blagajni dužnika, obzirom na protek vremena i obzirom na stanje blokade tvrtke dužnika. </w:t>
      </w:r>
    </w:p>
    <w:p w:rsidRDefault="00574AEF" w:rsidP="00574AEF" w:rsidR="00574AEF">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iznose sveukupno minimalno 60.600,00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nagrade stečajnom upravitelju prema Uredbi o naknadama i nagradama stečajnog upravitelja u iznosu od 25.800,00 kuna i sudski troškovi pokretanja prisilne naplate u iznosu od 20.000,00 kuna.  </w:t>
      </w:r>
    </w:p>
    <w:p w:rsidRDefault="00574AEF" w:rsidP="00574AEF" w:rsidR="00574AEF">
      <w:pPr>
        <w:ind w:firstLine="851"/>
        <w:jc w:val="both"/>
        <w:rPr>
          <w:rFonts w:cs="Arial" w:hAnsi="Arial" w:ascii="Arial"/>
          <w:noProof/>
        </w:rPr>
      </w:pPr>
      <w:r>
        <w:rPr>
          <w:rFonts w:cs="Arial" w:hAnsi="Arial" w:ascii="Arial"/>
        </w:rPr>
        <w:lastRenderedPageBreak/>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574AEF" w:rsidP="00574AEF" w:rsidR="00574AEF">
      <w:pPr>
        <w:rPr>
          <w:rFonts w:cs="Arial" w:hAnsi="Arial" w:ascii="Arial"/>
          <w:noProof/>
        </w:rPr>
      </w:pPr>
      <w:r>
        <w:rPr>
          <w:rFonts w:cs="Arial" w:hAnsi="Arial" w:ascii="Arial"/>
          <w:noProof/>
        </w:rPr>
        <w:tab/>
      </w:r>
      <w:r>
        <w:rPr>
          <w:rFonts w:cs="Arial" w:hAnsi="Arial" w:ascii="Arial"/>
          <w:noProof/>
        </w:rPr>
        <w:t xml:space="preserve">                    </w:t>
      </w:r>
      <w:r>
        <w:rPr>
          <w:rFonts w:cs="Arial" w:hAnsi="Arial" w:ascii="Arial"/>
          <w:noProof/>
        </w:rPr>
        <w:t>U Bjelovaru, 25. srpnja 2016. godine</w:t>
      </w:r>
    </w:p>
    <w:p w:rsidRDefault="00574AEF" w:rsidP="00574AEF" w:rsidR="00574AEF">
      <w:pPr>
        <w:ind w:firstLine="720"/>
        <w:jc w:val="both"/>
        <w:rPr>
          <w:rFonts w:cs="Times New Roman" w:hAnsi="Arial" w:ascii="Arial"/>
          <w:szCs w:val="20"/>
        </w:rPr>
      </w:pPr>
    </w:p>
    <w:p w:rsidRDefault="00574AEF" w:rsidP="00574AEF" w:rsidR="00574AE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574AEF" w:rsidP="00574AEF" w:rsidR="00574AE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74AEF" w:rsidP="00574AEF" w:rsidR="00574AEF">
      <w:pPr>
        <w:ind w:firstLine="720"/>
        <w:jc w:val="both"/>
        <w:rPr>
          <w:rFonts w:hAnsi="Arial" w:ascii="Arial"/>
        </w:rPr>
      </w:pPr>
    </w:p>
    <w:p w:rsidRDefault="00574AEF" w:rsidP="00574AEF" w:rsidR="00574AEF">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74AEF" w:rsidP="00574AEF" w:rsidR="00574AEF">
      <w:pPr>
        <w:jc w:val="both"/>
        <w:rPr>
          <w:rFonts w:hAnsi="Arial" w:ascii="Arial"/>
        </w:rPr>
      </w:pPr>
      <w:bookmarkStart w:name="_GoBack" w:id="0"/>
      <w:bookmarkEnd w:id="0"/>
    </w:p>
    <w:p w:rsidRDefault="00574AEF" w:rsidP="00574AEF" w:rsidR="00574AEF">
      <w:pPr>
        <w:jc w:val="both"/>
        <w:rPr>
          <w:rFonts w:hAnsi="Arial" w:ascii="Arial"/>
        </w:rPr>
      </w:pPr>
    </w:p>
    <w:p w:rsidRDefault="00574AEF" w:rsidP="00574AEF" w:rsidR="00574AEF">
      <w:pPr>
        <w:jc w:val="both"/>
        <w:rPr>
          <w:rFonts w:hAnsi="Arial" w:ascii="Arial"/>
        </w:rPr>
      </w:pPr>
      <w:r>
        <w:rPr>
          <w:rFonts w:hAnsi="Arial" w:ascii="Arial"/>
        </w:rPr>
        <w:t>Rj.</w:t>
      </w:r>
    </w:p>
    <w:p w:rsidRDefault="00574AEF" w:rsidP="00574AEF" w:rsidR="00574AEF">
      <w:pPr>
        <w:jc w:val="both"/>
        <w:rPr>
          <w:rFonts w:hAnsi="Arial" w:ascii="Arial"/>
        </w:rPr>
      </w:pPr>
      <w:r>
        <w:rPr>
          <w:rFonts w:hAnsi="Arial" w:ascii="Arial"/>
        </w:rPr>
        <w:t>Dna:predlagatelju RH,Ministarstvo financija, po ŽDO u Bjelovaru, putem e-oglasne ploče suda</w:t>
      </w:r>
    </w:p>
    <w:p w:rsidRDefault="00574AEF" w:rsidP="00574AEF" w:rsidR="00574AEF">
      <w:pPr>
        <w:jc w:val="both"/>
        <w:rPr>
          <w:rFonts w:hAnsi="Arial" w:ascii="Arial"/>
        </w:rPr>
      </w:pPr>
      <w:r>
        <w:rPr>
          <w:rFonts w:hAnsi="Arial" w:ascii="Arial"/>
        </w:rPr>
        <w:t xml:space="preserve">        dužniku putem e-oglasne ploče suda </w:t>
      </w:r>
    </w:p>
    <w:p w:rsidRDefault="00574AEF" w:rsidP="00574AEF" w:rsidR="00574AEF">
      <w:pPr>
        <w:jc w:val="both"/>
        <w:rPr>
          <w:rFonts w:hAnsi="Arial" w:ascii="Arial"/>
        </w:rPr>
      </w:pPr>
      <w:r>
        <w:rPr>
          <w:rFonts w:hAnsi="Arial" w:ascii="Arial"/>
        </w:rPr>
        <w:t xml:space="preserve">        zakonskom zastupniku dužnika  putem e-oglasne ploče suda</w:t>
      </w:r>
    </w:p>
    <w:p w:rsidRDefault="00574AEF" w:rsidP="00574AEF" w:rsidR="00574AEF">
      <w:pPr>
        <w:jc w:val="both"/>
        <w:rPr>
          <w:rFonts w:hAnsi="Arial" w:ascii="Arial"/>
        </w:rPr>
      </w:pPr>
      <w:r>
        <w:rPr>
          <w:rFonts w:hAnsi="Arial" w:ascii="Arial"/>
        </w:rPr>
        <w:t xml:space="preserve">        na e-oglasnu ploča suda </w:t>
      </w:r>
    </w:p>
    <w:p w:rsidRDefault="00574AEF" w:rsidP="00574AEF" w:rsidR="00574AEF">
      <w:pPr>
        <w:jc w:val="both"/>
        <w:rPr>
          <w:rFonts w:hAnsi="Arial" w:ascii="Arial"/>
        </w:rPr>
      </w:pPr>
      <w:r>
        <w:rPr>
          <w:rFonts w:hAnsi="Arial" w:ascii="Arial"/>
        </w:rPr>
        <w:t xml:space="preserve">        Kal.15 dana</w:t>
      </w:r>
      <w:r>
        <w:rPr>
          <w:rFonts w:hAnsi="Arial" w:ascii="Arial"/>
        </w:rPr>
        <w:tab/>
      </w:r>
    </w:p>
    <w:p w:rsidRDefault="00574AEF" w:rsidP="00574AEF" w:rsidR="00574AEF">
      <w:pPr>
        <w:jc w:val="both"/>
        <w:rPr>
          <w:rFonts w:hAnsi="Arial" w:ascii="Arial"/>
        </w:rPr>
      </w:pPr>
      <w:r>
        <w:rPr>
          <w:rFonts w:hAnsi="Arial" w:ascii="Arial"/>
        </w:rPr>
        <w:t>Bj.25.07.2016.g.</w:t>
      </w:r>
    </w:p>
    <w:p w:rsidRDefault="00574AE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AEF"/>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3860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St-305/2016-7</izvorni_sadrzaj>
    <derivirana_varijabla naziv="DomainObject.Oznaka_1">St-305/2016-7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St-305/2016</izvorni_sadrzaj>
    <derivirana_varijabla naziv="DomainObject.Predmet.OznakaBroj_1">St-305/2016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MARIAS društvo s ograničenom odgovornošću za trgovinu, ugostiteljstvo i usluge, Bjelovar</izvorni_sadrzaj>
    <derivirana_varijabla naziv="DomainObject.Predmet.ProtustrankaFormated_1">  MARIAS društvo s ograničenom odgovornošću za trgovinu, ugostiteljstvo i usluge, Bjelovar</derivirana_varijabla>
  </DomainObject.Predmet.ProtustrankaFormated>
  <DomainObject.Predmet.ProtustrankaFormatedOIB>
    <izvorni_sadrzaj>  MARIAS društvo s ograničenom odgovornošću za trgovinu, ugostiteljstvo i usluge, Bjelovar, OIB 43625338574</izvorni_sadrzaj>
    <derivirana_varijabla naziv="DomainObject.Predmet.ProtustrankaFormatedOIB_1">  MARIAS društvo s ograničenom odgovornošću za trgovinu, ugostiteljstvo i usluge, Bjelovar, OIB 43625338574</derivirana_varijabla>
  </DomainObject.Predmet.ProtustrankaFormatedOIB>
  <DomainObject.Predmet.ProtustrankaFormatedWithAdress>
    <izvorni_sadrzaj> MARIAS društvo s ograničenom odgovornošću za trgovinu, ugostiteljstvo i usluge, Bjelovar, A. Mihanovića 8 C, 43000 Bjelovar</izvorni_sadrzaj>
    <derivirana_varijabla naziv="DomainObject.Predmet.ProtustrankaFormatedWithAdress_1"> MARIAS društvo s ograničenom odgovornošću za trgovinu, ugostiteljstvo i usluge, Bjelovar, A. Mihanovića 8 C, 43000 Bjelovar</derivirana_varijabla>
  </DomainObject.Predmet.ProtustrankaFormatedWithAdress>
  <DomainObject.Predmet.ProtustrankaFormatedWithAdressOIB>
    <izvorni_sadrzaj> MARIAS društvo s ograničenom odgovornošću za trgovinu, ugostiteljstvo i usluge, Bjelovar, OIB 43625338574, A. Mihanovića 8 C, 43000 Bjelovar</izvorni_sadrzaj>
    <derivirana_varijabla naziv="DomainObject.Predmet.ProtustrankaFormatedWithAdressOIB_1"> MARIAS društvo s ograničenom odgovornošću za trgovinu, ugostiteljstvo i usluge, Bjelovar, OIB 43625338574, A. Mihanovića 8 C, 43000 Bjelovar</derivirana_varijabla>
  </DomainObject.Predmet.ProtustrankaFormatedWithAdressOIB>
  <DomainObject.Predmet.ProtustrankaWithAdress>
    <izvorni_sadrzaj>MARIAS društvo s ograničenom odgovornošću za trgovinu, ugostiteljstvo i usluge, Bjelovar A. Mihanovića 8 C, 43000 Bjelovar</izvorni_sadrzaj>
    <derivirana_varijabla naziv="DomainObject.Predmet.ProtustrankaWithAdress_1">MARIAS društvo s ograničenom odgovornošću za trgovinu, ugostiteljstvo i usluge, Bjelovar A. Mihanovića 8 C, 43000 Bjelovar</derivirana_varijabla>
  </DomainObject.Predmet.ProtustrankaWithAdress>
  <DomainObject.Predmet.ProtustrankaWithAdressOIB>
    <izvorni_sadrzaj>MARIAS društvo s ograničenom odgovornošću za trgovinu, ugostiteljstvo i usluge, Bjelovar, OIB 43625338574, A. Mihanovića 8 C, 43000 Bjelovar</izvorni_sadrzaj>
    <derivirana_varijabla naziv="DomainObject.Predmet.ProtustrankaWithAdressOIB_1">MARIAS društvo s ograničenom odgovornošću za trgovinu, ugostiteljstvo i usluge, Bjelovar, OIB 43625338574, A. Mihanovića 8 C, 43000 Bjelovar</derivirana_varijabla>
  </DomainObject.Predmet.ProtustrankaWithAdressOIB>
  <DomainObject.Predmet.ProtustrankaNazivFormated>
    <izvorni_sadrzaj>MARIAS društvo s ograničenom odgovornošću za trgovinu, ugostiteljstvo i usluge, Bjelovar</izvorni_sadrzaj>
    <derivirana_varijabla naziv="DomainObject.Predmet.ProtustrankaNazivFormated_1">MARIAS društvo s ograničenom odgovornošću za trgovinu, ugostiteljstvo i usluge, Bjelovar</derivirana_varijabla>
  </DomainObject.Predmet.ProtustrankaNazivFormated>
  <DomainObject.Predmet.ProtustrankaNazivFormatedOIB>
    <izvorni_sadrzaj>MARIAS društvo s ograničenom odgovornošću za trgovinu, ugostiteljstvo i usluge, Bjelovar, OIB 43625338574</izvorni_sadrzaj>
    <derivirana_varijabla naziv="DomainObject.Predmet.ProtustrankaNazivFormatedOIB_1">MARIAS društvo s ograničenom odgovornošću za trgovinu, ugostiteljstvo i usluge, Bjelovar, OIB 43625338574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MARIAS društvo s ograničenom odgovornošću za trgovinu, ugostiteljstvo i usluge, Bjelovar</item>
    </izvorni_sadrzaj>
    <derivirana_varijabla naziv="DomainObject.Predmet.ProtuStrankaListFormated_1">
      <item>MARIAS društvo s ograničenom odgovornošću za trgovinu, ugostiteljstvo i usluge, Bjelovar</item>
    </derivirana_varijabla>
  </DomainObject.Predmet.ProtuStrankaListFormated>
  <DomainObject.Predmet.ProtuStrankaListFormatedOIB>
    <izvorni_sadrzaj>
      <item>MARIAS društvo s ograničenom odgovornošću za trgovinu, ugostiteljstvo i usluge, Bjelovar, OIB 43625338574</item>
    </izvorni_sadrzaj>
    <derivirana_varijabla naziv="DomainObject.Predmet.ProtuStrankaListFormatedOIB_1">
      <item>MARIAS društvo s ograničenom odgovornošću za trgovinu, ugostiteljstvo i usluge, Bjelovar, OIB 43625338574</item>
    </derivirana_varijabla>
  </DomainObject.Predmet.ProtuStrankaListFormatedOIB>
  <DomainObject.Predmet.ProtuStrankaListFormatedWithAdress>
    <izvorni_sadrzaj>
      <item>MARIAS društvo s ograničenom odgovornošću za trgovinu, ugostiteljstvo i usluge, Bjelovar, A. Mihanovića 8 C, 43000 Bjelovar</item>
    </izvorni_sadrzaj>
    <derivirana_varijabla naziv="DomainObject.Predmet.ProtuStrankaListFormatedWithAdress_1">
      <item>MARIAS društvo s ograničenom odgovornošću za trgovinu, ugostiteljstvo i usluge, Bjelovar, A. Mihanovića 8 C, 43000 Bjelovar</item>
    </derivirana_varijabla>
  </DomainObject.Predmet.ProtuStrankaListFormatedWithAdress>
  <DomainObject.Predmet.ProtuStrankaListFormatedWithAdressOIB>
    <izvorni_sadrzaj>
      <item>MARIAS društvo s ograničenom odgovornošću za trgovinu, ugostiteljstvo i usluge, Bjelovar, OIB 43625338574, A. Mihanovića 8 C, 43000 Bjelovar</item>
    </izvorni_sadrzaj>
    <derivirana_varijabla naziv="DomainObject.Predmet.ProtuStrankaListFormatedWithAdressOIB_1">
      <item>MARIAS društvo s ograničenom odgovornošću za trgovinu, ugostiteljstvo i usluge, Bjelovar, OIB 43625338574, A. Mihanovića 8 C, 43000 Bjelovar</item>
    </derivirana_varijabla>
  </DomainObject.Predmet.ProtuStrankaListFormatedWithAdressOIB>
  <DomainObject.Predmet.ProtuStrankaListNazivFormated>
    <izvorni_sadrzaj>
      <item>MARIAS društvo s ograničenom odgovornošću za trgovinu, ugostiteljstvo i usluge, Bjelovar</item>
    </izvorni_sadrzaj>
    <derivirana_varijabla naziv="DomainObject.Predmet.ProtuStrankaListNazivFormated_1">
      <item>MARIAS društvo s ograničenom odgovornošću za trgovinu, ugostiteljstvo i usluge, Bjelovar</item>
    </derivirana_varijabla>
  </DomainObject.Predmet.ProtuStrankaListNazivFormated>
  <DomainObject.Predmet.ProtuStrankaListNazivFormatedOIB>
    <izvorni_sadrzaj>
      <item>MARIAS društvo s ograničenom odgovornošću za trgovinu, ugostiteljstvo i usluge, Bjelovar, OIB 43625338574</item>
    </izvorni_sadrzaj>
    <derivirana_varijabla naziv="DomainObject.Predmet.ProtuStrankaListNazivFormatedOIB_1">
      <item>MARIAS društvo s ograničenom odgovornošću za trgovinu, ugostiteljstvo i usluge, Bjelovar, OIB 43625338574</item>
    </derivirana_varijabla>
  </DomainObject.Predmet.ProtuStrankaListNazivFormatedOIB>
  <DomainObject.Predmet.OstaliListFormated>
    <izvorni_sadrzaj>
      <item>Ružica Crnov</item>
      <item>Županijsko državno odvjetništvo u Bjelovaru</item>
    </izvorni_sadrzaj>
    <derivirana_varijabla naziv="DomainObject.Predmet.OstaliListFormated_1">
      <item>Ružica Crnov</item>
      <item>Županijsko državno odvjetništvo u Bjelovaru</item>
    </derivirana_varijabla>
  </DomainObject.Predmet.OstaliListFormated>
  <DomainObject.Predmet.OstaliListFormatedOIB>
    <izvorni_sadrzaj>
      <item>Ružica Crnov, OIB 04579541505</item>
      <item>Županijsko državno odvjetništvo u Bjelovaru</item>
    </izvorni_sadrzaj>
    <derivirana_varijabla naziv="DomainObject.Predmet.OstaliListFormatedOIB_1">
      <item>Ružica Crnov, OIB 04579541505</item>
      <item>Županijsko državno odvjetništvo u Bjelovaru</item>
    </derivirana_varijabla>
  </DomainObject.Predmet.OstaliListFormatedOIB>
  <DomainObject.Predmet.OstaliListFormatedWithAdress>
    <izvorni_sadrzaj>
      <item>Ružica Crnov, A. Mihanovića 8/A, 43000 Bjelovar</item>
      <item>Županijsko državno odvjetništvo u Bjelovaru</item>
    </izvorni_sadrzaj>
    <derivirana_varijabla naziv="DomainObject.Predmet.OstaliListFormatedWithAdress_1">
      <item>Ružica Crnov, A. Mihanovića 8/A, 43000 Bjelovar</item>
      <item>Županijsko državno odvjetništvo u Bjelovaru</item>
    </derivirana_varijabla>
  </DomainObject.Predmet.OstaliListFormatedWithAdress>
  <DomainObject.Predmet.OstaliListFormatedWithAdressOIB>
    <izvorni_sadrzaj>
      <item>Ružica Crnov, OIB 04579541505, A. Mihanovića 8/A, 43000 Bjelovar</item>
      <item>Županijsko državno odvjetništvo u Bjelovaru</item>
    </izvorni_sadrzaj>
    <derivirana_varijabla naziv="DomainObject.Predmet.OstaliListFormatedWithAdressOIB_1">
      <item>Ružica Crnov, OIB 04579541505, A. Mihanovića 8/A, 43000 Bjelovar</item>
      <item>Županijsko državno odvjetništvo u Bjelovaru</item>
    </derivirana_varijabla>
  </DomainObject.Predmet.OstaliListFormatedWithAdressOIB>
  <DomainObject.Predmet.OstaliListNazivFormated>
    <izvorni_sadrzaj>
      <item>Ružica Crnov</item>
      <item>Županijsko državno odvjetništvo u Bjelovaru</item>
    </izvorni_sadrzaj>
    <derivirana_varijabla naziv="DomainObject.Predmet.OstaliListNazivFormated_1">
      <item>Ružica Crnov</item>
      <item>Županijsko državno odvjetništvo u Bjelovaru</item>
    </derivirana_varijabla>
  </DomainObject.Predmet.OstaliListNazivFormated>
  <DomainObject.Predmet.OstaliListNazivFormatedOIB>
    <izvorni_sadrzaj>
      <item>Ružica Crnov, OIB 04579541505</item>
      <item>Županijsko državno odvjetništvo u Bjelovaru</item>
    </izvorni_sadrzaj>
    <derivirana_varijabla naziv="DomainObject.Predmet.OstaliListNazivFormatedOIB_1">
      <item>Ružica Crnov, OIB 04579541505</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St-305/2016-7</izvorni_sadrzaj>
    <derivirana_varijabla naziv="DomainObject.PoslovniBrojDokumenta_1">St-305/2016-7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MARIAS društvo s ograničenom odgovornošću za trgovinu, ugostiteljstvo i usluge, Bjelovar</izvorni_sadrzaj>
    <derivirana_varijabla naziv="DomainObject.Predmet.ProtustrankaIDrugi_1">MARIAS društvo s ograničenom odgovornošću za trgovinu, ugostiteljstvo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MARIAS društvo s ograničenom odgovornošću za trgovinu, ugostiteljstvo i usluge, Bjelovar, OIB 43625338574, A. Mihanovića 8 C, 43000 Bjelovar</izvorni_sadrzaj>
    <derivirana_varijabla naziv="DomainObject.Predmet.ProtustrankaIDrugiAdressOIB_1">MARIAS društvo s ograničenom odgovornošću za trgovinu, ugostiteljstvo i usluge, Bjelovar, OIB 43625338574, A. Mihanovića 8 C,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MARIAS društvo s ograničenom odgovornošću za trgovinu, ugostiteljstvo i usluge, Bjelovar</item>
      <item>Ružica Crnov</item>
      <item>REPUBLIKA HRVATSKA, Ministarstvo financija, Porezna uprava, Područni ured Sjeverna Hrvatska</item>
      <item>Županijsko državno odvjetništvo u Bjelovaru</item>
    </izvorni_sadrzaj>
    <derivirana_varijabla naziv="DomainObject.Predmet.SudioniciListNaziv_1">
      <item>MARIAS društvo s ograničenom odgovornošću za trgovinu, ugostiteljstvo i usluge, Bjelovar</item>
      <item>Ružica Crnov</item>
      <item>REPUBLIKA HRVATSKA, Ministarstvo financija, Porezna uprava, Područni ured Sjeverna Hrvatska</item>
      <item>Županijsko državno odvjetništvo u Bjelovaru</item>
    </derivirana_varijabla>
  </DomainObject.Predmet.SudioniciListNaziv>
  <DomainObject.Predmet.SudioniciListAdressOIB>
    <izvorni_sadrzaj>
      <item>MARIAS društvo s ograničenom odgovornošću za trgovinu, ugostiteljstvo i usluge, Bjelovar, OIB 43625338574, A. Mihanovića 8 C,43000 Bjelovar</item>
      <item>Ružica Crnov, OIB 04579541505, A. Mihanovića 8/A,43000 Bjelovar</item>
      <item>REPUBLIKA HRVATSKA, Ministarstvo financija, Porezna uprava, Područni ured Sjeverna Hrvatska, OIB 52634238587</item>
      <item>Županijsko državno odvjetništvo u Bjelovaru</item>
    </izvorni_sadrzaj>
    <derivirana_varijabla naziv="DomainObject.Predmet.SudioniciListAdressOIB_1">
      <item>MARIAS društvo s ograničenom odgovornošću za trgovinu, ugostiteljstvo i usluge, Bjelovar, OIB 43625338574, A. Mihanovića 8 C,43000 Bjelovar</item>
      <item>Ružica Crnov, OIB 04579541505, A. Mihanovića 8/A,43000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E829B2-0CB4-455B-BE42-4EF17E8319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906</properties:Words>
  <properties:Characters>5137</properties:Characters>
  <properties:Lines>111</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2016-07-25T06:27:00Z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St-305/2016-7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