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064e3" w14:paraId="66064e3" w:rsidRDefault="00F546B4" w:rsidP="00F546B4" w:rsidR="00F546B4" w:rsidRPr="0096171C">
      <w:pPr>
        <w:jc w:val="both"/>
        <w15:collapsed w:val="false"/>
      </w:pPr>
      <w:bookmarkStart w:name="_GoBack" w:id="0"/>
      <w:bookmarkEnd w:id="0"/>
      <w:r w:rsidRPr="0096171C">
        <w:t xml:space="preserve">                 </w:t>
      </w:r>
      <w:r w:rsidRPr="0096171C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96171C">
      <w:pPr>
        <w:jc w:val="both"/>
      </w:pPr>
      <w:r w:rsidRPr="0096171C">
        <w:t xml:space="preserve">   REPUBLIKA HRVATSKA</w:t>
      </w:r>
    </w:p>
    <w:p w:rsidRDefault="00F546B4" w:rsidP="00F546B4" w:rsidR="00F546B4" w:rsidRPr="0096171C">
      <w:pPr>
        <w:jc w:val="both"/>
      </w:pPr>
      <w:r w:rsidRPr="0096171C">
        <w:t>TRGOVAČKI SUD U PAZINU</w:t>
      </w:r>
    </w:p>
    <w:p w:rsidRDefault="00F546B4" w:rsidP="00F546B4" w:rsidR="00F546B4" w:rsidRPr="0096171C">
      <w:pPr>
        <w:jc w:val="both"/>
      </w:pPr>
      <w:r w:rsidRPr="0096171C">
        <w:t xml:space="preserve">     52000 Pazin, Drševka 1</w:t>
      </w:r>
      <w:r w:rsidRPr="0096171C">
        <w:tab/>
      </w:r>
      <w:r w:rsidRPr="0096171C">
        <w:tab/>
      </w:r>
      <w:r w:rsidRPr="0096171C">
        <w:tab/>
      </w:r>
      <w:r w:rsidRPr="0096171C">
        <w:tab/>
      </w:r>
      <w:r w:rsidRPr="0096171C">
        <w:tab/>
      </w:r>
      <w:r w:rsidRPr="0096171C">
        <w:tab/>
        <w:t xml:space="preserve">      </w:t>
      </w:r>
    </w:p>
    <w:p w:rsidRDefault="00AC61BE" w:rsidP="00F546B4" w:rsidR="00AC61BE">
      <w:pPr>
        <w:jc w:val="both"/>
      </w:pPr>
    </w:p>
    <w:p w:rsidRDefault="008678DD" w:rsidP="00F546B4" w:rsidR="008678DD" w:rsidRPr="0096171C">
      <w:pPr>
        <w:jc w:val="both"/>
      </w:pPr>
    </w:p>
    <w:p w:rsidRDefault="00F546B4" w:rsidP="00F546B4" w:rsidR="00F546B4" w:rsidRPr="0096171C">
      <w:pPr>
        <w:jc w:val="center"/>
      </w:pPr>
      <w:r w:rsidRPr="0096171C">
        <w:t>R E P U B L I K A  H R V A T S K A</w:t>
      </w:r>
    </w:p>
    <w:p w:rsidRDefault="00F546B4" w:rsidP="00F546B4" w:rsidR="00F546B4" w:rsidRPr="0096171C">
      <w:pPr>
        <w:jc w:val="center"/>
      </w:pPr>
    </w:p>
    <w:p w:rsidRDefault="00F546B4" w:rsidP="00F546B4" w:rsidR="00F546B4" w:rsidRPr="0096171C">
      <w:pPr>
        <w:jc w:val="center"/>
      </w:pPr>
      <w:r w:rsidRPr="0096171C">
        <w:t>R J E Š E N J E</w:t>
      </w:r>
    </w:p>
    <w:p w:rsidRDefault="00F546B4" w:rsidP="00F546B4" w:rsidR="00F546B4" w:rsidRPr="0096171C">
      <w:pPr>
        <w:jc w:val="center"/>
      </w:pPr>
    </w:p>
    <w:p w:rsidRDefault="00F546B4" w:rsidP="00645AFB" w:rsidR="00F546B4" w:rsidRPr="00645AFB">
      <w:pPr>
        <w:ind w:firstLine="708"/>
        <w:jc w:val="both"/>
      </w:pPr>
      <w:r w:rsidRPr="00645AFB">
        <w:t xml:space="preserve">Trgovački sud u Pazinu, po stečajnom sucu </w:t>
      </w:r>
      <w:r w:rsidR="00381586" w:rsidRPr="00645AFB">
        <w:t>Damiru Rabaru</w:t>
      </w:r>
      <w:r w:rsidRPr="00645AFB">
        <w:t xml:space="preserve">, u stečajnom </w:t>
      </w:r>
      <w:r w:rsidR="001A1123" w:rsidRPr="00645AFB">
        <w:t xml:space="preserve">postupku nad stečajnim dužnikom </w:t>
      </w:r>
      <w:r w:rsidR="00645AFB" w:rsidRPr="00645AFB">
        <w:t>TEUTONIC d.o.o. Ližnjan, Ližnjan 472, OIB 90457531522</w:t>
      </w:r>
      <w:r w:rsidR="00C360F2" w:rsidRPr="00645AFB">
        <w:t>,</w:t>
      </w:r>
      <w:r w:rsidR="00057DD4" w:rsidRPr="00645AFB">
        <w:t xml:space="preserve"> </w:t>
      </w:r>
      <w:r w:rsidR="00620B62" w:rsidRPr="00645AFB">
        <w:t xml:space="preserve">na održanom ispitnom ročištu dana </w:t>
      </w:r>
      <w:r w:rsidR="00645AFB">
        <w:t>12. srpnja</w:t>
      </w:r>
      <w:r w:rsidR="00620B62" w:rsidRPr="00645AFB">
        <w:t xml:space="preserve"> 201</w:t>
      </w:r>
      <w:r w:rsidR="00645AFB">
        <w:t>8</w:t>
      </w:r>
      <w:r w:rsidRPr="00645AFB">
        <w:t>.</w:t>
      </w:r>
      <w:r w:rsidR="00620B62" w:rsidRPr="00645AFB">
        <w:t>,</w:t>
      </w:r>
    </w:p>
    <w:p w:rsidRDefault="00F546B4" w:rsidP="00F546B4" w:rsidR="00F546B4" w:rsidRPr="0096171C">
      <w:pPr>
        <w:jc w:val="center"/>
      </w:pPr>
    </w:p>
    <w:p w:rsidRDefault="00F546B4" w:rsidP="00F546B4" w:rsidR="00F546B4" w:rsidRPr="0096171C">
      <w:pPr>
        <w:jc w:val="center"/>
      </w:pPr>
      <w:r w:rsidRPr="0096171C">
        <w:t>r i j e š i o  j e</w:t>
      </w:r>
    </w:p>
    <w:p w:rsidRDefault="00F546B4" w:rsidP="00F546B4" w:rsidR="00F546B4" w:rsidRPr="0096171C">
      <w:pPr>
        <w:jc w:val="center"/>
      </w:pPr>
    </w:p>
    <w:p w:rsidRDefault="00F546B4" w:rsidP="00712213" w:rsidR="00712213" w:rsidRPr="0096171C">
      <w:pPr>
        <w:jc w:val="both"/>
      </w:pPr>
      <w:r w:rsidRPr="0096171C">
        <w:tab/>
        <w:t>I.</w:t>
      </w:r>
      <w:r w:rsidR="00BC4CE5" w:rsidRPr="0096171C">
        <w:t xml:space="preserve"> </w:t>
      </w:r>
      <w:r w:rsidRPr="0096171C">
        <w:t xml:space="preserve">U stečajnom postupku nad dužnikom </w:t>
      </w:r>
      <w:r w:rsidR="00645AFB" w:rsidRPr="00645AFB">
        <w:t>TEUTONIC d.o.o. Ližnjan, Ližnjan 472, OIB 90457531522</w:t>
      </w:r>
      <w:r w:rsidR="00C360F2" w:rsidRPr="0096171C">
        <w:t>,</w:t>
      </w:r>
      <w:r w:rsidR="00645AFB">
        <w:t xml:space="preserve"> </w:t>
      </w:r>
      <w:r w:rsidRPr="0096171C">
        <w:t>utvrđene su</w:t>
      </w:r>
      <w:r w:rsidR="00712213" w:rsidRPr="0096171C">
        <w:t xml:space="preserve">  tražbine </w:t>
      </w:r>
      <w:r w:rsidR="00673A33">
        <w:t>drugog</w:t>
      </w:r>
      <w:r w:rsidR="00712213" w:rsidRPr="0096171C">
        <w:t xml:space="preserve"> višeg isplatnog reda:</w:t>
      </w:r>
    </w:p>
    <w:p w:rsidRDefault="009C6CB9" w:rsidP="00712213" w:rsidR="009C6CB9" w:rsidRPr="0096171C">
      <w:pPr>
        <w:jc w:val="both"/>
      </w:pPr>
    </w:p>
    <w:p w:rsidRDefault="004B53A1" w:rsidP="004B53A1" w:rsidR="00260835">
      <w:pPr>
        <w:ind w:firstLine="708"/>
        <w:jc w:val="both"/>
      </w:pPr>
      <w:r>
        <w:t xml:space="preserve">1. </w:t>
      </w:r>
      <w:r w:rsidR="00645AFB" w:rsidRPr="00BD3A85">
        <w:t>REPUBLIKA HRVATSKA, Ministar</w:t>
      </w:r>
      <w:r w:rsidR="00645AFB">
        <w:t xml:space="preserve">stvo financija, Porezna uprava, Zagreb, Katančićeva 5, </w:t>
      </w:r>
      <w:r w:rsidR="00645AFB" w:rsidRPr="00BD3A85">
        <w:t xml:space="preserve">OIB: </w:t>
      </w:r>
      <w:r w:rsidR="00645AFB">
        <w:t>18683136487</w:t>
      </w:r>
      <w:r w:rsidR="00645AFB" w:rsidRPr="00BD3A85">
        <w:t>, zastupana po ŽDO Pula,</w:t>
      </w:r>
      <w:r w:rsidR="00645AFB">
        <w:t xml:space="preserve"> </w:t>
      </w:r>
      <w:r w:rsidR="00645AFB" w:rsidRPr="00BD3A85">
        <w:t xml:space="preserve">u iznosu od </w:t>
      </w:r>
      <w:r w:rsidR="00645AFB">
        <w:t>216.746,25 kn</w:t>
      </w:r>
      <w:r>
        <w:t>.</w:t>
      </w:r>
    </w:p>
    <w:p w:rsidRDefault="004B53A1" w:rsidP="00260835" w:rsidR="004B53A1">
      <w:pPr>
        <w:ind w:firstLine="708"/>
      </w:pPr>
    </w:p>
    <w:p w:rsidRDefault="004B53A1" w:rsidP="00E54154" w:rsidR="004B53A1">
      <w:pPr>
        <w:ind w:firstLine="708"/>
        <w:jc w:val="both"/>
      </w:pPr>
      <w:r>
        <w:t xml:space="preserve">2. </w:t>
      </w:r>
      <w:r w:rsidR="00645AFB">
        <w:t xml:space="preserve">HRVATSKE VODE, Zagreb, Ulica grada Vukovara 220, </w:t>
      </w:r>
      <w:r w:rsidR="00645AFB" w:rsidRPr="00BD3A85">
        <w:t xml:space="preserve">OIB: </w:t>
      </w:r>
      <w:r w:rsidR="00645AFB">
        <w:t>28921383001</w:t>
      </w:r>
      <w:r w:rsidR="00645AFB" w:rsidRPr="00BD3A85">
        <w:t xml:space="preserve">, u iznosu od </w:t>
      </w:r>
      <w:r w:rsidR="00645AFB">
        <w:t>536,47</w:t>
      </w:r>
      <w:r w:rsidR="00645AFB" w:rsidRPr="00BD3A85">
        <w:t xml:space="preserve"> kn</w:t>
      </w:r>
      <w:r>
        <w:t>.</w:t>
      </w:r>
    </w:p>
    <w:p w:rsidRDefault="00E243C8" w:rsidP="00E54154" w:rsidR="00E243C8">
      <w:pPr>
        <w:ind w:firstLine="708"/>
        <w:jc w:val="both"/>
      </w:pPr>
    </w:p>
    <w:p w:rsidRDefault="008678DD" w:rsidP="008678DD" w:rsidR="008678DD" w:rsidRPr="0096171C">
      <w:pPr>
        <w:jc w:val="both"/>
      </w:pPr>
    </w:p>
    <w:p w:rsidRDefault="00F546B4" w:rsidP="00F546B4" w:rsidR="00F546B4" w:rsidRPr="0096171C">
      <w:pPr>
        <w:ind w:left="360"/>
        <w:jc w:val="center"/>
      </w:pPr>
      <w:r w:rsidRPr="0096171C">
        <w:t>Obrazloženje</w:t>
      </w:r>
    </w:p>
    <w:p w:rsidRDefault="00F546B4" w:rsidP="00F546B4" w:rsidR="00F546B4" w:rsidRPr="0096171C">
      <w:pPr>
        <w:ind w:left="360"/>
        <w:jc w:val="center"/>
      </w:pPr>
    </w:p>
    <w:p w:rsidRDefault="00F546B4" w:rsidP="00F546B4" w:rsidR="00F546B4" w:rsidRPr="0096171C">
      <w:pPr>
        <w:jc w:val="both"/>
      </w:pPr>
      <w:r w:rsidRPr="0096171C">
        <w:tab/>
        <w:t xml:space="preserve">Na ispitnom ročištu održanom </w:t>
      </w:r>
      <w:r w:rsidR="00645AFB">
        <w:t>12. srpnja 2018</w:t>
      </w:r>
      <w:r w:rsidRPr="0096171C">
        <w:t>. ispitane su prijave tražbina prema svojim iznosima i redu. Stečajni je sudac temeljem čl. 264. Stečajnog zakona (dalje: SZ, NN 71/15) sastavio tablicu ispitanih tražbina u kojoj su za svaku tražbinu uneseni podaci u kojoj je mjeri tražbina utvrđena odnosno osporena prema svom iznosu i svom redu, te tko je tražbinu osporio.</w:t>
      </w:r>
    </w:p>
    <w:p w:rsidRDefault="00111C0D" w:rsidP="00111C0D" w:rsidR="00804F40" w:rsidRPr="0096171C">
      <w:pPr>
        <w:jc w:val="both"/>
      </w:pPr>
      <w:r w:rsidRPr="0096171C">
        <w:tab/>
      </w:r>
    </w:p>
    <w:p w:rsidRDefault="00804F40" w:rsidP="00111C0D" w:rsidR="00111C0D" w:rsidRPr="0096171C">
      <w:pPr>
        <w:jc w:val="both"/>
      </w:pPr>
      <w:r w:rsidRPr="0096171C">
        <w:tab/>
      </w:r>
      <w:r w:rsidR="00111C0D" w:rsidRPr="0096171C">
        <w:t>Tražbin</w:t>
      </w:r>
      <w:r w:rsidR="00F92FCF">
        <w:t>e</w:t>
      </w:r>
      <w:r w:rsidR="00111C0D" w:rsidRPr="0096171C">
        <w:t xml:space="preserve"> drugog višeg isplatnog reda označen</w:t>
      </w:r>
      <w:r w:rsidR="0017554B">
        <w:t>a</w:t>
      </w:r>
      <w:r w:rsidR="00111C0D" w:rsidRPr="0096171C">
        <w:t xml:space="preserve"> u st. I. izreke ovog rješenja smatraju se utvrđenim, budući ih je priznao stečajni upravitelj a nisu osporili vjerovnici (čl. 263. SZ-a). Tražbine vjerovnika koje su priznate u cijelosti nisu posebno obrazložene.</w:t>
      </w:r>
    </w:p>
    <w:p w:rsidRDefault="00D83900" w:rsidP="00D83900" w:rsidR="00804F40" w:rsidRPr="0096171C">
      <w:pPr>
        <w:jc w:val="both"/>
      </w:pPr>
      <w:r w:rsidRPr="0096171C">
        <w:tab/>
      </w:r>
    </w:p>
    <w:p w:rsidRDefault="00804F40" w:rsidP="00AC61BE" w:rsidR="00AC61BE" w:rsidRPr="0096171C">
      <w:pPr>
        <w:jc w:val="both"/>
      </w:pPr>
      <w:r w:rsidRPr="0096171C">
        <w:tab/>
      </w:r>
    </w:p>
    <w:p w:rsidRDefault="00F546B4" w:rsidP="00F546B4" w:rsidR="00F546B4" w:rsidRPr="0096171C">
      <w:pPr>
        <w:ind w:firstLine="708"/>
        <w:jc w:val="center"/>
      </w:pPr>
      <w:r w:rsidRPr="0096171C">
        <w:t>U Pazin</w:t>
      </w:r>
      <w:r w:rsidR="00810499" w:rsidRPr="0096171C">
        <w:t>u</w:t>
      </w:r>
      <w:r w:rsidRPr="0096171C">
        <w:t xml:space="preserve"> </w:t>
      </w:r>
      <w:r w:rsidR="00645AFB">
        <w:t>12. srpnja 2018</w:t>
      </w:r>
      <w:r w:rsidRPr="0096171C">
        <w:t>.</w:t>
      </w:r>
    </w:p>
    <w:p w:rsidRDefault="00F546B4" w:rsidP="00AC61BE" w:rsidR="00F546B4" w:rsidRPr="0096171C"/>
    <w:p w:rsidRDefault="00F546B4" w:rsidP="00F546B4" w:rsidR="00F546B4" w:rsidRPr="0096171C">
      <w:pPr>
        <w:ind w:firstLine="708" w:left="5664"/>
        <w:jc w:val="center"/>
      </w:pPr>
      <w:r w:rsidRPr="0096171C">
        <w:t>Stečajni sudac</w:t>
      </w:r>
    </w:p>
    <w:p w:rsidRDefault="00F546B4" w:rsidP="00F546B4" w:rsidR="00F546B4">
      <w:pPr>
        <w:ind w:firstLine="708" w:left="4956"/>
        <w:jc w:val="center"/>
      </w:pPr>
      <w:r w:rsidRPr="0096171C">
        <w:t xml:space="preserve">          </w:t>
      </w:r>
      <w:r w:rsidR="00CF7408" w:rsidRPr="0096171C">
        <w:t>Damir Rabar</w:t>
      </w:r>
      <w:r w:rsidR="00E40CA9">
        <w:t>, v.r.</w:t>
      </w:r>
    </w:p>
    <w:p w:rsidRDefault="00645AFB" w:rsidP="00F546B4" w:rsidR="00645AFB">
      <w:pPr>
        <w:ind w:firstLine="708" w:left="4956"/>
        <w:jc w:val="center"/>
      </w:pPr>
    </w:p>
    <w:p w:rsidRDefault="00645AFB" w:rsidP="00F546B4" w:rsidR="00645AFB">
      <w:pPr>
        <w:ind w:firstLine="708" w:left="4956"/>
        <w:jc w:val="center"/>
      </w:pPr>
    </w:p>
    <w:p w:rsidRDefault="00645AFB" w:rsidP="00F546B4" w:rsidR="00645AFB" w:rsidRPr="0096171C">
      <w:pPr>
        <w:ind w:firstLine="708" w:left="4956"/>
        <w:jc w:val="center"/>
      </w:pPr>
    </w:p>
    <w:p w:rsidRDefault="00F546B4" w:rsidP="00F546B4" w:rsidR="00F546B4" w:rsidRPr="0096171C">
      <w:pPr>
        <w:jc w:val="both"/>
      </w:pPr>
    </w:p>
    <w:p w:rsidRDefault="00F546B4" w:rsidP="00F546B4" w:rsidR="00F546B4" w:rsidRPr="0096171C">
      <w:pPr>
        <w:jc w:val="both"/>
      </w:pPr>
      <w:r w:rsidRPr="0096171C">
        <w:lastRenderedPageBreak/>
        <w:t>UPUTA O PRAVNOM LIJEKU:</w:t>
      </w:r>
    </w:p>
    <w:p w:rsidRDefault="00F546B4" w:rsidP="00F546B4" w:rsidR="00F546B4" w:rsidRPr="0096171C">
      <w:pPr>
        <w:ind w:firstLine="708"/>
        <w:jc w:val="both"/>
      </w:pPr>
      <w:r w:rsidRPr="0096171C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F546B4" w:rsidP="00F546B4" w:rsidR="00F546B4" w:rsidRPr="0096171C">
      <w:pPr>
        <w:ind w:left="7080"/>
        <w:jc w:val="both"/>
      </w:pPr>
    </w:p>
    <w:p w:rsidRDefault="00F546B4" w:rsidP="00F546B4" w:rsidR="00F546B4" w:rsidRPr="0096171C">
      <w:r w:rsidRPr="0096171C">
        <w:t xml:space="preserve">DNA:  </w:t>
      </w:r>
    </w:p>
    <w:p w:rsidRDefault="00F546B4" w:rsidP="006748E7" w:rsidR="00AB2B9B">
      <w:pPr>
        <w:pStyle w:val="Odlomakpopisa"/>
        <w:numPr>
          <w:ilvl w:val="0"/>
          <w:numId w:val="2"/>
        </w:numPr>
        <w:jc w:val="both"/>
      </w:pPr>
      <w:r w:rsidRPr="0096171C">
        <w:t>e-oglasna ploča suda 8 dana (čl. 265. st. 2. SZ-a)</w:t>
      </w:r>
    </w:p>
    <w:p w:rsidRDefault="00AB2B9B" w:rsidP="006748E7" w:rsidR="00AB2B9B">
      <w:pPr>
        <w:jc w:val="both"/>
      </w:pPr>
    </w:p>
    <w:sectPr w:rsidSect="008678DD" w:rsidR="00AB2B9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FE5" w:rsidP="00F546B4" w:rsidR="00DE1FE5">
      <w:r>
        <w:separator/>
      </w:r>
    </w:p>
  </w:endnote>
  <w:endnote w:id="0" w:type="continuationSeparator">
    <w:p w:rsidRDefault="00DE1FE5" w:rsidP="00F546B4" w:rsidR="00DE1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FE5" w:rsidP="00F546B4" w:rsidR="00DE1FE5">
      <w:r>
        <w:separator/>
      </w:r>
    </w:p>
  </w:footnote>
  <w:footnote w:id="0" w:type="continuationSeparator">
    <w:p w:rsidRDefault="00DE1FE5" w:rsidP="00F546B4" w:rsidR="00DE1F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1FE5" w:rsidR="00DE1F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23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1FE5" w:rsidP="009552D3" w:rsidR="00DE1FE5">
    <w:pPr>
      <w:pStyle w:val="Zaglavlje"/>
    </w:pPr>
    <w:r>
      <w:tab/>
    </w:r>
    <w:r>
      <w:tab/>
    </w:r>
    <w:r w:rsidR="00645AFB" w:rsidRPr="0096171C">
      <w:t>1 St-</w:t>
    </w:r>
    <w:r w:rsidR="00645AFB">
      <w:t>77</w:t>
    </w:r>
    <w:r w:rsidR="00645AFB" w:rsidRPr="0096171C">
      <w:t>/</w:t>
    </w:r>
    <w:r w:rsidR="00645AFB">
      <w:t>20</w:t>
    </w:r>
    <w:r w:rsidR="00645AFB" w:rsidRPr="0096171C">
      <w:t>1</w:t>
    </w:r>
    <w:r w:rsidR="00645AFB">
      <w:t>7</w:t>
    </w:r>
    <w:r w:rsidR="00645AFB" w:rsidRPr="0096171C">
      <w:t>-</w:t>
    </w:r>
    <w:r w:rsidR="00645AFB">
      <w:t>14</w:t>
    </w:r>
  </w:p>
  <w:p w:rsidRDefault="00DE1FE5" w:rsidP="009552D3" w:rsidR="00DE1FE5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jc w:val="right"/>
    </w:pPr>
    <w:r>
      <w:tab/>
    </w:r>
    <w:r>
      <w:tab/>
    </w:r>
    <w:r w:rsidR="008678DD" w:rsidRPr="0096171C">
      <w:t>1 St-</w:t>
    </w:r>
    <w:r w:rsidR="00645AFB">
      <w:t>7</w:t>
    </w:r>
    <w:r w:rsidR="008678DD">
      <w:t>7</w:t>
    </w:r>
    <w:r w:rsidR="008678DD" w:rsidRPr="0096171C">
      <w:t>/</w:t>
    </w:r>
    <w:r w:rsidR="00645AFB">
      <w:t>20</w:t>
    </w:r>
    <w:r w:rsidR="008678DD" w:rsidRPr="0096171C">
      <w:t>1</w:t>
    </w:r>
    <w:r w:rsidR="008678DD">
      <w:t>7</w:t>
    </w:r>
    <w:r w:rsidR="008678DD" w:rsidRPr="0096171C">
      <w:t>-</w:t>
    </w:r>
    <w:r w:rsidR="008678DD">
      <w:t>1</w:t>
    </w:r>
    <w:r w:rsidR="00645AFB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A1F6F"/>
    <w:multiLevelType w:val="hybridMultilevel"/>
    <w:tmpl w:val="52C6F43C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3E660128"/>
    <w:multiLevelType w:val="hybridMultilevel"/>
    <w:tmpl w:val="339C352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12814"/>
    <w:rsid w:val="00056EC4"/>
    <w:rsid w:val="00057DD4"/>
    <w:rsid w:val="000675F5"/>
    <w:rsid w:val="0007354F"/>
    <w:rsid w:val="00073D79"/>
    <w:rsid w:val="000C4568"/>
    <w:rsid w:val="000D4914"/>
    <w:rsid w:val="00101FC6"/>
    <w:rsid w:val="001054CF"/>
    <w:rsid w:val="00111C0D"/>
    <w:rsid w:val="001578A5"/>
    <w:rsid w:val="00160035"/>
    <w:rsid w:val="00161910"/>
    <w:rsid w:val="00164032"/>
    <w:rsid w:val="00165925"/>
    <w:rsid w:val="00173548"/>
    <w:rsid w:val="0017554B"/>
    <w:rsid w:val="00183306"/>
    <w:rsid w:val="001A1123"/>
    <w:rsid w:val="001A2CB0"/>
    <w:rsid w:val="001B30F3"/>
    <w:rsid w:val="00230D9A"/>
    <w:rsid w:val="00237CF8"/>
    <w:rsid w:val="00246214"/>
    <w:rsid w:val="00256CA5"/>
    <w:rsid w:val="00260835"/>
    <w:rsid w:val="00264A9F"/>
    <w:rsid w:val="00285A1C"/>
    <w:rsid w:val="00294006"/>
    <w:rsid w:val="002C3D7A"/>
    <w:rsid w:val="00310464"/>
    <w:rsid w:val="00315C61"/>
    <w:rsid w:val="00352465"/>
    <w:rsid w:val="003613FF"/>
    <w:rsid w:val="00381586"/>
    <w:rsid w:val="00385459"/>
    <w:rsid w:val="003B29B3"/>
    <w:rsid w:val="003C0A0A"/>
    <w:rsid w:val="003D419E"/>
    <w:rsid w:val="00422377"/>
    <w:rsid w:val="004522F1"/>
    <w:rsid w:val="00454BDB"/>
    <w:rsid w:val="00485BFC"/>
    <w:rsid w:val="00495414"/>
    <w:rsid w:val="004A30AE"/>
    <w:rsid w:val="004B53A1"/>
    <w:rsid w:val="004D4118"/>
    <w:rsid w:val="004E3C87"/>
    <w:rsid w:val="004E4940"/>
    <w:rsid w:val="004F0B82"/>
    <w:rsid w:val="004F2DB0"/>
    <w:rsid w:val="0050001B"/>
    <w:rsid w:val="00501B9C"/>
    <w:rsid w:val="005066D2"/>
    <w:rsid w:val="00512426"/>
    <w:rsid w:val="00534193"/>
    <w:rsid w:val="00543A2B"/>
    <w:rsid w:val="00554328"/>
    <w:rsid w:val="00594CA6"/>
    <w:rsid w:val="005A65EF"/>
    <w:rsid w:val="005E6174"/>
    <w:rsid w:val="005F1E07"/>
    <w:rsid w:val="005F51F6"/>
    <w:rsid w:val="00603386"/>
    <w:rsid w:val="00620B62"/>
    <w:rsid w:val="00630075"/>
    <w:rsid w:val="006415DB"/>
    <w:rsid w:val="00645AFB"/>
    <w:rsid w:val="006479A8"/>
    <w:rsid w:val="0066742A"/>
    <w:rsid w:val="00673A33"/>
    <w:rsid w:val="006748E7"/>
    <w:rsid w:val="00684FCB"/>
    <w:rsid w:val="0069326E"/>
    <w:rsid w:val="00696021"/>
    <w:rsid w:val="006B346A"/>
    <w:rsid w:val="006F3547"/>
    <w:rsid w:val="00700D85"/>
    <w:rsid w:val="007075BA"/>
    <w:rsid w:val="00712213"/>
    <w:rsid w:val="00717E92"/>
    <w:rsid w:val="0078523D"/>
    <w:rsid w:val="007A260B"/>
    <w:rsid w:val="007D1813"/>
    <w:rsid w:val="007E089B"/>
    <w:rsid w:val="007E2668"/>
    <w:rsid w:val="007F3CD4"/>
    <w:rsid w:val="00801E62"/>
    <w:rsid w:val="00804F40"/>
    <w:rsid w:val="008052C6"/>
    <w:rsid w:val="00810499"/>
    <w:rsid w:val="00810B70"/>
    <w:rsid w:val="00812D34"/>
    <w:rsid w:val="008141CB"/>
    <w:rsid w:val="00831DF8"/>
    <w:rsid w:val="0083408F"/>
    <w:rsid w:val="00844C7C"/>
    <w:rsid w:val="008678DD"/>
    <w:rsid w:val="008C118F"/>
    <w:rsid w:val="008E4512"/>
    <w:rsid w:val="008F4870"/>
    <w:rsid w:val="008F4BC0"/>
    <w:rsid w:val="008F5FDD"/>
    <w:rsid w:val="00903EB0"/>
    <w:rsid w:val="0091282E"/>
    <w:rsid w:val="00934109"/>
    <w:rsid w:val="0094722D"/>
    <w:rsid w:val="009552D3"/>
    <w:rsid w:val="0096171C"/>
    <w:rsid w:val="00975633"/>
    <w:rsid w:val="00985388"/>
    <w:rsid w:val="0098701B"/>
    <w:rsid w:val="009C6CB9"/>
    <w:rsid w:val="009D201C"/>
    <w:rsid w:val="009F0789"/>
    <w:rsid w:val="009F31D9"/>
    <w:rsid w:val="00A05DB7"/>
    <w:rsid w:val="00A20B44"/>
    <w:rsid w:val="00A42DC4"/>
    <w:rsid w:val="00A62A75"/>
    <w:rsid w:val="00A8384B"/>
    <w:rsid w:val="00A94944"/>
    <w:rsid w:val="00AB2B9B"/>
    <w:rsid w:val="00AC238F"/>
    <w:rsid w:val="00AC61BE"/>
    <w:rsid w:val="00AC658C"/>
    <w:rsid w:val="00AD219A"/>
    <w:rsid w:val="00AD464B"/>
    <w:rsid w:val="00AD7500"/>
    <w:rsid w:val="00B7627F"/>
    <w:rsid w:val="00B95CC4"/>
    <w:rsid w:val="00BC4CE5"/>
    <w:rsid w:val="00BD76C9"/>
    <w:rsid w:val="00C360F2"/>
    <w:rsid w:val="00C524EC"/>
    <w:rsid w:val="00C72755"/>
    <w:rsid w:val="00C77D96"/>
    <w:rsid w:val="00C82780"/>
    <w:rsid w:val="00CB1F89"/>
    <w:rsid w:val="00CC04F5"/>
    <w:rsid w:val="00CF688D"/>
    <w:rsid w:val="00CF7408"/>
    <w:rsid w:val="00D46EA0"/>
    <w:rsid w:val="00D56FC5"/>
    <w:rsid w:val="00D77807"/>
    <w:rsid w:val="00D83900"/>
    <w:rsid w:val="00DA3640"/>
    <w:rsid w:val="00DA4343"/>
    <w:rsid w:val="00DB7F37"/>
    <w:rsid w:val="00DD7258"/>
    <w:rsid w:val="00DE1FE5"/>
    <w:rsid w:val="00DE5B2B"/>
    <w:rsid w:val="00DF1005"/>
    <w:rsid w:val="00E243C8"/>
    <w:rsid w:val="00E37200"/>
    <w:rsid w:val="00E40CA9"/>
    <w:rsid w:val="00E54154"/>
    <w:rsid w:val="00E56383"/>
    <w:rsid w:val="00E86B17"/>
    <w:rsid w:val="00E910A6"/>
    <w:rsid w:val="00EB409B"/>
    <w:rsid w:val="00EC48C0"/>
    <w:rsid w:val="00EC58F9"/>
    <w:rsid w:val="00F22F13"/>
    <w:rsid w:val="00F2316C"/>
    <w:rsid w:val="00F25D6A"/>
    <w:rsid w:val="00F40BD0"/>
    <w:rsid w:val="00F41592"/>
    <w:rsid w:val="00F546B4"/>
    <w:rsid w:val="00F60C27"/>
    <w:rsid w:val="00F733C5"/>
    <w:rsid w:val="00F8300F"/>
    <w:rsid w:val="00F92FCF"/>
    <w:rsid w:val="00FA3066"/>
    <w:rsid w:val="00FC2A77"/>
    <w:rsid w:val="00FE14EF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23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3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3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3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3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23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3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3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3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3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14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544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022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427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63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826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441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49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08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6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926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02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074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35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529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04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79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89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067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2018.</izvorni_sadrzaj>
    <derivirana_varijabla naziv="DomainObject.Predmet.DatumOsnivanja_1">14.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St-77/2018</izvorni_sadrzaj>
    <derivirana_varijabla naziv="DomainObject.Predmet.OznakaBroj_1">St-77/2018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TEUTONIC d.o.o. LIŽNJAN</izvorni_sadrzaj>
    <derivirana_varijabla naziv="DomainObject.Predmet.ProtustrankaFormated_1">  TEUTONIC d.o.o. LIŽNJAN</derivirana_varijabla>
  </DomainObject.Predmet.ProtustrankaFormated>
  <DomainObject.Predmet.ProtustrankaFormatedOIB>
    <izvorni_sadrzaj>  TEUTONIC d.o.o. LIŽNJAN, OIB 90457531522</izvorni_sadrzaj>
    <derivirana_varijabla naziv="DomainObject.Predmet.ProtustrankaFormatedOIB_1">  TEUTONIC d.o.o. LIŽNJAN, OIB 90457531522</derivirana_varijabla>
  </DomainObject.Predmet.ProtustrankaFormatedOIB>
  <DomainObject.Predmet.ProtustrankaFormatedWithAdress>
    <izvorni_sadrzaj> TEUTONIC d.o.o. LIŽNJAN, Ližnjan 472, 52204 Ližnjan</izvorni_sadrzaj>
    <derivirana_varijabla naziv="DomainObject.Predmet.ProtustrankaFormatedWithAdress_1"> TEUTONIC d.o.o. LIŽNJAN, Ližnjan 472, 52204 Ližnjan</derivirana_varijabla>
  </DomainObject.Predmet.ProtustrankaFormatedWithAdress>
  <DomainObject.Predmet.ProtustrankaFormatedWithAdressOIB>
    <izvorni_sadrzaj> TEUTONIC d.o.o. LIŽNJAN, OIB 90457531522, Ližnjan 472, 52204 Ližnjan</izvorni_sadrzaj>
    <derivirana_varijabla naziv="DomainObject.Predmet.ProtustrankaFormatedWithAdressOIB_1"> TEUTONIC d.o.o. LIŽNJAN, OIB 90457531522, Ližnjan 472, 52204 Ližnjan</derivirana_varijabla>
  </DomainObject.Predmet.ProtustrankaFormatedWithAdressOIB>
  <DomainObject.Predmet.ProtustrankaWithAdress>
    <izvorni_sadrzaj>TEUTONIC d.o.o. LIŽNJAN Ližnjan 472, 52204 Ližnjan</izvorni_sadrzaj>
    <derivirana_varijabla naziv="DomainObject.Predmet.ProtustrankaWithAdress_1">TEUTONIC d.o.o. LIŽNJAN Ližnjan 472, 52204 Ližnjan</derivirana_varijabla>
  </DomainObject.Predmet.ProtustrankaWithAdress>
  <DomainObject.Predmet.ProtustrankaWithAdressOIB>
    <izvorni_sadrzaj>TEUTONIC d.o.o. LIŽNJAN, OIB 90457531522, Ližnjan 472, 52204 Ližnjan</izvorni_sadrzaj>
    <derivirana_varijabla naziv="DomainObject.Predmet.ProtustrankaWithAdressOIB_1">TEUTONIC d.o.o. LIŽNJAN, OIB 90457531522, Ližnjan 472, 52204 Ližnjan</derivirana_varijabla>
  </DomainObject.Predmet.ProtustrankaWithAdressOIB>
  <DomainObject.Predmet.ProtustrankaNazivFormated>
    <izvorni_sadrzaj>TEUTONIC d.o.o. LIŽNJAN</izvorni_sadrzaj>
    <derivirana_varijabla naziv="DomainObject.Predmet.ProtustrankaNazivFormated_1">TEUTONIC d.o.o. LIŽNJAN</derivirana_varijabla>
  </DomainObject.Predmet.ProtustrankaNazivFormated>
  <DomainObject.Predmet.ProtustrankaNazivFormatedOIB>
    <izvorni_sadrzaj>TEUTONIC d.o.o. LIŽNJAN, OIB 90457531522</izvorni_sadrzaj>
    <derivirana_varijabla naziv="DomainObject.Predmet.ProtustrankaNazivFormatedOIB_1">TEUTONIC d.o.o. LIŽNJAN, OIB 90457531522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PAZIN zastupanog po punomoćniku ŽDO PULA, PULA</izvorni_sadrzaj>
    <derivirana_varijabla naziv="DomainObject.Predmet.StrankaFormated_1">  REPUBLIKA HRVATSKA, MINISTARSTVO FINANCIJA, POREZNA UPRAVA, PODRUČNI URED PAZIN zastupanog po punomoćniku ŽDO PULA, PULA</derivirana_varijabla>
  </DomainObject.Predmet.StrankaFormated>
  <DomainObject.Predmet.StrankaFormatedOIB>
    <izvorni_sadrzaj>  REPUBLIKA HRVATSKA, MINISTARSTVO FINANCIJA, POREZNA UPRAVA, PODRUČNI URED PAZIN, OIB 52634238587 zastupanog po punomoćniku ŽDO PULA, PULA</izvorni_sadrzaj>
    <derivirana_varijabla naziv="DomainObject.Predmet.StrankaFormatedOIB_1">  REPUBLIKA HRVATSKA, MINISTARSTVO FINANCIJA, POREZNA UPRAVA, PODRUČNI URED PAZIN, OIB 52634238587 zastupanog po punomoćniku ŽDO PULA, PULA</derivirana_varijabla>
  </DomainObject.Predmet.StrankaFormatedOIB>
  <DomainObject.Predmet.StrankaFormatedWithAdress>
    <izvorni_sadrzaj> REPUBLIKA HRVATSKA, MINISTARSTVO FINANCIJA, POREZNA UPRAVA, PODRUČNI URED PAZIN zastupanog po punomoćniku ŽDO PULA, PULA</izvorni_sadrzaj>
    <derivirana_varijabla naziv="DomainObject.Predmet.StrankaFormatedWithAdress_1"> REPUBLIKA HRVATSKA, MINISTARSTVO FINANCIJA, POREZNA UPRAVA, PODRUČNI URED PAZIN zastupanog po punomoćniku ŽDO PULA, PULA</derivirana_varijabla>
  </DomainObject.Predmet.StrankaFormatedWithAdress>
  <DomainObject.Predmet.StrankaFormatedWithAdressOIB>
    <izvorni_sadrzaj> REPUBLIKA HRVATSKA, MINISTARSTVO FINANCIJA, POREZNA UPRAVA, PODRUČNI URED PAZIN, OIB 52634238587 zastupanog po punomoćniku ŽDO PULA, PULA</izvorni_sadrzaj>
    <derivirana_varijabla naziv="DomainObject.Predmet.StrankaFormatedWithAdressOIB_1"> REPUBLIKA HRVATSKA, MINISTARSTVO FINANCIJA, POREZNA UPRAVA, PODRUČNI URED PAZIN, OIB 52634238587 zastupanog po punomoćniku ŽDO PULA, PULA</derivirana_varijabla>
  </DomainObject.Predmet.StrankaFormatedWithAdressOIB>
  <DomainObject.Predmet.StrankaWithAdress>
    <izvorni_sadrzaj>REPUBLIKA HRVATSKA, MINISTARSTVO FINANCIJA, POREZNA UPRAVA, PODRUČNI URED PAZIN </izvorni_sadrzaj>
    <derivirana_varijabla naziv="DomainObject.Predmet.StrankaWithAdress_1">REPUBLIKA HRVATSKA, MINISTARSTVO FINANCIJA, POREZNA UPRAVA, PODRUČNI URED PAZIN </derivirana_varijabla>
  </DomainObject.Predmet.StrankaWithAdress>
  <DomainObject.Predmet.StrankaWithAdressOIB>
    <izvorni_sadrzaj>REPUBLIKA HRVATSKA, MINISTARSTVO FINANCIJA, POREZNA UPRAVA, PODRUČNI URED PAZIN, OIB 52634238587</izvorni_sadrzaj>
    <derivirana_varijabla naziv="DomainObject.Predmet.StrankaWithAdressOIB_1">REPUBLIKA HRVATSKA, MINISTARSTVO FINANCIJA, POREZNA UPRAVA, PODRUČNI URED PAZIN, OIB 52634238587</derivirana_varijabla>
  </DomainObject.Predmet.StrankaWithAdressOIB>
  <DomainObject.Predmet.StrankaNazivFormated>
    <izvorni_sadrzaj>REPUBLIKA HRVATSKA, MINISTARSTVO FINANCIJA, POREZNA UPRAVA, PODRUČNI URED PAZIN</izvorni_sadrzaj>
    <derivirana_varijabla naziv="DomainObject.Predmet.StrankaNazivFormated_1">REPUBLIKA HRVATSKA, MINISTARSTVO FINANCIJA, POREZNA UPRAVA, PODRUČNI URED PAZIN</derivirana_varijabla>
  </DomainObject.Predmet.StrankaNazivFormated>
  <DomainObject.Predmet.StrankaNazivFormatedOIB>
    <izvorni_sadrzaj>REPUBLIKA HRVATSKA, MINISTARSTVO FINANCIJA, POREZNA UPRAVA, PODRUČNI URED PAZIN, OIB 52634238587</izvorni_sadrzaj>
    <derivirana_varijabla naziv="DomainObject.Predmet.StrankaNazivFormatedOIB_1">REPUBLIKA HRVATSKA, 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179821.87</izvorni_sadrzaj>
    <derivirana_varijabla naziv="DomainObject.Predmet.TrenutnaVrijednost_1">179821.87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PAZIN zastupanog po punomoćniku ŽDO PULA, PULA</item>
    </izvorni_sadrzaj>
    <derivirana_varijabla naziv="DomainObject.Predmet.StrankaListFormated_1">
      <item>REPUBLIKA HRVATSKA, MINISTARSTVO FINANCIJA, POREZNA UPRAVA, PODRUČNI URED PAZIN zastupanog po punomoćniku ŽDO PULA, PULA</item>
    </derivirana_varijabla>
  </DomainObject.Predmet.StrankaListFormated>
  <DomainObject.Predmet.StrankaListFormatedOIB>
    <izvorni_sadrzaj>
      <item>REPUBLIKA HRVATSKA, MINISTARSTVO FINANCIJA, POREZNA UPRAVA, PODRUČNI URED PAZIN, OIB 52634238587 zastupanog po punomoćniku ŽDO PULA, PULA</item>
    </izvorni_sadrzaj>
    <derivirana_varijabla naziv="DomainObject.Predmet.StrankaListFormatedOIB_1">
      <item>REPUBLIKA HRVATSKA, MINISTARSTVO FINANCIJA, POREZNA UPRAVA, PODRUČNI URED PAZIN, OIB 52634238587 zastupanog po punomoćniku ŽDO PULA, PULA</item>
    </derivirana_varijabla>
  </DomainObject.Predmet.StrankaListFormatedOIB>
  <DomainObject.Predmet.StrankaListFormatedWithAdress>
    <izvorni_sadrzaj>
      <item>REPUBLIKA HRVATSKA, MINISTARSTVO FINANCIJA, POREZNA UPRAVA, PODRUČNI URED PAZIN zastupanog po punomoćniku ŽDO PULA, PULA</item>
    </izvorni_sadrzaj>
    <derivirana_varijabla naziv="DomainObject.Predmet.StrankaListFormatedWithAdress_1">
      <item>REPUBLIKA HRVATSKA, MINISTARSTVO FINANCIJA, POREZNA UPRAVA, PODRUČNI URED PAZIN zastupanog po punomoćniku ŽDO PULA, PULA</item>
    </derivirana_varijabla>
  </DomainObject.Predmet.StrankaListFormatedWithAdress>
  <DomainObject.Predmet.StrankaListFormatedWithAdressOIB>
    <izvorni_sadrzaj>
      <item>REPUBLIKA HRVATSKA, MINISTARSTVO FINANCIJA, POREZNA UPRAVA, PODRUČNI URED PAZIN, OIB 52634238587 zastupanog po punomoćniku ŽDO PULA, PULA</item>
    </izvorni_sadrzaj>
    <derivirana_varijabla naziv="DomainObject.Predmet.StrankaListFormatedWithAdressOIB_1">
      <item>REPUBLIKA HRVATSKA, MINISTARSTVO FINANCIJA, POREZNA UPRAVA, PODRUČNI URED PAZIN, OIB 52634238587 zastupanog po punomoćniku ŽDO PULA, PULA</item>
    </derivirana_varijabla>
  </DomainObject.Predmet.StrankaListFormatedWithAdressOIB>
  <DomainObject.Predmet.StrankaListNazivFormated>
    <izvorni_sadrzaj>
      <item>REPUBLIKA HRVATSKA, MINISTARSTVO FINANCIJA, POREZNA UPRAVA, PODRUČNI URED PAZIN</item>
    </izvorni_sadrzaj>
    <derivirana_varijabla naziv="DomainObject.Predmet.StrankaListNazivFormated_1">
      <item>REPUBLIKA HRVATSKA, MINISTARSTVO FINANCIJA, POREZNA UPRAVA, PODRUČNI URED PAZIN</item>
    </derivirana_varijabla>
  </DomainObject.Predmet.StrankaListNazivFormated>
  <DomainObject.Predmet.StrankaListNazivFormatedOIB>
    <izvorni_sadrzaj>
      <item>REPUBLIKA HRVATSKA, MINISTARSTVO FINANCIJA, POREZNA UPRAVA, PODRUČNI URED PAZIN, OIB 52634238587</item>
    </izvorni_sadrzaj>
    <derivirana_varijabla naziv="DomainObject.Predmet.StrankaListNazivFormatedOIB_1">
      <item>REPUBLIKA HRVATSKA, MINISTARSTVO FINANCIJA, POREZNA UPRAVA, PODRUČNI URED PAZIN, OIB 52634238587</item>
    </derivirana_varijabla>
  </DomainObject.Predmet.StrankaListNazivFormatedOIB>
  <DomainObject.Predmet.ProtuStrankaListFormated>
    <izvorni_sadrzaj>
      <item>TEUTONIC d.o.o. LIŽNJAN</item>
    </izvorni_sadrzaj>
    <derivirana_varijabla naziv="DomainObject.Predmet.ProtuStrankaListFormated_1">
      <item>TEUTONIC d.o.o. LIŽNJAN</item>
    </derivirana_varijabla>
  </DomainObject.Predmet.ProtuStrankaListFormated>
  <DomainObject.Predmet.ProtuStrankaListFormatedOIB>
    <izvorni_sadrzaj>
      <item>TEUTONIC d.o.o. LIŽNJAN, OIB 90457531522</item>
    </izvorni_sadrzaj>
    <derivirana_varijabla naziv="DomainObject.Predmet.ProtuStrankaListFormatedOIB_1">
      <item>TEUTONIC d.o.o. LIŽNJAN, OIB 90457531522</item>
    </derivirana_varijabla>
  </DomainObject.Predmet.ProtuStrankaListFormatedOIB>
  <DomainObject.Predmet.ProtuStrankaListFormatedWithAdress>
    <izvorni_sadrzaj>
      <item>TEUTONIC d.o.o. LIŽNJAN, Ližnjan 472, 52204 Ližnjan</item>
    </izvorni_sadrzaj>
    <derivirana_varijabla naziv="DomainObject.Predmet.ProtuStrankaListFormatedWithAdress_1">
      <item>TEUTONIC d.o.o. LIŽNJAN, Ližnjan 472, 52204 Ližnjan</item>
    </derivirana_varijabla>
  </DomainObject.Predmet.ProtuStrankaListFormatedWithAdress>
  <DomainObject.Predmet.ProtuStrankaListFormatedWithAdressOIB>
    <izvorni_sadrzaj>
      <item>TEUTONIC d.o.o. LIŽNJAN, OIB 90457531522, Ližnjan 472, 52204 Ližnjan</item>
    </izvorni_sadrzaj>
    <derivirana_varijabla naziv="DomainObject.Predmet.ProtuStrankaListFormatedWithAdressOIB_1">
      <item>TEUTONIC d.o.o. LIŽNJAN, OIB 90457531522, Ližnjan 472, 52204 Ližnjan</item>
    </derivirana_varijabla>
  </DomainObject.Predmet.ProtuStrankaListFormatedWithAdressOIB>
  <DomainObject.Predmet.ProtuStrankaListNazivFormated>
    <izvorni_sadrzaj>
      <item>TEUTONIC d.o.o. LIŽNJAN</item>
    </izvorni_sadrzaj>
    <derivirana_varijabla naziv="DomainObject.Predmet.ProtuStrankaListNazivFormated_1">
      <item>TEUTONIC d.o.o. LIŽNJAN</item>
    </derivirana_varijabla>
  </DomainObject.Predmet.ProtuStrankaListNazivFormated>
  <DomainObject.Predmet.ProtuStrankaListNazivFormatedOIB>
    <izvorni_sadrzaj>
      <item>TEUTONIC d.o.o. LIŽNJAN, OIB 90457531522</item>
    </izvorni_sadrzaj>
    <derivirana_varijabla naziv="DomainObject.Predmet.ProtuStrankaListNazivFormatedOIB_1">
      <item>TEUTONIC d.o.o. LIŽNJAN, OIB 90457531522</item>
    </derivirana_varijabla>
  </DomainObject.Predmet.ProtuStrankaListNazivFormatedOIB>
  <DomainObject.Predmet.OstaliListFormated>
    <izvorni_sadrzaj>
      <item>ŽDO PULA, PULA punomoćnik sudionika u postupku REPUBLIKA HRVATSKA, MINISTARSTVO FINANCIJA, POREZNA UPRAVA, PODRUČNI URED PAZIN</item>
    </izvorni_sadrzaj>
    <derivirana_varijabla naziv="DomainObject.Predmet.OstaliListFormated_1">
      <item>ŽDO PULA, PULA punomoćnik sudionika u postupku REPUBLIKA HRVATSKA, MINISTARSTVO FINANCIJA, POREZNA UPRAVA, PODRUČNI URED PAZIN</item>
    </derivirana_varijabla>
  </DomainObject.Predmet.OstaliListFormated>
  <DomainObject.Predmet.OstaliListFormatedOIB>
    <izvorni_sadrzaj>
      <item>ŽDO PULA, PULA, OIB 93993757343 punomoćnik sudionika u postupku REPUBLIKA HRVATSKA, MINISTARSTVO FINANCIJA, POREZNA UPRAVA, PODRUČNI URED PAZIN</item>
    </izvorni_sadrzaj>
    <derivirana_varijabla naziv="DomainObject.Predmet.OstaliListFormatedOIB_1">
      <item>ŽDO PULA, PULA, OIB 93993757343 punomoćnik sudionika u postupku REPUBLIKA HRVATSKA, MINISTARSTVO FINANCIJA, POREZNA UPRAVA, PODRUČNI URED PAZIN</item>
    </derivirana_varijabla>
  </DomainObject.Predmet.OstaliListFormatedOIB>
  <DomainObject.Predmet.OstaliListFormatedWithAdress>
    <izvorni_sadrzaj>
      <item>ŽDO PULA, PULA, Rovinjska 2a, 52100 Pula punomoćnik sudionika u postupku REPUBLIKA HRVATSKA, MINISTARSTVO FINANCIJA, POREZNA UPRAVA, PODRUČNI URED PAZIN</item>
    </izvorni_sadrzaj>
    <derivirana_varijabla naziv="DomainObject.Predmet.OstaliListFormatedWithAdress_1">
      <item>ŽDO PULA, PULA, Rovinjska 2a, 52100 Pula punomoćnik sudionika u postupku REPUBLIKA HRVATSKA, MINISTARSTVO FINANCIJA, POREZNA UPRAVA, PODRUČNI URED PAZIN</item>
    </derivirana_varijabla>
  </DomainObject.Predmet.OstaliListFormatedWithAdress>
  <DomainObject.Predmet.OstaliListFormatedWithAdressOIB>
    <izvorni_sadrzaj>
      <item>ŽDO PULA, PULA, OIB 93993757343, Rovinjska 2a, 52100 Pula punomoćnik sudionika u postupku REPUBLIKA HRVATSKA, MINISTARSTVO FINANCIJA, POREZNA UPRAVA, PODRUČNI URED PAZIN</item>
    </izvorni_sadrzaj>
    <derivirana_varijabla naziv="DomainObject.Predmet.OstaliListFormatedWithAdressOIB_1">
      <item>ŽDO PULA, PULA, OIB 93993757343, Rovinjska 2a, 52100 Pula punomoćnik sudionika u postupku REPUBLIKA HRVATSKA, MINISTARSTVO FINANCIJA, POREZNA UPRAVA, PODRUČNI URED PAZIN</item>
    </derivirana_varijabla>
  </DomainObject.Predmet.OstaliListFormatedWithAdressOIB>
  <DomainObject.Predmet.OstaliListNazivFormated>
    <izvorni_sadrzaj>
      <item>ŽDO PULA, PULA</item>
    </izvorni_sadrzaj>
    <derivirana_varijabla naziv="DomainObject.Predmet.OstaliListNazivFormated_1">
      <item>ŽDO PULA, PULA</item>
    </derivirana_varijabla>
  </DomainObject.Predmet.OstaliListNazivFormated>
  <DomainObject.Predmet.OstaliListNazivFormatedOIB>
    <izvorni_sadrzaj>
      <item>ŽDO PULA, PULA, OIB 93993757343</item>
    </izvorni_sadrzaj>
    <derivirana_varijabla naziv="DomainObject.Predmet.OstaliListNazivFormatedOIB_1">
      <item>ŽDO PULA,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PAZIN</izvorni_sadrzaj>
    <derivirana_varijabla naziv="DomainObject.Predmet.StrankaIDrugi_1">REPUBLIKA HRVATSKA, MINISTARSTVO FINANCIJA, POREZNA UPRAVA, PODRUČNI URED PAZIN</derivirana_varijabla>
  </DomainObject.Predmet.StrankaIDrugi>
  <DomainObject.Predmet.ProtustrankaIDrugi>
    <izvorni_sadrzaj>TEUTONIC d.o.o. LIŽNJAN</izvorni_sadrzaj>
    <derivirana_varijabla naziv="DomainObject.Predmet.ProtustrankaIDrugi_1">TEUTONIC d.o.o. LIŽNJAN</derivirana_varijabla>
  </DomainObject.Predmet.ProtustrankaIDrugi>
  <DomainObject.Predmet.StrankaIDrugiAdressOIB>
    <izvorni_sadrzaj>REPUBLIKA HRVATSKA, MINISTARSTVO FINANCIJA, POREZNA UPRAVA, PODRUČNI URED PAZIN, OIB 52634238587</izvorni_sadrzaj>
    <derivirana_varijabla naziv="DomainObject.Predmet.StrankaIDrugiAdressOIB_1">REPUBLIKA HRVATSKA, MINISTARSTVO FINANCIJA, POREZNA UPRAVA, PODRUČNI URED PAZIN, OIB 52634238587</derivirana_varijabla>
  </DomainObject.Predmet.StrankaIDrugiAdressOIB>
  <DomainObject.Predmet.ProtustrankaIDrugiAdressOIB>
    <izvorni_sadrzaj>TEUTONIC d.o.o. LIŽNJAN, OIB 90457531522, Ližnjan 472, 52204 Ližnjan</izvorni_sadrzaj>
    <derivirana_varijabla naziv="DomainObject.Predmet.ProtustrankaIDrugiAdressOIB_1">TEUTONIC d.o.o. LIŽNJAN, OIB 90457531522, Ližnjan 472,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TEUTONIC d.o.o. LIŽNJAN</item>
      <item>REPUBLIKA HRVATSKA, MINISTARSTVO FINANCIJA, POREZNA UPRAVA, PODRUČNI URED PAZIN</item>
      <item>ŽDO PULA, PULA</item>
    </izvorni_sadrzaj>
    <derivirana_varijabla naziv="DomainObject.Predmet.SudioniciListNaziv_1">
      <item>TEUTONIC d.o.o. LIŽNJAN</item>
      <item>REPUBLIKA HRVATSKA, MINISTARSTVO FINANCIJA, POREZNA UPRAVA, PODRUČNI URED PAZIN</item>
      <item>ŽDO PULA, PULA</item>
    </derivirana_varijabla>
  </DomainObject.Predmet.SudioniciListNaziv>
  <DomainObject.Predmet.SudioniciListAdressOIB>
    <izvorni_sadrzaj>
      <item>TEUTONIC d.o.o. LIŽNJAN, OIB 90457531522, Ližnjan 472,52204 Ližnjan</item>
      <item>REPUBLIKA HRVATSKA, MINISTARSTVO FINANCIJA, POREZNA UPRAVA, PODRUČNI URED PAZIN, OIB 52634238587</item>
      <item>ŽDO PULA, PULA, OIB 93993757343, Rovinjska 2a,52100 Pula</item>
    </izvorni_sadrzaj>
    <derivirana_varijabla naziv="DomainObject.Predmet.SudioniciListAdressOIB_1">
      <item>TEUTONIC d.o.o. LIŽNJAN, OIB 90457531522, Ližnjan 472,52204 Ližnjan</item>
      <item>REPUBLIKA HRVATSKA, MINISTARSTVO FINANCIJA, POREZNA UPRAVA, PODRUČNI URED PAZIN, OIB 52634238587</item>
      <item>ŽDO PULA, PULA,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90457531522</item>
      <item>, OIB 52634238587</item>
      <item>, OIB 93993757343</item>
    </izvorni_sadrzaj>
    <derivirana_varijabla naziv="DomainObject.Predmet.SudioniciListNazivOIB_1">
      <item>, OIB 90457531522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1460</properties:Characters>
  <properties:Lines>54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2018-07-12T07:59:00Z</dcterms:created>
  <dc:creator>Jasmina Matika</dc:creator>
  <cp:lastModifiedBy>Lorena Paris Aničić</cp:lastModifiedBy>
  <cp:lastPrinted>2018-07-12T08:02:00Z</cp:lastPrinted>
  <dcterms:modified xmlns:xsi="http://www.w3.org/2001/XMLSchema-instance" xsi:type="dcterms:W3CDTF">2018-07-12T08:17:00Z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(St-77-17 - RJEŠENJE - 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