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8e23" w14:paraId="5108e23"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B2282D">
        <w:t>655</w:t>
      </w:r>
      <w:r w:rsidR="00335F93">
        <w:t>/17-</w:t>
      </w:r>
      <w:r w:rsidR="00333014">
        <w:t>2</w:t>
      </w:r>
      <w:r w:rsidR="00B2282D">
        <w:t>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B21468" w:rsidR="00B21468">
      <w:pPr>
        <w:jc w:val="both"/>
      </w:pPr>
      <w:r>
        <w:tab/>
      </w:r>
      <w:r w:rsidR="00B2282D" w:rsidRPr="006B737C">
        <w:t xml:space="preserve">Trgovački sud u Osijeku, po sucu mr. sc. Tihomiru Kovačeviću, kao stečajnom sucu, povodom prijedloga </w:t>
      </w:r>
      <w:r w:rsidR="00B2282D">
        <w:t xml:space="preserve">Republike Hrvatske, Ministarstva financija, OIB 52634238587 zastupane po ŽDO u Osijeku </w:t>
      </w:r>
      <w:r w:rsidR="00B2282D" w:rsidRPr="006B737C">
        <w:t>za otvaranje stečajnog postupka nad dužnikom HELP AT HOME društvo s ograničenom odgovornošću za graditeljstvo, usluge i trgovinu, Osijek, Banova 44, MBS 030164258, OIB 84285475463</w:t>
      </w:r>
      <w:r w:rsidR="00B2282D" w:rsidRPr="0041082E">
        <w:t xml:space="preserve">, dana </w:t>
      </w:r>
      <w:r w:rsidR="00B2282D">
        <w:t>8</w:t>
      </w:r>
      <w:r w:rsidR="00B2282D" w:rsidRPr="0041082E">
        <w:t xml:space="preserve">. </w:t>
      </w:r>
      <w:r w:rsidR="00B2282D">
        <w:t>veljače</w:t>
      </w:r>
      <w:r w:rsidR="00B2282D" w:rsidRPr="0041082E">
        <w:t xml:space="preserve"> 201</w:t>
      </w:r>
      <w:r w:rsidR="00B2282D">
        <w:t>8</w:t>
      </w:r>
      <w:r w:rsidR="00B2282D" w:rsidRPr="0041082E">
        <w:t>.</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B2282D" w:rsidR="00DC2A67">
      <w:pPr>
        <w:numPr>
          <w:ilvl w:val="0"/>
          <w:numId w:val="2"/>
        </w:numPr>
        <w:jc w:val="both"/>
      </w:pPr>
      <w:r>
        <w:t xml:space="preserve">Pozivaju se osobe koje imaju pravni interes da se provede stečajni postupak nad </w:t>
      </w:r>
      <w:r w:rsidR="009750F1" w:rsidRPr="009750F1">
        <w:t xml:space="preserve">dužnikom </w:t>
      </w:r>
      <w:r w:rsidR="00B2282D" w:rsidRPr="00B2282D">
        <w:t>HELP AT HOME društvo s ograničenom odgovornošću za graditeljstvo, usluge i trgovinu, Osijek, Banova 44, MBS 030164258, OIB 84285475463</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B55D98">
        <w:t>655</w:t>
      </w:r>
      <w:r>
        <w:t>-1</w:t>
      </w:r>
      <w:r w:rsidR="001B2EAE">
        <w:t>7</w:t>
      </w:r>
      <w:r>
        <w:t xml:space="preserve"> kod Hrvatske poštanske banke iznos od </w:t>
      </w:r>
      <w:r w:rsidR="00B55D98">
        <w:rPr>
          <w:color w:val="000000"/>
        </w:rPr>
        <w:t>9</w:t>
      </w:r>
      <w:r w:rsidR="004811EA">
        <w:rPr>
          <w:color w:val="000000"/>
        </w:rPr>
        <w:t>.</w:t>
      </w:r>
      <w:r w:rsidR="00546F31">
        <w:rPr>
          <w:color w:val="000000"/>
        </w:rPr>
        <w:t>6</w:t>
      </w:r>
      <w:r w:rsidR="00B55D98">
        <w:rPr>
          <w:color w:val="000000"/>
        </w:rPr>
        <w:t>6</w:t>
      </w:r>
      <w:r w:rsidR="004811EA">
        <w:rPr>
          <w:color w:val="000000"/>
        </w:rPr>
        <w:t>5</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B55D98" w:rsidP="00B55D98" w:rsidR="00B55D98">
      <w:pPr>
        <w:ind w:firstLine="720"/>
        <w:jc w:val="both"/>
      </w:pPr>
      <w:r>
        <w:t xml:space="preserve">Dana 20.10.2017. zaprimljen je na ovome sudu zahtjev za provedbu skraćenog stečajnog postupka FINE Regionalni centar Osijek, Podružnica Osijek, klasa: 110-07/17-01/04 Ur. broj 04-06-17-5097 od 19.10.2017. godine, nad dužnikom </w:t>
      </w:r>
      <w:r w:rsidRPr="00960078">
        <w:t>HELP AT HOME društvo s ograničenom odgovornošću za graditeljstvo, usluge i trgovinu, Osijek, Banova 44, MBS 030164258, OIB 84285475463</w:t>
      </w:r>
      <w:r>
        <w:t>, temeljem odredbe čl. 429 st. 1. Stečajnog zakona (NN 71/15 i 104/17, dalje: SZ).</w:t>
      </w:r>
    </w:p>
    <w:p w:rsidRDefault="00B55D98" w:rsidP="00B55D98" w:rsidR="00B55D98">
      <w:pPr>
        <w:ind w:firstLine="720"/>
        <w:jc w:val="both"/>
      </w:pPr>
    </w:p>
    <w:p w:rsidRDefault="00B55D98" w:rsidP="00B55D98" w:rsidR="00B55D98">
      <w:pPr>
        <w:ind w:firstLine="720"/>
        <w:jc w:val="both"/>
      </w:pPr>
      <w:r>
        <w:lastRenderedPageBreak/>
        <w:t>U zahtjevu je navela da na dan 18.10.2017. dužnik u Očevidniku redoslijeda osnova za plaćanje ima evidentirane neizvršene osnove za plaćanje u neprekinutom razdoblju od 120 dana, u ukupnom iznosu od 6.390,00 kn, u koji iznos je uračunata kamata i naknada FINE za provedbe ovrhe na novčanim sredstvima dužnika. Navodi da dužnik nema zaposlenih radnika.</w:t>
      </w:r>
    </w:p>
    <w:p w:rsidRDefault="00B55D98" w:rsidP="00B55D98" w:rsidR="00B55D98">
      <w:pPr>
        <w:ind w:firstLine="720"/>
        <w:jc w:val="both"/>
      </w:pPr>
    </w:p>
    <w:p w:rsidRDefault="00B55D98" w:rsidP="00B55D98" w:rsidR="00B55D98">
      <w:pPr>
        <w:ind w:firstLine="720"/>
        <w:jc w:val="both"/>
      </w:pPr>
      <w:r>
        <w:t>Dostavlja popis računa i oročenih novčanih sredstava dužnika na dan 18</w:t>
      </w:r>
      <w:r w:rsidRPr="00AF752F">
        <w:t>.</w:t>
      </w:r>
      <w:r>
        <w:t>1</w:t>
      </w:r>
      <w:r w:rsidRPr="00AF752F">
        <w:t>0</w:t>
      </w:r>
      <w:r>
        <w:t>.2017., te navodi da na temelju čl. 112. st. 5. SZ dužnik na ime predujma za namirenje troškova stečajnog postupka nema zaplijenjena novčana sredstva na dan 18</w:t>
      </w:r>
      <w:r w:rsidRPr="00AF752F">
        <w:t>.</w:t>
      </w:r>
      <w:r>
        <w:t>1</w:t>
      </w:r>
      <w:r w:rsidRPr="00AF752F">
        <w:t>0</w:t>
      </w:r>
      <w:r>
        <w:t xml:space="preserve">.2017. </w:t>
      </w:r>
    </w:p>
    <w:p w:rsidRDefault="00B55D98" w:rsidP="00B55D98" w:rsidR="00B55D98">
      <w:pPr>
        <w:ind w:firstLine="720"/>
        <w:jc w:val="both"/>
      </w:pPr>
    </w:p>
    <w:p w:rsidRDefault="00B55D98" w:rsidP="00B55D98" w:rsidR="00B55D98">
      <w:pPr>
        <w:ind w:firstLine="720"/>
        <w:jc w:val="both"/>
      </w:pPr>
      <w:r>
        <w:t>Dana 7.11.2017. zaprimljen je Prijedlog vjerovnika RH, MF  za otvaranje stečajnog postupka nad predmetnim dužnikom te je sud rješenjem obustavio skraćeni stečajni postupak te po pravomoćnosti istoga postupak nastavio prema općim odredbama Stečajnog zakona.</w:t>
      </w:r>
    </w:p>
    <w:p w:rsidRDefault="00395EF9" w:rsidP="00395EF9" w:rsidR="00395EF9">
      <w:pPr>
        <w:jc w:val="both"/>
      </w:pPr>
    </w:p>
    <w:p w:rsidRDefault="00395EF9" w:rsidP="00BF248C" w:rsidR="00395EF9">
      <w:pPr>
        <w:jc w:val="both"/>
      </w:pPr>
      <w:r>
        <w:tab/>
        <w:t xml:space="preserve">Na ročištu radi izjašnjenja o prijedlogu za otvaranje stečajnog postupka i ročišta radi rasprave o uvjetima za otvaranje stečajnog postupka nad dužnikom, održanom </w:t>
      </w:r>
      <w:r w:rsidR="00B55D98">
        <w:t>8</w:t>
      </w:r>
      <w:r>
        <w:t>.</w:t>
      </w:r>
      <w:r w:rsidR="00546F31">
        <w:t>0</w:t>
      </w:r>
      <w:r w:rsidR="00B55D98">
        <w:t>2</w:t>
      </w:r>
      <w:r>
        <w:t>.201</w:t>
      </w:r>
      <w:r w:rsidR="00546F31">
        <w:t>8</w:t>
      </w:r>
      <w:r>
        <w:t>.  godine, privremen</w:t>
      </w:r>
      <w:r w:rsidR="00546F31">
        <w:t>a</w:t>
      </w:r>
      <w:r>
        <w:t xml:space="preserve"> stečajn</w:t>
      </w:r>
      <w:r w:rsidR="00546F31">
        <w:t>a</w:t>
      </w:r>
      <w:r>
        <w:t xml:space="preserve"> upravitelj</w:t>
      </w:r>
      <w:r w:rsidR="00546F31">
        <w:t>ica</w:t>
      </w:r>
      <w:r>
        <w:t xml:space="preserve"> je izloži</w:t>
      </w:r>
      <w:r w:rsidR="00546F31">
        <w:t>la</w:t>
      </w:r>
      <w:r>
        <w:t xml:space="preserve"> svoje pisano izvješće </w:t>
      </w:r>
      <w:r w:rsidR="00986505">
        <w:t>od</w:t>
      </w:r>
      <w:r w:rsidR="00C76147" w:rsidRPr="00A128F1">
        <w:t xml:space="preserve"> </w:t>
      </w:r>
      <w:r w:rsidR="00F436F5">
        <w:t>1</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F436F5">
        <w:t>45-48</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F436F5">
        <w:rPr>
          <w:color w:val="000000"/>
        </w:rPr>
        <w:t>9.665</w:t>
      </w:r>
      <w:r w:rsidR="00F436F5" w:rsidRPr="00AE7922">
        <w:rPr>
          <w:color w:val="000000"/>
        </w:rPr>
        <w:t>,00</w:t>
      </w:r>
      <w:r w:rsidR="00F436F5">
        <w:rPr>
          <w:color w:val="000000"/>
        </w:rPr>
        <w:t xml:space="preserve"> </w:t>
      </w:r>
      <w:r>
        <w:t xml:space="preserve">kn i to </w:t>
      </w:r>
      <w:r w:rsidR="00156BC3">
        <w:t>p</w:t>
      </w:r>
      <w:r w:rsidR="00F436F5">
        <w:t>laćena naknada FINA-i za potvrdu i očevidnik</w:t>
      </w:r>
      <w:r w:rsidR="00477D03" w:rsidRPr="00477D03">
        <w:t xml:space="preserve"> u iznosu od 500,00 kn, </w:t>
      </w:r>
      <w:r w:rsidR="00156BC3">
        <w:t>j</w:t>
      </w:r>
      <w:r w:rsidR="002431F5">
        <w:t>ednokratna nagrada privremenom stečajnom upravitelju za obavljene poslove u prethodnom stečajnom postupku, čl. 4. Uredba o kriterijima i načinu obračuna i plaćanja nagrade stečajnim upraviteljima</w:t>
      </w:r>
      <w:r w:rsidR="002431F5">
        <w:rPr>
          <w:b/>
        </w:rPr>
        <w:t xml:space="preserve"> </w:t>
      </w:r>
      <w:r w:rsidR="002431F5">
        <w:t>(NN 105/15)</w:t>
      </w:r>
      <w:r w:rsidR="00440363" w:rsidRPr="00477D03">
        <w:t xml:space="preserve"> </w:t>
      </w:r>
      <w:r w:rsidR="00311F01">
        <w:t xml:space="preserve">u iznosu od </w:t>
      </w:r>
      <w:r w:rsidR="002431F5">
        <w:t>3</w:t>
      </w:r>
      <w:r w:rsidR="00311F01">
        <w:t>.000,00 kn</w:t>
      </w:r>
      <w:r w:rsidR="002431F5">
        <w:t xml:space="preserve">, </w:t>
      </w:r>
      <w:r w:rsidR="00156BC3">
        <w:t>t</w:t>
      </w:r>
      <w:r w:rsidR="002431F5">
        <w:t xml:space="preserve">rošak izrade pečata (primjer: račun obrta Graver, Osijek za izradu pečata) u iznosu od 150,00 kn, </w:t>
      </w:r>
      <w:r w:rsidR="00156BC3">
        <w:t>n</w:t>
      </w:r>
      <w:r w:rsidR="002431F5">
        <w:t xml:space="preserve">aknada banke za vođenje računa – mjesečno cca 40,00 kn x 6 mjeseci u iznosu od 240,00 kn, </w:t>
      </w:r>
      <w:r w:rsidR="00156BC3">
        <w:t>t</w:t>
      </w:r>
      <w:r w:rsidR="002431F5">
        <w:t xml:space="preserve">rošak knjigovodstvenih usluga – mjesečno 350,00 kn x 6 mjeseci u iznosu od 2.100,00 kn, </w:t>
      </w:r>
      <w:r w:rsidR="00156BC3">
        <w:t>p</w:t>
      </w:r>
      <w:r w:rsidR="002431F5">
        <w:t xml:space="preserve">oštanski troškovi u tijeku stečajnog postupka – cijena preporučene pošiljke 9,50 kn – predvidivo 10 pošiljki u iznosu od 95,00 kn, </w:t>
      </w:r>
      <w:r w:rsidR="00156BC3">
        <w:t>p</w:t>
      </w:r>
      <w:r w:rsidR="00BF248C">
        <w:t xml:space="preserve">aušalna sudska pristojba u stečajnom postupku, Tbr. 24. Zakona o sudskim pristojbama u iznosu od 2.000,00 kn, </w:t>
      </w:r>
      <w:r w:rsidR="00156BC3">
        <w:t>n</w:t>
      </w:r>
      <w:r w:rsidR="00BF248C">
        <w:t xml:space="preserve">agrada stečajnom upravitelju – 16% od očekivanog unovčenja stečajne mase od 10.000,00 kn, čl. 7. Uredbe u iznosu od 1.600,00 kn, trošak zatvaranja žiro-računa u iznosu od 200,00 kn i trošak naknade FINE za objavu GFI-1 objava u iznosu od 230,00 kn. </w:t>
      </w:r>
    </w:p>
    <w:p w:rsidRDefault="00653F7A" w:rsidP="006D672E" w:rsidR="00653F7A">
      <w:pPr>
        <w:jc w:val="both"/>
      </w:pPr>
    </w:p>
    <w:p w:rsidRDefault="00DC2A67" w:rsidP="00E66FAE" w:rsidR="00E045AE" w:rsidRPr="00F15533">
      <w:pPr>
        <w:jc w:val="center"/>
      </w:pPr>
      <w:r w:rsidRPr="00F15533">
        <w:t xml:space="preserve">U Osijeku </w:t>
      </w:r>
      <w:r w:rsidR="00156BC3" w:rsidRPr="00156BC3">
        <w:t xml:space="preserve">8. veljače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41A8">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B2282D" w:rsidRPr="00B2282D">
      <w:t>1655/17-20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341A8"/>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9341A8"/>
    <w:rPr>
      <w:color w:val="808080"/>
      <w:bdr w:space="0" w:sz="0" w:color="auto" w:val="none"/>
      <w:shd w:fill="auto" w:color="auto" w:val="clear"/>
    </w:rPr>
  </w:style>
  <w:style w:customStyle="true" w:styleId="eSPISCCParagraphDefaultFont" w:type="character">
    <w:name w:val="eSPIS_CC_Paragraph Default Font"/>
    <w:basedOn w:val="Naglaeno"/>
    <w:rsid w:val="009341A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341A8"/>
    <w:rPr>
      <w:b/>
      <w:bCs/>
      <w:bdr w:space="0" w:sz="0" w:color="auto" w:val="none"/>
      <w:shd w:fill="FFFFCC" w:color="auto" w:val="clear"/>
      <w:lang w:val="hr-HR"/>
    </w:rPr>
  </w:style>
  <w:style w:customStyle="true" w:styleId="PozadinaSvijetloCrvena" w:type="character">
    <w:name w:val="Pozadina_SvijetloCrvena"/>
    <w:basedOn w:val="eSPISCCParagraphDefaultFont"/>
    <w:rsid w:val="009341A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341A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9341A8"/>
    <w:rPr>
      <w:color w:val="808080"/>
      <w:bdr w:color="auto" w:space="0" w:sz="0" w:val="none"/>
      <w:shd w:color="auto" w:fill="auto" w:val="clear"/>
    </w:rPr>
  </w:style>
  <w:style w:customStyle="1" w:styleId="eSPISCCParagraphDefaultFont" w:type="character">
    <w:name w:val="eSPIS_CC_Paragraph Default Font"/>
    <w:basedOn w:val="Naglaeno"/>
    <w:rsid w:val="009341A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341A8"/>
    <w:rPr>
      <w:b/>
      <w:bCs/>
      <w:bdr w:color="auto" w:space="0" w:sz="0" w:val="none"/>
      <w:shd w:color="auto" w:fill="FFFFCC" w:val="clear"/>
      <w:lang w:val="hr-HR"/>
    </w:rPr>
  </w:style>
  <w:style w:customStyle="1" w:styleId="PozadinaSvijetloCrvena" w:type="character">
    <w:name w:val="Pozadina_SvijetloCrvena"/>
    <w:basedOn w:val="eSPISCCParagraphDefaultFont"/>
    <w:rsid w:val="009341A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341A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1655</izvorni_sadrzaj>
    <derivirana_varijabla naziv="DomainObject.Predmet.Broj_1">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St-1655/2017</izvorni_sadrzaj>
    <derivirana_varijabla naziv="DomainObject.Predmet.OznakaBroj_1">St-1655/2017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HELP AT HOME društvo s ograničenom odgovornošću za graditeljstvo, usluge i trgovinu</izvorni_sadrzaj>
    <derivirana_varijabla naziv="DomainObject.Predmet.ProtustrankaFormated_1">  HELP AT HOME društvo s ograničenom odgovornošću za graditeljstvo, usluge i trgovinu</derivirana_varijabla>
  </DomainObject.Predmet.ProtustrankaFormated>
  <DomainObject.Predmet.ProtustrankaFormatedOIB>
    <izvorni_sadrzaj>  HELP AT HOME društvo s ograničenom odgovornošću za graditeljstvo, usluge i trgovinu, OIB 84285475463</izvorni_sadrzaj>
    <derivirana_varijabla naziv="DomainObject.Predmet.ProtustrankaFormatedOIB_1">  HELP AT HOME društvo s ograničenom odgovornošću za graditeljstvo, usluge i trgovinu, OIB 84285475463</derivirana_varijabla>
  </DomainObject.Predmet.ProtustrankaFormatedOIB>
  <DomainObject.Predmet.ProtustrankaFormatedWithAdress>
    <izvorni_sadrzaj> HELP AT HOME društvo s ograničenom odgovornošću za graditeljstvo, usluge i trgovinu, Banova 44, 31000 Osijek</izvorni_sadrzaj>
    <derivirana_varijabla naziv="DomainObject.Predmet.ProtustrankaFormatedWithAdress_1"> HELP AT HOME društvo s ograničenom odgovornošću za graditeljstvo, usluge i trgovinu, Banova 44, 31000 Osijek</derivirana_varijabla>
  </DomainObject.Predmet.ProtustrankaFormatedWithAdress>
  <DomainObject.Predmet.ProtustrankaFormatedWithAdressOIB>
    <izvorni_sadrzaj> HELP AT HOME društvo s ograničenom odgovornošću za graditeljstvo, usluge i trgovinu, OIB 84285475463, Banova 44, 31000 Osijek</izvorni_sadrzaj>
    <derivirana_varijabla naziv="DomainObject.Predmet.ProtustrankaFormatedWithAdressOIB_1"> HELP AT HOME društvo s ograničenom odgovornošću za graditeljstvo, usluge i trgovinu, OIB 84285475463, Banova 44, 31000 Osijek</derivirana_varijabla>
  </DomainObject.Predmet.ProtustrankaFormatedWithAdressOIB>
  <DomainObject.Predmet.ProtustrankaWithAdress>
    <izvorni_sadrzaj>HELP AT HOME društvo s ograničenom odgovornošću za graditeljstvo, usluge i trgovinu Banova 44, 31000 Osijek</izvorni_sadrzaj>
    <derivirana_varijabla naziv="DomainObject.Predmet.ProtustrankaWithAdress_1">HELP AT HOME društvo s ograničenom odgovornošću za graditeljstvo, usluge i trgovinu Banova 44, 31000 Osijek</derivirana_varijabla>
  </DomainObject.Predmet.ProtustrankaWithAdress>
  <DomainObject.Predmet.ProtustrankaWithAdressOIB>
    <izvorni_sadrzaj>HELP AT HOME društvo s ograničenom odgovornošću za graditeljstvo, usluge i trgovinu, OIB 84285475463, Banova 44, 31000 Osijek</izvorni_sadrzaj>
    <derivirana_varijabla naziv="DomainObject.Predmet.ProtustrankaWithAdressOIB_1">HELP AT HOME društvo s ograničenom odgovornošću za graditeljstvo, usluge i trgovinu, OIB 84285475463, Banova 44, 31000 Osijek</derivirana_varijabla>
  </DomainObject.Predmet.ProtustrankaWithAdressOIB>
  <DomainObject.Predmet.ProtustrankaNazivFormated>
    <izvorni_sadrzaj>HELP AT HOME društvo s ograničenom odgovornošću za graditeljstvo, usluge i trgovinu</izvorni_sadrzaj>
    <derivirana_varijabla naziv="DomainObject.Predmet.ProtustrankaNazivFormated_1">HELP AT HOME društvo s ograničenom odgovornošću za graditeljstvo, usluge i trgovinu</derivirana_varijabla>
  </DomainObject.Predmet.ProtustrankaNazivFormated>
  <DomainObject.Predmet.ProtustrankaNazivFormatedOIB>
    <izvorni_sadrzaj>HELP AT HOME društvo s ograničenom odgovornošću za graditeljstvo, usluge i trgovinu, OIB 84285475463</izvorni_sadrzaj>
    <derivirana_varijabla naziv="DomainObject.Predmet.ProtustrankaNazivFormatedOIB_1">HELP AT HOME društvo s ograničenom odgovornošću za graditeljstvo, usluge i trgovinu, OIB 84285475463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HELP AT HOME društvo s ograničenom odgovornošću za graditeljstvo, usluge i trgovinu</item>
    </izvorni_sadrzaj>
    <derivirana_varijabla naziv="DomainObject.Predmet.ProtuStrankaListFormated_1">
      <item>HELP AT HOME društvo s ograničenom odgovornošću za graditeljstvo, usluge i trgovinu</item>
    </derivirana_varijabla>
  </DomainObject.Predmet.ProtuStrankaListFormated>
  <DomainObject.Predmet.ProtuStrankaListFormatedOIB>
    <izvorni_sadrzaj>
      <item>HELP AT HOME društvo s ograničenom odgovornošću za graditeljstvo, usluge i trgovinu, OIB 84285475463</item>
    </izvorni_sadrzaj>
    <derivirana_varijabla naziv="DomainObject.Predmet.ProtuStrankaListFormatedOIB_1">
      <item>HELP AT HOME društvo s ograničenom odgovornošću za graditeljstvo, usluge i trgovinu, OIB 84285475463</item>
    </derivirana_varijabla>
  </DomainObject.Predmet.ProtuStrankaListFormatedOIB>
  <DomainObject.Predmet.ProtuStrankaListFormatedWithAdress>
    <izvorni_sadrzaj>
      <item>HELP AT HOME društvo s ograničenom odgovornošću za graditeljstvo, usluge i trgovinu, Banova 44, 31000 Osijek</item>
    </izvorni_sadrzaj>
    <derivirana_varijabla naziv="DomainObject.Predmet.ProtuStrankaListFormatedWithAdress_1">
      <item>HELP AT HOME društvo s ograničenom odgovornošću za graditeljstvo, usluge i trgovinu, Banova 44, 31000 Osijek</item>
    </derivirana_varijabla>
  </DomainObject.Predmet.ProtuStrankaListFormatedWithAdress>
  <DomainObject.Predmet.ProtuStrankaListFormatedWithAdressOIB>
    <izvorni_sadrzaj>
      <item>HELP AT HOME društvo s ograničenom odgovornošću za graditeljstvo, usluge i trgovinu, OIB 84285475463, Banova 44, 31000 Osijek</item>
    </izvorni_sadrzaj>
    <derivirana_varijabla naziv="DomainObject.Predmet.ProtuStrankaListFormatedWithAdressOIB_1">
      <item>HELP AT HOME društvo s ograničenom odgovornošću za graditeljstvo, usluge i trgovinu, OIB 84285475463, Banova 44, 31000 Osijek</item>
    </derivirana_varijabla>
  </DomainObject.Predmet.ProtuStrankaListFormatedWithAdressOIB>
  <DomainObject.Predmet.ProtuStrankaListNazivFormated>
    <izvorni_sadrzaj>
      <item>HELP AT HOME društvo s ograničenom odgovornošću za graditeljstvo, usluge i trgovinu</item>
    </izvorni_sadrzaj>
    <derivirana_varijabla naziv="DomainObject.Predmet.ProtuStrankaListNazivFormated_1">
      <item>HELP AT HOME društvo s ograničenom odgovornošću za graditeljstvo, usluge i trgovinu</item>
    </derivirana_varijabla>
  </DomainObject.Predmet.ProtuStrankaListNazivFormated>
  <DomainObject.Predmet.ProtuStrankaListNazivFormatedOIB>
    <izvorni_sadrzaj>
      <item>HELP AT HOME društvo s ograničenom odgovornošću za graditeljstvo, usluge i trgovinu, OIB 84285475463</item>
    </izvorni_sadrzaj>
    <derivirana_varijabla naziv="DomainObject.Predmet.ProtuStrankaListNazivFormatedOIB_1">
      <item>HELP AT HOME društvo s ograničenom odgovornošću za graditeljstvo, usluge i trgovinu, OIB 84285475463</item>
    </derivirana_varijabla>
  </DomainObject.Predmet.ProtuStrankaListNazivFormatedOIB>
  <DomainObject.Predmet.OstaliListFormated>
    <izvorni_sadrzaj>
      <item>Marko Barać</item>
      <item>ŽDO GUO Osijek</item>
      <item>Blanka Gambiraža</item>
    </izvorni_sadrzaj>
    <derivirana_varijabla naziv="DomainObject.Predmet.OstaliListFormated_1">
      <item>Marko Barać</item>
      <item>ŽDO GUO Osijek</item>
      <item>Blanka Gambiraža</item>
    </derivirana_varijabla>
  </DomainObject.Predmet.OstaliListFormated>
  <DomainObject.Predmet.OstaliListFormatedOIB>
    <izvorni_sadrzaj>
      <item>Marko Barać, OIB 67853762562</item>
      <item>ŽDO GUO Osijek</item>
      <item>Blanka Gambiraža, OIB 81085118009</item>
    </izvorni_sadrzaj>
    <derivirana_varijabla naziv="DomainObject.Predmet.OstaliListFormatedOIB_1">
      <item>Marko Barać, OIB 67853762562</item>
      <item>ŽDO GUO Osijek</item>
      <item>Blanka Gambiraža, OIB 81085118009</item>
    </derivirana_varijabla>
  </DomainObject.Predmet.OstaliListFormatedOIB>
  <DomainObject.Predmet.OstaliListFormatedWithAdress>
    <izvorni_sadrzaj>
      <item>Marko Barać, Vijenac Jakova Gotovca 8, 31000 Osijek</item>
      <item>ŽDO GUO Osijek</item>
      <item>Blanka Gambiraža, Bakarska 42, 31000 Osijek</item>
    </izvorni_sadrzaj>
    <derivirana_varijabla naziv="DomainObject.Predmet.OstaliListFormatedWithAdress_1">
      <item>Marko Barać, Vijenac Jakova Gotovca 8, 31000 Osijek</item>
      <item>ŽDO GUO Osijek</item>
      <item>Blanka Gambiraža, Bakarska 42, 31000 Osijek</item>
    </derivirana_varijabla>
  </DomainObject.Predmet.OstaliListFormatedWithAdress>
  <DomainObject.Predmet.OstaliListFormatedWithAdressOIB>
    <izvorni_sadrzaj>
      <item>Marko Barać, OIB 67853762562, Vijenac Jakova Gotovca 8, 31000 Osijek</item>
      <item>ŽDO GUO Osijek</item>
      <item>Blanka Gambiraža, OIB 81085118009, Bakarska 42, 31000 Osijek</item>
    </izvorni_sadrzaj>
    <derivirana_varijabla naziv="DomainObject.Predmet.OstaliListFormatedWithAdressOIB_1">
      <item>Marko Barać, OIB 67853762562, Vijenac Jakova Gotovca 8, 31000 Osijek</item>
      <item>ŽDO GUO Osijek</item>
      <item>Blanka Gambiraža, OIB 81085118009, Bakarska 42, 31000 Osijek</item>
    </derivirana_varijabla>
  </DomainObject.Predmet.OstaliListFormatedWithAdressOIB>
  <DomainObject.Predmet.OstaliListNazivFormated>
    <izvorni_sadrzaj>
      <item>Marko Barać</item>
      <item>ŽDO GUO Osijek</item>
      <item>Blanka Gambiraža</item>
    </izvorni_sadrzaj>
    <derivirana_varijabla naziv="DomainObject.Predmet.OstaliListNazivFormated_1">
      <item>Marko Barać</item>
      <item>ŽDO GUO Osijek</item>
      <item>Blanka Gambiraža</item>
    </derivirana_varijabla>
  </DomainObject.Predmet.OstaliListNazivFormated>
  <DomainObject.Predmet.OstaliListNazivFormatedOIB>
    <izvorni_sadrzaj>
      <item>Marko Barać, OIB 67853762562</item>
      <item>ŽDO GUO Osijek</item>
      <item>Blanka Gambiraža, OIB 81085118009</item>
    </izvorni_sadrzaj>
    <derivirana_varijabla naziv="DomainObject.Predmet.OstaliListNazivFormatedOIB_1">
      <item>Marko Barać, OIB 67853762562</item>
      <item>ŽDO GUO Osijek</item>
      <item>Blanka Gambiraža, OIB 81085118009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HELP AT HOME društvo s ograničenom odgovornošću za graditeljstvo, usluge i trgovinu</izvorni_sadrzaj>
    <derivirana_varijabla naziv="DomainObject.Predmet.ProtustrankaIDrugi_1">HELP AT HOME društvo s ograničenom odgovornošću za graditeljstvo, usluge i trgovinu</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HELP AT HOME društvo s ograničenom odgovornošću za graditeljstvo, usluge i trgovinu, OIB 84285475463, Banova 44, 31000 Osijek</izvorni_sadrzaj>
    <derivirana_varijabla naziv="DomainObject.Predmet.ProtustrankaIDrugiAdressOIB_1">HELP AT HOME društvo s ograničenom odgovornošću za graditeljstvo, usluge i trgovinu, OIB 84285475463, Banova 44,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HELP AT HOME društvo s ograničenom odgovornošću za graditeljstvo, usluge i trgovinu</item>
      <item>REPUBLIKA HRVATSKA MINISTARSTVO FINANCIJA</item>
      <item>Marko Barać</item>
      <item>ŽDO GUO Osijek</item>
      <item>Blanka Gambiraža</item>
    </izvorni_sadrzaj>
    <derivirana_varijabla naziv="DomainObject.Predmet.SudioniciListNaziv_1">
      <item>HELP AT HOME društvo s ograničenom odgovornošću za graditeljstvo, usluge i trgovinu</item>
      <item>REPUBLIKA HRVATSKA MINISTARSTVO FINANCIJA</item>
      <item>Marko Barać</item>
      <item>ŽDO GUO Osijek</item>
      <item>Blanka Gambiraža</item>
    </derivirana_varijabla>
  </DomainObject.Predmet.SudioniciListNaziv>
  <DomainObject.Predmet.SudioniciListAdressOIB>
    <izvorni_sadrzaj>
      <item>HELP AT HOME društvo s ograničenom odgovornošću za graditeljstvo, usluge i trgovinu, OIB 84285475463, Banova 44,31000 Osijek</item>
      <item>REPUBLIKA HRVATSKA MINISTARSTVO FINANCIJA, OIB 52634238587</item>
      <item>Marko Barać, OIB 67853762562, Vijenac Jakova Gotovca 8,31000 Osijek</item>
      <item>ŽDO GUO Osijek</item>
      <item>Blanka Gambiraža, OIB 81085118009, Bakarska 42,31000 Osijek</item>
    </izvorni_sadrzaj>
    <derivirana_varijabla naziv="DomainObject.Predmet.SudioniciListAdressOIB_1">
      <item>HELP AT HOME društvo s ograničenom odgovornošću za graditeljstvo, usluge i trgovinu, OIB 84285475463, Banova 44,31000 Osijek</item>
      <item>REPUBLIKA HRVATSKA MINISTARSTVO FINANCIJA, OIB 52634238587</item>
      <item>Marko Barać, OIB 67853762562, Vijenac Jakova Gotovca 8,31000 Osijek</item>
      <item>ŽDO GUO Osijek</item>
      <item>Blanka Gambiraža, OIB 81085118009, Bakarska 42,31000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84285475463</item>
      <item>, OIB 52634238587</item>
      <item>, OIB 67853762562</item>
      <item>, OIB null</item>
      <item>, OIB 81085118009</item>
    </izvorni_sadrzaj>
    <derivirana_varijabla naziv="DomainObject.Predmet.SudioniciListNazivOIB_1">
      <item>, OIB 84285475463</item>
      <item>, OIB 52634238587</item>
      <item>, OIB 67853762562</item>
      <item>, OIB null</item>
      <item>, OIB 81085118009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830</properties:Words>
  <properties:Characters>4499</properties:Characters>
  <properties:Lines>90</properties:Lines>
  <properties:Paragraphs>24</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2018-02-08T10:23:00Z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