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575a" w14:paraId="b5c575a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D44464">
        <w:t>72/16-8</w:t>
      </w:r>
    </w:p>
    <w:p w:rsidRDefault="0039632D" w:rsidP="00BF3D61" w:rsidR="0039632D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F47C66">
        <w:t>NEMUS j.d.o.o., Preko, Don Ive Prodana 1</w:t>
      </w:r>
      <w:r w:rsidR="00A0432B">
        <w:t>,</w:t>
      </w:r>
      <w:r w:rsidR="0059651A">
        <w:t xml:space="preserve"> OIB: </w:t>
      </w:r>
      <w:r w:rsidR="00F47C66">
        <w:t>22298746765</w:t>
      </w:r>
      <w:r w:rsidRPr="008C3132">
        <w:t xml:space="preserve">, dana </w:t>
      </w:r>
      <w:r w:rsidR="00D44464">
        <w:t>1. ožujka 2017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7107FF" w:rsidR="007107FF">
      <w:pPr>
        <w:pStyle w:val="Odlomakpopisa"/>
        <w:numPr>
          <w:ilvl w:val="0"/>
          <w:numId w:val="5"/>
        </w:numPr>
        <w:ind w:hanging="709" w:left="709"/>
        <w:jc w:val="both"/>
      </w:pPr>
      <w:r w:rsidRPr="002B5AAE"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F47C66">
        <w:t>NEMUS j.d.o.o., Preko, Don Ive Prodana 1, OIB: 22298746765</w:t>
      </w:r>
      <w:r w:rsidR="007107FF">
        <w:t>.</w:t>
      </w:r>
    </w:p>
    <w:p w:rsidRDefault="007107FF" w:rsidP="007107FF" w:rsidR="007107FF" w:rsidRPr="007107FF">
      <w:pPr>
        <w:ind w:left="360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B15D6">
        <w:t>kraćeni s</w:t>
      </w:r>
      <w:r w:rsidRPr="002B5AAE">
        <w:t xml:space="preserve">tečajni postupak nad stečajnim dužnikom </w:t>
      </w:r>
      <w:r w:rsidR="00F47C66" w:rsidRPr="00F47C66">
        <w:t>NEMUS j.d.o.o., Preko, Don Ive Prodana 1, OIB: 22298746765</w:t>
      </w:r>
      <w:r>
        <w:t>,</w:t>
      </w:r>
      <w:r w:rsidRPr="002B5AAE">
        <w:t xml:space="preserve"> otvara se </w:t>
      </w:r>
      <w:r w:rsidR="00D44464">
        <w:t>1. ožujka 2017</w:t>
      </w:r>
      <w:r w:rsidRPr="002B5AAE">
        <w:t xml:space="preserve">. godine u </w:t>
      </w:r>
      <w:r w:rsidR="00D44464">
        <w:t>14,00</w:t>
      </w:r>
      <w:r w:rsidRPr="002B5AAE">
        <w:t xml:space="preserve"> sati i istog trenutka rješenje o otvaranju </w:t>
      </w:r>
      <w:r w:rsidR="009B15D6">
        <w:t>skraćenog</w:t>
      </w:r>
      <w:r w:rsidR="009B15D6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7107FF" w:rsidR="0039632D" w:rsidRPr="002B5AAE">
      <w:pPr>
        <w:pStyle w:val="Odlomakpopisa"/>
        <w:numPr>
          <w:ilvl w:val="0"/>
          <w:numId w:val="7"/>
        </w:numPr>
        <w:spacing w:lineRule="auto" w:line="276" w:after="200"/>
        <w:ind w:hanging="709" w:left="709"/>
      </w:pPr>
      <w:r w:rsidRPr="002F3453">
        <w:t>Stečajnim upraviteljem imenuje se</w:t>
      </w:r>
      <w:r w:rsidR="002F3453" w:rsidRPr="002F3453">
        <w:t xml:space="preserve"> </w:t>
      </w:r>
      <w:r w:rsidR="007107FF">
        <w:t xml:space="preserve">Repač Domagoj iz Zagreba, </w:t>
      </w:r>
      <w:r w:rsidR="00111A30">
        <w:t>Đorđićeva 24</w:t>
      </w:r>
      <w:r w:rsidR="007107FF">
        <w:t>, OIB: 24977406612.</w:t>
      </w:r>
    </w:p>
    <w:p w:rsidRDefault="0039632D" w:rsidP="00F47C66" w:rsidR="00F47C66">
      <w:pPr>
        <w:ind w:hanging="705" w:left="705"/>
        <w:jc w:val="both"/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F47C66" w:rsidRPr="00F47C66">
        <w:t>NEMUS j.d.o.o., Preko, Don Ive Prodana 1, OIB: 22298746765</w:t>
      </w:r>
      <w:r w:rsidR="00D44464">
        <w:t>.</w:t>
      </w:r>
    </w:p>
    <w:p w:rsidRDefault="00D44464" w:rsidP="00F47C66" w:rsidR="00D44464" w:rsidRPr="00F47C66">
      <w:pPr>
        <w:ind w:hanging="705" w:left="705"/>
        <w:jc w:val="both"/>
        <w:rPr>
          <w:b/>
        </w:rPr>
      </w:pPr>
    </w:p>
    <w:p w:rsidRDefault="0039632D" w:rsidP="00F47C66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B15D6">
        <w:t>skraćenog</w:t>
      </w:r>
      <w:r w:rsidR="009B15D6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B15D6">
        <w:t>skraćenog</w:t>
      </w:r>
      <w:r w:rsidR="009B15D6" w:rsidRPr="002B5AAE">
        <w:t xml:space="preserve"> </w:t>
      </w:r>
      <w:r w:rsidRPr="002B5AAE">
        <w:t>stečajnog postupka i imenovanje stečajnog upravitelja upisat će se u zemljišne knjige, upisnik brodov</w:t>
      </w:r>
      <w:r w:rsidR="00D44464">
        <w:t xml:space="preserve">a, upisnik brodova u izgradnji </w:t>
      </w:r>
      <w:r w:rsidRPr="002B5AAE">
        <w:t>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B15D6">
        <w:t>skraćenog</w:t>
      </w:r>
      <w:r w:rsidR="009B15D6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2F3453" w:rsidP="00193657" w:rsidR="002F3453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F47C66">
        <w:t>18</w:t>
      </w:r>
      <w:r w:rsidR="002F3453">
        <w:t xml:space="preserve">. </w:t>
      </w:r>
      <w:r w:rsidR="00A0432B">
        <w:t>siječnja</w:t>
      </w:r>
      <w:r w:rsidR="00181A5C">
        <w:t xml:space="preserve"> 2016</w:t>
      </w:r>
      <w:r w:rsidRPr="002B5AAE">
        <w:t xml:space="preserve">. zahtjev za provedbu skraćenog stečajnog postupka nad dužnikom. U zahtjevu se u </w:t>
      </w:r>
      <w:r w:rsidRPr="002B5AAE">
        <w:lastRenderedPageBreak/>
        <w:t xml:space="preserve">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 w:rsidR="00F47C66">
        <w:t xml:space="preserve">261 </w:t>
      </w:r>
      <w:r w:rsidRPr="002B5AAE">
        <w:t>dan</w:t>
      </w:r>
      <w:r>
        <w:t>a</w:t>
      </w:r>
      <w:r w:rsidRPr="002B5AAE">
        <w:t xml:space="preserve"> u ukupnom iznosu od </w:t>
      </w:r>
      <w:r w:rsidR="00F47C66">
        <w:t>37.960,98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F47C66">
        <w:t>9</w:t>
      </w:r>
      <w:r w:rsidRPr="00317982">
        <w:t xml:space="preserve">. </w:t>
      </w:r>
      <w:r w:rsidR="00181A5C">
        <w:t>veljače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>, slijedom čega je sud postupio po odredbi čl. 431. st. 2. Stečajnog zakona.</w:t>
      </w:r>
    </w:p>
    <w:p w:rsidRDefault="0039632D" w:rsidP="00193657" w:rsidR="0039632D" w:rsidRPr="00D47DBF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D47DBF" w:rsidRPr="00D47DBF">
        <w:t>Domagoj Repač</w:t>
      </w:r>
      <w:r w:rsidR="002F3453" w:rsidRPr="00D47DBF">
        <w:t xml:space="preserve"> </w:t>
      </w:r>
      <w:r w:rsidRPr="00D47DBF">
        <w:t xml:space="preserve">iz  </w:t>
      </w:r>
      <w:r w:rsidR="002F3453" w:rsidRPr="00D47DBF">
        <w:t>Zagreba</w:t>
      </w:r>
      <w:r w:rsidRPr="00D47DBF">
        <w:t>.</w:t>
      </w:r>
    </w:p>
    <w:p w:rsidRDefault="00D44464" w:rsidP="00D44464" w:rsidR="00D44464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D44464" w:rsidP="00D44464" w:rsidR="00D44464">
      <w:pPr>
        <w:jc w:val="both"/>
      </w:pPr>
      <w:r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D44464">
        <w:t>1. ožujka 2017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D44464">
        <w:t>S</w:t>
      </w:r>
      <w:r w:rsidRPr="00240F6B">
        <w:t>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5B6586" w:rsidP="005B6586" w:rsidR="005B6586" w:rsidRPr="00240F6B">
      <w:pPr>
        <w:ind w:firstLine="705"/>
        <w:jc w:val="both"/>
      </w:pPr>
      <w:r w:rsidRPr="002B5AAE">
        <w:t>Protiv ovog rješenja dopuštena je žalba. Žalbu može podnijeti osoba koja je bila ovlaštena za zastupanje dužnika po zakonu do dana nastupanja pravnih posljedica otvaranja stečajnog postupka (čl. 53. st. 6 SZ-a).</w:t>
      </w:r>
      <w:r>
        <w:t xml:space="preserve"> </w:t>
      </w:r>
    </w:p>
    <w:p w:rsidRDefault="005B6586" w:rsidP="005B6586" w:rsidR="005B6586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5B6586" w:rsidP="005B6586" w:rsidR="005B6586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lastRenderedPageBreak/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D44464" w:rsidP="00193657" w:rsidR="0039632D" w:rsidRPr="00240F6B">
      <w:pPr>
        <w:numPr>
          <w:ilvl w:val="0"/>
          <w:numId w:val="4"/>
        </w:numPr>
      </w:pPr>
      <w:r>
        <w:t>Državni zavod</w:t>
      </w:r>
      <w:r w:rsidR="0039632D" w:rsidRPr="00240F6B">
        <w:t xml:space="preserve">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1A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F47C66">
      <w:t>72</w:t>
    </w:r>
    <w:r w:rsidR="00D44464">
      <w:t>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49A05417"/>
    <w:multiLevelType w:val="hybridMultilevel"/>
    <w:tmpl w:val="43021AE0"/>
    <w:lvl w:tplc="96A0E9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D66D52"/>
    <w:multiLevelType w:val="hybridMultilevel"/>
    <w:tmpl w:val="25A8E65E"/>
    <w:lvl w:tplc="C3A29FA0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1A30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1EFE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B6586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107F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5D6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17C2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C00EA"/>
    <w:rsid w:val="00BC53A0"/>
    <w:rsid w:val="00BC5DCC"/>
    <w:rsid w:val="00BD0E06"/>
    <w:rsid w:val="00BD233A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44464"/>
    <w:rsid w:val="00D47DBF"/>
    <w:rsid w:val="00D51E7B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26E"/>
    <w:rsid w:val="00F35619"/>
    <w:rsid w:val="00F36175"/>
    <w:rsid w:val="00F47C66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7C66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7107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E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E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E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E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7C66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7107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E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E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E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E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St-72/2016-7</izvorni_sadrzaj>
    <derivirana_varijabla naziv="DomainObject.Oznaka_1">St-72/2016-7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2017.</izvorni_sadrzaj>
    <derivirana_varijabla naziv="DomainObject.Predmet.DatumRjesavanja_1">1.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St-72/2016</izvorni_sadrzaj>
    <derivirana_varijabla naziv="DomainObject.Predmet.OznakaBroj_1">St-72/2016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NEMUS j.d.o.o. za trgovinu i graditeljstvo</izvorni_sadrzaj>
    <derivirana_varijabla naziv="DomainObject.Predmet.ProtustrankaFormated_1">  NEMUS j.d.o.o. za trgovinu i graditeljstvo</derivirana_varijabla>
  </DomainObject.Predmet.ProtustrankaFormated>
  <DomainObject.Predmet.ProtustrankaFormatedOIB>
    <izvorni_sadrzaj>  NEMUS j.d.o.o. za trgovinu i graditeljstvo, OIB 22298746765</izvorni_sadrzaj>
    <derivirana_varijabla naziv="DomainObject.Predmet.ProtustrankaFormatedOIB_1">  NEMUS j.d.o.o. za trgovinu i graditeljstvo, OIB 22298746765</derivirana_varijabla>
  </DomainObject.Predmet.ProtustrankaFormatedOIB>
  <DomainObject.Predmet.ProtustrankaFormatedWithAdress>
    <izvorni_sadrzaj> NEMUS j.d.o.o. za trgovinu i graditeljstvo, Don Ive Prodana 1, 23273 Preko</izvorni_sadrzaj>
    <derivirana_varijabla naziv="DomainObject.Predmet.ProtustrankaFormatedWithAdress_1"> NEMUS j.d.o.o. za trgovinu i graditeljstvo, Don Ive Prodana 1, 23273 Preko</derivirana_varijabla>
  </DomainObject.Predmet.ProtustrankaFormatedWithAdress>
  <DomainObject.Predmet.ProtustrankaFormatedWithAdressOIB>
    <izvorni_sadrzaj> NEMUS j.d.o.o. za trgovinu i graditeljstvo, OIB 22298746765, Don Ive Prodana 1, 23273 Preko</izvorni_sadrzaj>
    <derivirana_varijabla naziv="DomainObject.Predmet.ProtustrankaFormatedWithAdressOIB_1"> NEMUS j.d.o.o. za trgovinu i graditeljstvo, OIB 22298746765, Don Ive Prodana 1, 23273 Preko</derivirana_varijabla>
  </DomainObject.Predmet.ProtustrankaFormatedWithAdressOIB>
  <DomainObject.Predmet.ProtustrankaWithAdress>
    <izvorni_sadrzaj>NEMUS j.d.o.o. za trgovinu i graditeljstvo Don Ive Prodana 1, 23273 Preko</izvorni_sadrzaj>
    <derivirana_varijabla naziv="DomainObject.Predmet.ProtustrankaWithAdress_1">NEMUS j.d.o.o. za trgovinu i graditeljstvo Don Ive Prodana 1, 23273 Preko</derivirana_varijabla>
  </DomainObject.Predmet.ProtustrankaWithAdress>
  <DomainObject.Predmet.ProtustrankaWithAdressOIB>
    <izvorni_sadrzaj>NEMUS j.d.o.o. za trgovinu i graditeljstvo, OIB 22298746765, Don Ive Prodana 1, 23273 Preko</izvorni_sadrzaj>
    <derivirana_varijabla naziv="DomainObject.Predmet.ProtustrankaWithAdressOIB_1">NEMUS j.d.o.o. za trgovinu i graditeljstvo, OIB 22298746765, Don Ive Prodana 1, 23273 Preko</derivirana_varijabla>
  </DomainObject.Predmet.ProtustrankaWithAdressOIB>
  <DomainObject.Predmet.ProtustrankaNazivFormated>
    <izvorni_sadrzaj>NEMUS j.d.o.o. za trgovinu i graditeljstvo</izvorni_sadrzaj>
    <derivirana_varijabla naziv="DomainObject.Predmet.ProtustrankaNazivFormated_1">NEMUS j.d.o.o. za trgovinu i graditeljstvo</derivirana_varijabla>
  </DomainObject.Predmet.ProtustrankaNazivFormated>
  <DomainObject.Predmet.ProtustrankaNazivFormatedOIB>
    <izvorni_sadrzaj>NEMUS j.d.o.o. za trgovinu i graditeljstvo, OIB 22298746765</izvorni_sadrzaj>
    <derivirana_varijabla naziv="DomainObject.Predmet.ProtustrankaNazivFormatedOIB_1">NEMUS j.d.o.o. za trgovinu i graditeljstvo, OIB 22298746765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37960.98</izvorni_sadrzaj>
    <derivirana_varijabla naziv="DomainObject.Predmet.TrenutnaVrijednost_1">37960.98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NEMUS j.d.o.o. za trgovinu i graditeljstvo</item>
    </izvorni_sadrzaj>
    <derivirana_varijabla naziv="DomainObject.Predmet.ProtuStrankaListFormated_1">
      <item>NEMUS j.d.o.o. za trgovinu i graditeljstvo</item>
    </derivirana_varijabla>
  </DomainObject.Predmet.ProtuStrankaListFormated>
  <DomainObject.Predmet.ProtuStrankaListFormatedOIB>
    <izvorni_sadrzaj>
      <item>NEMUS j.d.o.o. za trgovinu i graditeljstvo, OIB 22298746765</item>
    </izvorni_sadrzaj>
    <derivirana_varijabla naziv="DomainObject.Predmet.ProtuStrankaListFormatedOIB_1">
      <item>NEMUS j.d.o.o. za trgovinu i graditeljstvo, OIB 22298746765</item>
    </derivirana_varijabla>
  </DomainObject.Predmet.ProtuStrankaListFormatedOIB>
  <DomainObject.Predmet.ProtuStrankaListFormatedWithAdress>
    <izvorni_sadrzaj>
      <item>NEMUS j.d.o.o. za trgovinu i graditeljstvo, Don Ive Prodana 1, 23273 Preko</item>
    </izvorni_sadrzaj>
    <derivirana_varijabla naziv="DomainObject.Predmet.ProtuStrankaListFormatedWithAdress_1">
      <item>NEMUS j.d.o.o. za trgovinu i graditeljstvo, Don Ive Prodana 1, 23273 Preko</item>
    </derivirana_varijabla>
  </DomainObject.Predmet.ProtuStrankaListFormatedWithAdress>
  <DomainObject.Predmet.ProtuStrankaListFormatedWithAdressOIB>
    <izvorni_sadrzaj>
      <item>NEMUS j.d.o.o. za trgovinu i graditeljstvo, OIB 22298746765, Don Ive Prodana 1, 23273 Preko</item>
    </izvorni_sadrzaj>
    <derivirana_varijabla naziv="DomainObject.Predmet.ProtuStrankaListFormatedWithAdressOIB_1">
      <item>NEMUS j.d.o.o. za trgovinu i graditeljstvo, OIB 22298746765, Don Ive Prodana 1, 23273 Preko</item>
    </derivirana_varijabla>
  </DomainObject.Predmet.ProtuStrankaListFormatedWithAdressOIB>
  <DomainObject.Predmet.ProtuStrankaListNazivFormated>
    <izvorni_sadrzaj>
      <item>NEMUS j.d.o.o. za trgovinu i graditeljstvo</item>
    </izvorni_sadrzaj>
    <derivirana_varijabla naziv="DomainObject.Predmet.ProtuStrankaListNazivFormated_1">
      <item>NEMUS j.d.o.o. za trgovinu i graditeljstvo</item>
    </derivirana_varijabla>
  </DomainObject.Predmet.ProtuStrankaListNazivFormated>
  <DomainObject.Predmet.ProtuStrankaListNazivFormatedOIB>
    <izvorni_sadrzaj>
      <item>NEMUS j.d.o.o. za trgovinu i graditeljstvo, OIB 22298746765</item>
    </izvorni_sadrzaj>
    <derivirana_varijabla naziv="DomainObject.Predmet.ProtuStrankaListNazivFormatedOIB_1">
      <item>NEMUS j.d.o.o. za trgovinu i graditeljstvo, OIB 22298746765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St-72/2016-7</izvorni_sadrzaj>
    <derivirana_varijabla naziv="DomainObject.PoslovniBrojDokumenta_1">St-72/2016-7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NEMUS j.d.o.o. za trgovinu i graditeljstvo</izvorni_sadrzaj>
    <derivirana_varijabla naziv="DomainObject.Predmet.ProtustrankaIDrugi_1">NEMUS j.d.o.o. za trgovinu i graditeljstvo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NEMUS j.d.o.o. za trgovinu i graditeljstvo, OIB 22298746765, Don Ive Prodana 1, 23273 Preko</izvorni_sadrzaj>
    <derivirana_varijabla naziv="DomainObject.Predmet.ProtustrankaIDrugiAdressOIB_1">NEMUS j.d.o.o. za trgovinu i graditeljstvo, OIB 22298746765, Don Ive Prodana 1,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ožujka 2017.</izvorni_sadrzaj>
    <derivirana_varijabla naziv="DomainObject.Predmet.OdlukaRjesenje.DatumDonosenjaOdluke_1">1.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St-72/2016-7</izvorni_sadrzaj>
    <derivirana_varijabla naziv="DomainObject.Predmet.OdlukaRjesenje.Oznaka_1">St-72/2016-7</derivirana_varijabla>
  </DomainObject.Predmet.OdlukaRjesenje.Oznaka>
  <DomainObject.Predmet.SudioniciListNaziv>
    <izvorni_sadrzaj>
      <item>Financijska agencija</item>
      <item>NEMUS j.d.o.o. za trgovinu i graditeljstvo</item>
    </izvorni_sadrzaj>
    <derivirana_varijabla naziv="DomainObject.Predmet.SudioniciListNaziv_1">
      <item>Financijska agencija</item>
      <item>NEMUS j.d.o.o. za trgovinu i graditeljstvo</item>
    </derivirana_varijabla>
  </DomainObject.Predmet.SudioniciListNaziv>
  <DomainObject.Predmet.SudioniciListAdressOIB>
    <izvorni_sadrzaj>
      <item>Financijska agencija, OIB 85821130368, Ivana Danila 4,23000 Zadar</item>
      <item>NEMUS j.d.o.o. za trgovinu i graditeljstvo, OIB 22298746765, Don Ive Prodana 1,23273 Preko</item>
    </izvorni_sadrzaj>
    <derivirana_varijabla naziv="DomainObject.Predmet.SudioniciListAdressOIB_1">
      <item>Financijska agencija, OIB 85821130368, Ivana Danila 4,23000 Zadar</item>
      <item>NEMUS j.d.o.o. za trgovinu i graditeljstvo, OIB 22298746765, Don Ive Prodana 1,23273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22298746765</item>
    </izvorni_sadrzaj>
    <derivirana_varijabla naziv="DomainObject.Predmet.SudioniciListNazivOIB_1">
      <item>, OIB 85821130368</item>
      <item>, OIB 22298746765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827</properties:Words>
  <properties:Characters>4447</properties:Characters>
  <properties:Lines>110</properties:Lines>
  <properties:Paragraphs>43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2016-07-06T11:36:00Z</dcterms:created>
  <dc:creator>Administrator</dc:creator>
  <cp:lastModifiedBy>Nena Mužanović</cp:lastModifiedBy>
  <cp:lastPrinted>2016-03-15T08:28:00Z</cp:lastPrinted>
  <dcterms:modified xmlns:xsi="http://www.w3.org/2001/XMLSchema-instance" xsi:type="dcterms:W3CDTF">2017-03-01T12:17:00Z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