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f40b" w14:paraId="370f40b" w:rsidRDefault="00215643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59485" cx="718185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8E10FB" w:rsidR="008E10FB">
      <w:pPr>
        <w:rPr>
          <w:b/>
          <w:sz w:val="24"/>
        </w:rPr>
      </w:pPr>
    </w:p>
    <w:p w:rsidRDefault="008E10FB" w:rsidP="00DF48C3" w:rsidR="00DF48C3" w:rsidRPr="00192C2B">
      <w:pPr>
        <w:tabs>
          <w:tab w:pos="6525" w:val="left"/>
        </w:tabs>
        <w:rPr>
          <w:bCs/>
          <w:sz w:val="24"/>
          <w:szCs w:val="24"/>
        </w:rPr>
      </w:pPr>
      <w:r>
        <w:rPr>
          <w:b/>
          <w:sz w:val="24"/>
        </w:rPr>
        <w:tab/>
      </w:r>
      <w:r w:rsidR="00DF48C3" w:rsidRPr="00192C2B">
        <w:rPr>
          <w:bCs/>
          <w:sz w:val="24"/>
          <w:szCs w:val="24"/>
        </w:rPr>
        <w:t>40.St-</w:t>
      </w:r>
      <w:r w:rsidR="002D10E6">
        <w:rPr>
          <w:bCs/>
          <w:sz w:val="24"/>
          <w:szCs w:val="24"/>
        </w:rPr>
        <w:t>5565</w:t>
      </w:r>
      <w:r w:rsidR="00DF48C3" w:rsidRPr="00192C2B">
        <w:rPr>
          <w:bCs/>
          <w:sz w:val="24"/>
          <w:szCs w:val="24"/>
        </w:rPr>
        <w:t>/1</w:t>
      </w:r>
      <w:r w:rsidR="002D10E6">
        <w:rPr>
          <w:bCs/>
          <w:sz w:val="24"/>
          <w:szCs w:val="24"/>
        </w:rPr>
        <w:t>6</w:t>
      </w:r>
    </w:p>
    <w:p w:rsidRDefault="00DF48C3" w:rsidP="00DF48C3" w:rsidR="00DF48C3">
      <w:pPr>
        <w:rPr>
          <w:b/>
          <w:sz w:val="24"/>
        </w:rPr>
      </w:pPr>
      <w:r>
        <w:rPr>
          <w:sz w:val="24"/>
        </w:rPr>
        <w:t xml:space="preserve">   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DF48C3" w:rsidP="00DF48C3" w:rsidR="00DF48C3">
      <w:pPr>
        <w:jc w:val="center"/>
        <w:rPr>
          <w:b/>
          <w:sz w:val="24"/>
        </w:rPr>
      </w:pPr>
    </w:p>
    <w:p w:rsidRDefault="00DF48C3" w:rsidP="00DF48C3" w:rsidR="00DF48C3" w:rsidRPr="00040C5F">
      <w:pPr>
        <w:jc w:val="both"/>
        <w:rPr>
          <w:sz w:val="24"/>
          <w:szCs w:val="24"/>
        </w:rPr>
      </w:pPr>
      <w:r w:rsidRPr="00040C5F">
        <w:rPr>
          <w:sz w:val="24"/>
          <w:szCs w:val="24"/>
        </w:rPr>
        <w:tab/>
      </w:r>
      <w:r w:rsidR="00040C5F" w:rsidRPr="00040C5F">
        <w:rPr>
          <w:sz w:val="24"/>
          <w:szCs w:val="24"/>
        </w:rPr>
        <w:t xml:space="preserve">TRGOVAČKI SUD U ZAGREBU po sucu Anti Galiću, kao stečajnom sucu, postupajući po prijedlogu Financijske agencije u stečajnom postupku nad </w:t>
      </w:r>
      <w:r w:rsidR="002D10E6">
        <w:rPr>
          <w:sz w:val="24"/>
          <w:szCs w:val="24"/>
        </w:rPr>
        <w:t>dužnikom ZHENGJUAN d.o.o., Sesvete, Dugosel</w:t>
      </w:r>
      <w:r w:rsidR="00EB2185">
        <w:rPr>
          <w:sz w:val="24"/>
          <w:szCs w:val="24"/>
        </w:rPr>
        <w:t>ska cesta 44/a, OIB 41696939092</w:t>
      </w:r>
      <w:r w:rsidR="002D10E6">
        <w:rPr>
          <w:sz w:val="24"/>
          <w:szCs w:val="24"/>
        </w:rPr>
        <w:t xml:space="preserve">, </w:t>
      </w:r>
      <w:r w:rsidR="00040C5F" w:rsidRPr="00040C5F">
        <w:rPr>
          <w:sz w:val="24"/>
          <w:szCs w:val="24"/>
        </w:rPr>
        <w:t xml:space="preserve">dana </w:t>
      </w:r>
      <w:r w:rsidR="004A0A61">
        <w:rPr>
          <w:sz w:val="24"/>
          <w:szCs w:val="24"/>
        </w:rPr>
        <w:t>11.</w:t>
      </w:r>
      <w:r w:rsidR="00040C5F">
        <w:rPr>
          <w:sz w:val="24"/>
          <w:szCs w:val="24"/>
        </w:rPr>
        <w:t>svibnja</w:t>
      </w:r>
      <w:r w:rsidR="00040C5F" w:rsidRPr="00040C5F">
        <w:rPr>
          <w:sz w:val="24"/>
          <w:szCs w:val="24"/>
        </w:rPr>
        <w:t xml:space="preserve"> 2018</w:t>
      </w:r>
      <w:r w:rsidR="00040C5F">
        <w:rPr>
          <w:sz w:val="24"/>
          <w:szCs w:val="24"/>
        </w:rPr>
        <w:t>.</w:t>
      </w: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487288">
      <w:pPr>
        <w:ind w:firstLine="708"/>
        <w:jc w:val="both"/>
        <w:rPr>
          <w:sz w:val="24"/>
          <w:szCs w:val="24"/>
        </w:rPr>
      </w:pPr>
      <w:r w:rsidRPr="00487288">
        <w:rPr>
          <w:sz w:val="24"/>
          <w:szCs w:val="24"/>
        </w:rPr>
        <w:t xml:space="preserve">I. </w:t>
      </w:r>
      <w:r w:rsidR="003573DB" w:rsidRPr="00487288">
        <w:rPr>
          <w:sz w:val="24"/>
          <w:szCs w:val="24"/>
        </w:rPr>
        <w:t>Privremenom s</w:t>
      </w:r>
      <w:r w:rsidR="008620D6" w:rsidRPr="00487288">
        <w:rPr>
          <w:sz w:val="24"/>
          <w:szCs w:val="24"/>
        </w:rPr>
        <w:t xml:space="preserve">tečajnom upravitelju </w:t>
      </w:r>
      <w:r w:rsidR="004A0A61">
        <w:rPr>
          <w:sz w:val="24"/>
          <w:szCs w:val="24"/>
        </w:rPr>
        <w:t>Mati Bale</w:t>
      </w:r>
      <w:r w:rsidR="00EB2185">
        <w:rPr>
          <w:sz w:val="24"/>
          <w:szCs w:val="24"/>
        </w:rPr>
        <w:t>n</w:t>
      </w:r>
      <w:r w:rsidR="004A0A61">
        <w:rPr>
          <w:sz w:val="24"/>
          <w:szCs w:val="24"/>
        </w:rPr>
        <w:t xml:space="preserve">oviću </w:t>
      </w:r>
      <w:r w:rsidR="00040C5F">
        <w:rPr>
          <w:sz w:val="24"/>
          <w:szCs w:val="24"/>
        </w:rPr>
        <w:t>iz Zagreba, Z</w:t>
      </w:r>
      <w:r w:rsidR="004A0A61">
        <w:rPr>
          <w:sz w:val="24"/>
          <w:szCs w:val="24"/>
        </w:rPr>
        <w:t>eleni dol 6a., OIB 50117846393</w:t>
      </w:r>
      <w:r w:rsidR="00192C2B" w:rsidRPr="00487288">
        <w:rPr>
          <w:sz w:val="24"/>
          <w:szCs w:val="24"/>
        </w:rPr>
        <w:t xml:space="preserve"> </w:t>
      </w:r>
      <w:r w:rsidR="008620D6" w:rsidRPr="00487288">
        <w:rPr>
          <w:sz w:val="24"/>
          <w:szCs w:val="24"/>
        </w:rPr>
        <w:t xml:space="preserve">određuje se nagrada u </w:t>
      </w:r>
      <w:r w:rsidR="00DD7A46" w:rsidRPr="00487288">
        <w:rPr>
          <w:sz w:val="24"/>
          <w:szCs w:val="24"/>
        </w:rPr>
        <w:t xml:space="preserve">brutto </w:t>
      </w:r>
      <w:r w:rsidR="008620D6" w:rsidRPr="00487288">
        <w:rPr>
          <w:sz w:val="24"/>
          <w:szCs w:val="24"/>
        </w:rPr>
        <w:t xml:space="preserve">iznosu </w:t>
      </w:r>
      <w:r w:rsidR="00FA7381" w:rsidRPr="00487288">
        <w:rPr>
          <w:sz w:val="24"/>
          <w:szCs w:val="24"/>
        </w:rPr>
        <w:t>3</w:t>
      </w:r>
      <w:r w:rsidR="00DD7A46" w:rsidRPr="00487288">
        <w:rPr>
          <w:sz w:val="24"/>
          <w:szCs w:val="24"/>
        </w:rPr>
        <w:t>.000,00</w:t>
      </w:r>
      <w:r w:rsidR="008620D6" w:rsidRPr="00487288">
        <w:rPr>
          <w:sz w:val="24"/>
          <w:szCs w:val="24"/>
        </w:rPr>
        <w:t xml:space="preserve"> kn.</w:t>
      </w:r>
      <w:r w:rsidRPr="00487288">
        <w:rPr>
          <w:sz w:val="24"/>
          <w:szCs w:val="24"/>
        </w:rPr>
        <w:t xml:space="preserve"> </w:t>
      </w:r>
    </w:p>
    <w:p w:rsidRDefault="009E22FE" w:rsidP="005E2EFC" w:rsidR="000B7A1A" w:rsidRPr="00487288">
      <w:pPr>
        <w:ind w:firstLine="708"/>
        <w:jc w:val="both"/>
        <w:rPr>
          <w:sz w:val="24"/>
          <w:szCs w:val="24"/>
        </w:rPr>
      </w:pPr>
      <w:r w:rsidRPr="00487288">
        <w:rPr>
          <w:sz w:val="24"/>
          <w:szCs w:val="24"/>
        </w:rPr>
        <w:t>II  Nalaže se računovodstvu ovog suda po pravomoćnosti ovog rješenja netto  iznos nagrade iz točke I ovog rješenja</w:t>
      </w:r>
      <w:r w:rsidR="00447C58" w:rsidRPr="00487288">
        <w:rPr>
          <w:sz w:val="24"/>
          <w:szCs w:val="24"/>
        </w:rPr>
        <w:t xml:space="preserve"> na teret </w:t>
      </w:r>
      <w:r w:rsidR="00085617" w:rsidRPr="00487288">
        <w:rPr>
          <w:sz w:val="24"/>
          <w:szCs w:val="24"/>
        </w:rPr>
        <w:t xml:space="preserve">Fonda iz članka </w:t>
      </w:r>
      <w:r w:rsidR="001A39C7" w:rsidRPr="00487288">
        <w:rPr>
          <w:sz w:val="24"/>
          <w:szCs w:val="24"/>
        </w:rPr>
        <w:t>111. SZ-a</w:t>
      </w:r>
      <w:r w:rsidR="00447C58" w:rsidRPr="00487288">
        <w:rPr>
          <w:sz w:val="24"/>
          <w:szCs w:val="24"/>
        </w:rPr>
        <w:t xml:space="preserve"> uplatiti za korist </w:t>
      </w:r>
      <w:r w:rsidRPr="00487288">
        <w:rPr>
          <w:sz w:val="24"/>
          <w:szCs w:val="24"/>
        </w:rPr>
        <w:t xml:space="preserve">žiro račun: </w:t>
      </w:r>
      <w:r w:rsidR="004A0A61">
        <w:rPr>
          <w:sz w:val="24"/>
          <w:szCs w:val="24"/>
        </w:rPr>
        <w:t>Mat</w:t>
      </w:r>
      <w:r w:rsidR="002A6586">
        <w:rPr>
          <w:sz w:val="24"/>
          <w:szCs w:val="24"/>
        </w:rPr>
        <w:t>e</w:t>
      </w:r>
      <w:r w:rsidR="004A0A61">
        <w:rPr>
          <w:sz w:val="24"/>
          <w:szCs w:val="24"/>
        </w:rPr>
        <w:t xml:space="preserve"> Bale</w:t>
      </w:r>
      <w:r w:rsidR="00EB2185">
        <w:rPr>
          <w:sz w:val="24"/>
          <w:szCs w:val="24"/>
        </w:rPr>
        <w:t>n</w:t>
      </w:r>
      <w:r w:rsidR="004A0A61">
        <w:rPr>
          <w:sz w:val="24"/>
          <w:szCs w:val="24"/>
        </w:rPr>
        <w:t>oviću iz Zagreba, Zeleni dol 6a., OIB 50117846393</w:t>
      </w:r>
      <w:r w:rsidR="00246197" w:rsidRPr="00487288">
        <w:rPr>
          <w:sz w:val="24"/>
          <w:szCs w:val="24"/>
        </w:rPr>
        <w:t xml:space="preserve"> </w:t>
      </w:r>
      <w:r w:rsidR="00BA72FD" w:rsidRPr="00487288">
        <w:rPr>
          <w:sz w:val="24"/>
          <w:szCs w:val="24"/>
        </w:rPr>
        <w:t xml:space="preserve"> </w:t>
      </w:r>
      <w:r w:rsidRPr="00487288">
        <w:rPr>
          <w:sz w:val="24"/>
          <w:szCs w:val="24"/>
        </w:rPr>
        <w:t>IBAN HR</w:t>
      </w:r>
      <w:r w:rsidR="00447C58" w:rsidRPr="00487288">
        <w:rPr>
          <w:sz w:val="24"/>
          <w:szCs w:val="24"/>
        </w:rPr>
        <w:t xml:space="preserve"> </w:t>
      </w:r>
      <w:r w:rsidR="002A6586">
        <w:rPr>
          <w:sz w:val="24"/>
          <w:szCs w:val="24"/>
        </w:rPr>
        <w:t>9323600003210678811</w:t>
      </w:r>
      <w:r w:rsidR="000B7A1A" w:rsidRPr="00487288">
        <w:rPr>
          <w:sz w:val="24"/>
          <w:szCs w:val="24"/>
        </w:rPr>
        <w:t>.</w:t>
      </w:r>
    </w:p>
    <w:p w:rsidRDefault="00863BD2" w:rsidP="00613802" w:rsidR="00613802" w:rsidRPr="00DC2ABD">
      <w:pPr>
        <w:ind w:firstLine="708" w:right="-468"/>
        <w:jc w:val="both"/>
      </w:pPr>
      <w:r>
        <w:rPr>
          <w:sz w:val="24"/>
          <w:szCs w:val="24"/>
        </w:rPr>
        <w:t>I</w:t>
      </w:r>
      <w:r w:rsidR="00613802" w:rsidRPr="00DC2ABD">
        <w:t xml:space="preserve">II.Odbija se kao neosnovan zahtjev </w:t>
      </w:r>
      <w:r>
        <w:t xml:space="preserve">privremenog </w:t>
      </w:r>
      <w:r w:rsidR="00613802" w:rsidRPr="00DC2ABD">
        <w:t>stečajnog upravitelja</w:t>
      </w:r>
      <w:r w:rsidR="00613802">
        <w:t xml:space="preserve"> dužnika </w:t>
      </w:r>
      <w:r>
        <w:rPr>
          <w:sz w:val="24"/>
          <w:szCs w:val="24"/>
        </w:rPr>
        <w:t>Mat</w:t>
      </w:r>
      <w:r w:rsidR="007F291C">
        <w:rPr>
          <w:sz w:val="24"/>
          <w:szCs w:val="24"/>
        </w:rPr>
        <w:t>e</w:t>
      </w:r>
      <w:r w:rsidR="00673D8D">
        <w:rPr>
          <w:sz w:val="24"/>
          <w:szCs w:val="24"/>
        </w:rPr>
        <w:t xml:space="preserve"> Balen</w:t>
      </w:r>
      <w:r>
        <w:rPr>
          <w:sz w:val="24"/>
          <w:szCs w:val="24"/>
        </w:rPr>
        <w:t>ović</w:t>
      </w:r>
      <w:r w:rsidR="007F291C">
        <w:rPr>
          <w:sz w:val="24"/>
          <w:szCs w:val="24"/>
        </w:rPr>
        <w:t>a</w:t>
      </w:r>
      <w:r>
        <w:rPr>
          <w:sz w:val="24"/>
          <w:szCs w:val="24"/>
        </w:rPr>
        <w:t xml:space="preserve"> iz Zagreba, Zeleni dol 6a.</w:t>
      </w:r>
      <w:r w:rsidR="00613802" w:rsidRPr="00DC2ABD">
        <w:t xml:space="preserve"> za odobrenje troškova </w:t>
      </w:r>
      <w:r w:rsidR="007F291C">
        <w:t xml:space="preserve">postupka </w:t>
      </w:r>
      <w:r w:rsidR="00613802" w:rsidRPr="00DC2ABD">
        <w:t xml:space="preserve">u ukupnom iznosu od </w:t>
      </w:r>
      <w:r w:rsidR="00E5683A">
        <w:t>320,00 kn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2A6586">
        <w:rPr>
          <w:sz w:val="24"/>
        </w:rPr>
        <w:t xml:space="preserve">9.listopada </w:t>
      </w:r>
      <w:r w:rsidR="00EF3AC9">
        <w:rPr>
          <w:sz w:val="24"/>
        </w:rPr>
        <w:t>201</w:t>
      </w:r>
      <w:r w:rsidR="002A6586">
        <w:rPr>
          <w:sz w:val="24"/>
        </w:rPr>
        <w:t>7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232011">
        <w:rPr>
          <w:sz w:val="24"/>
        </w:rPr>
        <w:t>Financijske agencije od 2</w:t>
      </w:r>
      <w:r w:rsidR="00477010">
        <w:rPr>
          <w:sz w:val="24"/>
        </w:rPr>
        <w:t>5.</w:t>
      </w:r>
      <w:r w:rsidR="00DE1246">
        <w:rPr>
          <w:sz w:val="24"/>
        </w:rPr>
        <w:t xml:space="preserve"> stu</w:t>
      </w:r>
      <w:r w:rsidR="00477010">
        <w:rPr>
          <w:sz w:val="24"/>
        </w:rPr>
        <w:t>d</w:t>
      </w:r>
      <w:r w:rsidR="00DE1246">
        <w:rPr>
          <w:sz w:val="24"/>
        </w:rPr>
        <w:t xml:space="preserve">enog </w:t>
      </w:r>
      <w:r>
        <w:rPr>
          <w:sz w:val="24"/>
        </w:rPr>
        <w:t>201</w:t>
      </w:r>
      <w:r w:rsidR="00477010">
        <w:rPr>
          <w:sz w:val="24"/>
        </w:rPr>
        <w:t>5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477010">
        <w:rPr>
          <w:sz w:val="24"/>
        </w:rPr>
        <w:t xml:space="preserve">17. studenog </w:t>
      </w:r>
      <w:r w:rsidR="00C4595F">
        <w:rPr>
          <w:sz w:val="24"/>
        </w:rPr>
        <w:t>201</w:t>
      </w:r>
      <w:r w:rsidR="00477010">
        <w:rPr>
          <w:sz w:val="24"/>
        </w:rPr>
        <w:t>6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477010">
        <w:rPr>
          <w:sz w:val="24"/>
        </w:rPr>
        <w:t xml:space="preserve">17.studenog </w:t>
      </w:r>
      <w:r>
        <w:rPr>
          <w:sz w:val="24"/>
        </w:rPr>
        <w:t>201</w:t>
      </w:r>
      <w:r w:rsidR="00477010">
        <w:rPr>
          <w:sz w:val="24"/>
        </w:rPr>
        <w:t>6</w:t>
      </w:r>
      <w:r>
        <w:rPr>
          <w:sz w:val="24"/>
        </w:rPr>
        <w:t xml:space="preserve">. </w:t>
      </w:r>
      <w:r w:rsidR="00477010">
        <w:rPr>
          <w:sz w:val="24"/>
        </w:rPr>
        <w:t xml:space="preserve">Mate Balenović </w:t>
      </w:r>
      <w:r w:rsidR="001C0E04">
        <w:rPr>
          <w:sz w:val="24"/>
        </w:rPr>
        <w:t xml:space="preserve">iz Zagreba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 w:rsidR="00201F1C">
        <w:rPr>
          <w:sz w:val="24"/>
        </w:rPr>
        <w:t>je</w:t>
      </w:r>
      <w:r>
        <w:rPr>
          <w:sz w:val="24"/>
        </w:rPr>
        <w:t xml:space="preserve">li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od </w:t>
      </w:r>
      <w:r w:rsidR="00201F1C">
        <w:rPr>
          <w:sz w:val="24"/>
        </w:rPr>
        <w:t xml:space="preserve">17.studenog </w:t>
      </w:r>
      <w:r>
        <w:rPr>
          <w:sz w:val="24"/>
        </w:rPr>
        <w:t>201</w:t>
      </w:r>
      <w:r w:rsidR="00201F1C">
        <w:rPr>
          <w:sz w:val="24"/>
        </w:rPr>
        <w:t>6</w:t>
      </w:r>
      <w:r>
        <w:rPr>
          <w:sz w:val="24"/>
        </w:rPr>
        <w:t xml:space="preserve">. privremeni stečajni upravitelj je dana </w:t>
      </w:r>
      <w:r w:rsidR="001C0E04">
        <w:rPr>
          <w:sz w:val="24"/>
        </w:rPr>
        <w:t xml:space="preserve"> </w:t>
      </w:r>
      <w:r w:rsidR="00201F1C">
        <w:rPr>
          <w:sz w:val="24"/>
        </w:rPr>
        <w:t xml:space="preserve">30.studenog </w:t>
      </w:r>
      <w:r>
        <w:rPr>
          <w:sz w:val="24"/>
        </w:rPr>
        <w:t xml:space="preserve"> 201</w:t>
      </w:r>
      <w:r w:rsidR="00201F1C">
        <w:rPr>
          <w:sz w:val="24"/>
        </w:rPr>
        <w:t>6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AF67E9">
        <w:rPr>
          <w:sz w:val="24"/>
        </w:rPr>
        <w:t>1</w:t>
      </w:r>
      <w:r w:rsidR="006E78D8">
        <w:rPr>
          <w:sz w:val="24"/>
        </w:rPr>
        <w:t>6.svibnja</w:t>
      </w:r>
      <w:r w:rsidR="000947F9">
        <w:rPr>
          <w:sz w:val="24"/>
        </w:rPr>
        <w:t xml:space="preserve"> </w:t>
      </w:r>
      <w:r>
        <w:rPr>
          <w:sz w:val="24"/>
        </w:rPr>
        <w:t>201</w:t>
      </w:r>
      <w:r w:rsidR="006E78D8">
        <w:rPr>
          <w:sz w:val="24"/>
        </w:rPr>
        <w:t>7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</w:t>
      </w:r>
      <w:r>
        <w:rPr>
          <w:sz w:val="24"/>
        </w:rPr>
        <w:lastRenderedPageBreak/>
        <w:t xml:space="preserve">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 w:rsidRP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9E22FE" w:rsidRPr="00E31300">
        <w:rPr>
          <w:sz w:val="24"/>
          <w:szCs w:val="24"/>
        </w:rPr>
        <w:t>.</w:t>
      </w:r>
    </w:p>
    <w:p w:rsidRDefault="003E4FE6" w:rsidP="00515BF0" w:rsidR="003E4FE6" w:rsidRPr="00E31300">
      <w:pPr>
        <w:widowControl/>
        <w:ind w:firstLine="720"/>
        <w:jc w:val="both"/>
        <w:rPr>
          <w:sz w:val="24"/>
          <w:szCs w:val="24"/>
        </w:rPr>
      </w:pPr>
    </w:p>
    <w:p w:rsidRDefault="00E5683A" w:rsidP="00E5683A" w:rsidR="00E5683A" w:rsidRPr="00E31300">
      <w:pPr>
        <w:ind w:firstLine="708"/>
        <w:jc w:val="both"/>
        <w:rPr>
          <w:sz w:val="24"/>
          <w:szCs w:val="24"/>
        </w:rPr>
      </w:pPr>
      <w:r w:rsidRPr="00E31300">
        <w:rPr>
          <w:sz w:val="24"/>
          <w:szCs w:val="24"/>
        </w:rPr>
        <w:t xml:space="preserve">Podneskom od </w:t>
      </w:r>
      <w:r w:rsidR="0009009B" w:rsidRPr="00E31300">
        <w:rPr>
          <w:sz w:val="24"/>
          <w:szCs w:val="24"/>
        </w:rPr>
        <w:t xml:space="preserve">9.listopada </w:t>
      </w:r>
      <w:r w:rsidRPr="00E31300">
        <w:rPr>
          <w:sz w:val="24"/>
          <w:szCs w:val="24"/>
        </w:rPr>
        <w:t>201</w:t>
      </w:r>
      <w:r w:rsidR="0009009B" w:rsidRPr="00E31300">
        <w:rPr>
          <w:sz w:val="24"/>
          <w:szCs w:val="24"/>
        </w:rPr>
        <w:t>7</w:t>
      </w:r>
      <w:r w:rsidRPr="00E31300">
        <w:rPr>
          <w:sz w:val="24"/>
          <w:szCs w:val="24"/>
        </w:rPr>
        <w:t xml:space="preserve">. </w:t>
      </w:r>
      <w:r w:rsidR="0009009B" w:rsidRPr="00E31300">
        <w:rPr>
          <w:sz w:val="24"/>
          <w:szCs w:val="24"/>
        </w:rPr>
        <w:t xml:space="preserve">privremeni </w:t>
      </w:r>
      <w:r w:rsidRPr="00E31300">
        <w:rPr>
          <w:sz w:val="24"/>
          <w:szCs w:val="24"/>
        </w:rPr>
        <w:t xml:space="preserve">stečajni upravitelj dužnika </w:t>
      </w:r>
      <w:r w:rsidR="0009009B" w:rsidRPr="00E31300">
        <w:rPr>
          <w:sz w:val="24"/>
          <w:szCs w:val="24"/>
        </w:rPr>
        <w:t xml:space="preserve">Mate </w:t>
      </w:r>
      <w:r w:rsidR="007F291C">
        <w:rPr>
          <w:sz w:val="24"/>
          <w:szCs w:val="24"/>
        </w:rPr>
        <w:t>B</w:t>
      </w:r>
      <w:r w:rsidR="0009009B" w:rsidRPr="00E31300">
        <w:rPr>
          <w:sz w:val="24"/>
          <w:szCs w:val="24"/>
        </w:rPr>
        <w:t xml:space="preserve">alenović iz Zagreba </w:t>
      </w:r>
      <w:r w:rsidRPr="00E31300">
        <w:rPr>
          <w:sz w:val="24"/>
          <w:szCs w:val="24"/>
        </w:rPr>
        <w:t>podnio je sudu zahtjev za odobrenje troškova postupka</w:t>
      </w:r>
      <w:r w:rsidR="0009009B" w:rsidRPr="00E31300">
        <w:rPr>
          <w:sz w:val="24"/>
          <w:szCs w:val="24"/>
        </w:rPr>
        <w:t xml:space="preserve"> u ukupnom iznosu od 320,00 kn, od čega </w:t>
      </w:r>
      <w:r w:rsidR="00DC0819" w:rsidRPr="00E31300">
        <w:rPr>
          <w:sz w:val="24"/>
          <w:szCs w:val="24"/>
        </w:rPr>
        <w:t>za upotrebu vozila na motorni pogon iznos 240,00 kn i telefona/fax i mobitel</w:t>
      </w:r>
      <w:r w:rsidR="007F291C">
        <w:rPr>
          <w:sz w:val="24"/>
          <w:szCs w:val="24"/>
        </w:rPr>
        <w:t>a</w:t>
      </w:r>
      <w:r w:rsidR="00DC0819" w:rsidRPr="00E31300">
        <w:rPr>
          <w:sz w:val="24"/>
          <w:szCs w:val="24"/>
        </w:rPr>
        <w:t xml:space="preserve"> 80,00 kn</w:t>
      </w:r>
      <w:r w:rsidRPr="00E31300">
        <w:rPr>
          <w:sz w:val="24"/>
          <w:szCs w:val="24"/>
        </w:rPr>
        <w:t>.</w:t>
      </w:r>
    </w:p>
    <w:p w:rsidRDefault="00DC0819" w:rsidP="00E5683A" w:rsidR="00DC0819" w:rsidRPr="00E31300">
      <w:pPr>
        <w:ind w:firstLine="708"/>
        <w:jc w:val="both"/>
        <w:rPr>
          <w:sz w:val="24"/>
          <w:szCs w:val="24"/>
        </w:rPr>
      </w:pPr>
      <w:r w:rsidRPr="00E31300">
        <w:rPr>
          <w:sz w:val="24"/>
          <w:szCs w:val="24"/>
        </w:rPr>
        <w:t>Zahtjevu za odobrenje troškova postupka ne prileži isprava kojom privremeni stečajni upravitelj dokazuje nastanak naprijed navedenih troškova.</w:t>
      </w:r>
    </w:p>
    <w:p w:rsidRDefault="00DC0819" w:rsidP="00E5683A" w:rsidR="00DC0819" w:rsidRPr="00E31300">
      <w:pPr>
        <w:ind w:firstLine="708"/>
        <w:jc w:val="both"/>
        <w:rPr>
          <w:sz w:val="24"/>
          <w:szCs w:val="24"/>
        </w:rPr>
      </w:pPr>
    </w:p>
    <w:p w:rsidRDefault="00E94236" w:rsidP="00E94236" w:rsidR="00E94236">
      <w:pPr>
        <w:ind w:firstLine="708"/>
        <w:jc w:val="both"/>
        <w:rPr>
          <w:bCs/>
        </w:rPr>
      </w:pPr>
      <w:r w:rsidRPr="00E31300">
        <w:rPr>
          <w:bCs/>
          <w:sz w:val="24"/>
          <w:szCs w:val="24"/>
        </w:rPr>
        <w:t>Prema odredbi članka čl. 94. st. 3. SZ-a naknadu troškova rješenjem određuje sud na temelju pisanoga, obrazloženoga i dokumentiranoga izvješća stečajnoga upravitelja (čl. 94.</w:t>
      </w:r>
      <w:r>
        <w:rPr>
          <w:bCs/>
        </w:rPr>
        <w:t xml:space="preserve"> st. 3. SZ-a).</w:t>
      </w:r>
    </w:p>
    <w:p w:rsidRDefault="00DC0819" w:rsidP="00E5683A" w:rsidR="00DC0819">
      <w:pPr>
        <w:ind w:firstLine="708"/>
        <w:jc w:val="both"/>
      </w:pPr>
    </w:p>
    <w:p w:rsidRDefault="00E31300" w:rsidP="00515BF0" w:rsid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privremeni stečajni upravitelj nije dokazao nastanak zatraženih troškova postupka, rješeno je kao pod toč.III.</w:t>
      </w:r>
    </w:p>
    <w:p w:rsidRDefault="00E31300" w:rsidP="00515BF0" w:rsidR="00E31300">
      <w:pPr>
        <w:widowControl/>
        <w:ind w:firstLine="720"/>
        <w:jc w:val="both"/>
        <w:rPr>
          <w:sz w:val="24"/>
          <w:szCs w:val="24"/>
        </w:rPr>
      </w:pPr>
    </w:p>
    <w:p w:rsidRDefault="00E31300" w:rsidP="00515BF0" w:rsidR="00753032" w:rsidRPr="00F869E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E31300">
        <w:rPr>
          <w:sz w:val="24"/>
          <w:szCs w:val="24"/>
        </w:rPr>
        <w:t>11.</w:t>
      </w:r>
      <w:r w:rsidR="00AF67E9">
        <w:rPr>
          <w:sz w:val="24"/>
          <w:szCs w:val="24"/>
        </w:rPr>
        <w:t>svibnja</w:t>
      </w:r>
      <w:r w:rsidR="008875CF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5942EB">
        <w:rPr>
          <w:sz w:val="24"/>
          <w:szCs w:val="24"/>
        </w:rPr>
        <w:t>8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D56985" w:rsidR="00192ACA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D56985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D56985" w:rsidP="00D56985" w:rsidR="00D56985">
      <w:pPr>
        <w:ind w:firstLine="720" w:left="2880"/>
        <w:jc w:val="both"/>
      </w:pPr>
      <w:r>
        <w:t>Za točnost otpravka, ovlašteni službenik:</w:t>
      </w:r>
    </w:p>
    <w:p w:rsidRDefault="00D56985" w:rsidP="00422EE0" w:rsidR="00D5698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07C51" w:rsidP="00D56985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DED" w:rsidR="00AF4DED">
      <w:r>
        <w:separator/>
      </w:r>
    </w:p>
  </w:endnote>
  <w:endnote w:id="0" w:type="continuationSeparator">
    <w:p w:rsidRDefault="00AF4DED" w:rsidR="00AF4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DED" w:rsidR="00AF4DED">
      <w:r>
        <w:separator/>
      </w:r>
    </w:p>
  </w:footnote>
  <w:footnote w:id="0" w:type="continuationSeparator">
    <w:p w:rsidRDefault="00AF4DED" w:rsidR="00AF4D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9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40C5F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92C2B"/>
    <w:rsid w:val="001A3381"/>
    <w:rsid w:val="001A39C7"/>
    <w:rsid w:val="001A431C"/>
    <w:rsid w:val="001C0E04"/>
    <w:rsid w:val="001C3DCF"/>
    <w:rsid w:val="001E58A7"/>
    <w:rsid w:val="001F14A5"/>
    <w:rsid w:val="00201F1C"/>
    <w:rsid w:val="00215643"/>
    <w:rsid w:val="00223A78"/>
    <w:rsid w:val="00232011"/>
    <w:rsid w:val="002349DF"/>
    <w:rsid w:val="002416E0"/>
    <w:rsid w:val="00244EF5"/>
    <w:rsid w:val="00246197"/>
    <w:rsid w:val="002665C1"/>
    <w:rsid w:val="0026710B"/>
    <w:rsid w:val="0028403B"/>
    <w:rsid w:val="0028629B"/>
    <w:rsid w:val="00297B3D"/>
    <w:rsid w:val="002A6586"/>
    <w:rsid w:val="002D10E6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20059"/>
    <w:rsid w:val="0044555B"/>
    <w:rsid w:val="004458B1"/>
    <w:rsid w:val="00447C58"/>
    <w:rsid w:val="00463FCE"/>
    <w:rsid w:val="00474F9B"/>
    <w:rsid w:val="004750C8"/>
    <w:rsid w:val="004762EC"/>
    <w:rsid w:val="00477010"/>
    <w:rsid w:val="00487288"/>
    <w:rsid w:val="004915AF"/>
    <w:rsid w:val="00493A73"/>
    <w:rsid w:val="004A0A61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35CD7"/>
    <w:rsid w:val="005643F9"/>
    <w:rsid w:val="005659E1"/>
    <w:rsid w:val="00571582"/>
    <w:rsid w:val="0059179A"/>
    <w:rsid w:val="00593238"/>
    <w:rsid w:val="005942EB"/>
    <w:rsid w:val="005A065D"/>
    <w:rsid w:val="005D4FB9"/>
    <w:rsid w:val="005E2EFC"/>
    <w:rsid w:val="00613802"/>
    <w:rsid w:val="006408CC"/>
    <w:rsid w:val="00653FE4"/>
    <w:rsid w:val="006607DD"/>
    <w:rsid w:val="00663988"/>
    <w:rsid w:val="00673D8D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60ED1"/>
    <w:rsid w:val="007960C5"/>
    <w:rsid w:val="007D50A9"/>
    <w:rsid w:val="007F291C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873F2"/>
    <w:rsid w:val="009929DA"/>
    <w:rsid w:val="009A5FFE"/>
    <w:rsid w:val="009E22FE"/>
    <w:rsid w:val="00A2384B"/>
    <w:rsid w:val="00A300E7"/>
    <w:rsid w:val="00A32E6E"/>
    <w:rsid w:val="00A55D63"/>
    <w:rsid w:val="00A8147C"/>
    <w:rsid w:val="00A90306"/>
    <w:rsid w:val="00AB39CF"/>
    <w:rsid w:val="00AC5738"/>
    <w:rsid w:val="00AF0503"/>
    <w:rsid w:val="00AF4DED"/>
    <w:rsid w:val="00AF67E9"/>
    <w:rsid w:val="00B07E8D"/>
    <w:rsid w:val="00B14441"/>
    <w:rsid w:val="00B43152"/>
    <w:rsid w:val="00B468E4"/>
    <w:rsid w:val="00B54AFF"/>
    <w:rsid w:val="00B62128"/>
    <w:rsid w:val="00B83432"/>
    <w:rsid w:val="00BA60DD"/>
    <w:rsid w:val="00BA72FD"/>
    <w:rsid w:val="00BD5795"/>
    <w:rsid w:val="00C27062"/>
    <w:rsid w:val="00C405FF"/>
    <w:rsid w:val="00C445DA"/>
    <w:rsid w:val="00C4595F"/>
    <w:rsid w:val="00C54B4C"/>
    <w:rsid w:val="00C63BD1"/>
    <w:rsid w:val="00C8432C"/>
    <w:rsid w:val="00CB56CF"/>
    <w:rsid w:val="00CD6267"/>
    <w:rsid w:val="00CE1F02"/>
    <w:rsid w:val="00CE282C"/>
    <w:rsid w:val="00D14ED8"/>
    <w:rsid w:val="00D23F1B"/>
    <w:rsid w:val="00D25FAA"/>
    <w:rsid w:val="00D56985"/>
    <w:rsid w:val="00D6287F"/>
    <w:rsid w:val="00DC0819"/>
    <w:rsid w:val="00DC4FC1"/>
    <w:rsid w:val="00DD7A46"/>
    <w:rsid w:val="00DE1246"/>
    <w:rsid w:val="00DE6D82"/>
    <w:rsid w:val="00DF48C3"/>
    <w:rsid w:val="00DF5AE9"/>
    <w:rsid w:val="00E23073"/>
    <w:rsid w:val="00E31300"/>
    <w:rsid w:val="00E33139"/>
    <w:rsid w:val="00E5008B"/>
    <w:rsid w:val="00E5683A"/>
    <w:rsid w:val="00E73F6C"/>
    <w:rsid w:val="00E94236"/>
    <w:rsid w:val="00EB2185"/>
    <w:rsid w:val="00ED2DFB"/>
    <w:rsid w:val="00EF3AC9"/>
    <w:rsid w:val="00EF79C5"/>
    <w:rsid w:val="00F012B8"/>
    <w:rsid w:val="00F062B0"/>
    <w:rsid w:val="00F110C6"/>
    <w:rsid w:val="00F130D6"/>
    <w:rsid w:val="00F319FD"/>
    <w:rsid w:val="00F37868"/>
    <w:rsid w:val="00F56107"/>
    <w:rsid w:val="00F622C0"/>
    <w:rsid w:val="00F7611C"/>
    <w:rsid w:val="00F8451F"/>
    <w:rsid w:val="00F869EF"/>
    <w:rsid w:val="00FA7381"/>
    <w:rsid w:val="00FB48C1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98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98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5565</izvorni_sadrzaj>
    <derivirana_varijabla naziv="DomainObject.Predmet.Broj_1">5565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St-5565/2016</izvorni_sadrzaj>
    <derivirana_varijabla naziv="DomainObject.Predmet.OznakaBroj_1">St-5565/2016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ZHENGJUAN d.o.o.</izvorni_sadrzaj>
    <derivirana_varijabla naziv="DomainObject.Predmet.ProtustrankaFormated_1">  ZHENGJUAN d.o.o.</derivirana_varijabla>
  </DomainObject.Predmet.ProtustrankaFormated>
  <DomainObject.Predmet.ProtustrankaFormatedOIB>
    <izvorni_sadrzaj>  ZHENGJUAN d.o.o., OIB 41696939092</izvorni_sadrzaj>
    <derivirana_varijabla naziv="DomainObject.Predmet.ProtustrankaFormatedOIB_1">  ZHENGJUAN d.o.o., OIB 41696939092</derivirana_varijabla>
  </DomainObject.Predmet.ProtustrankaFormatedOIB>
  <DomainObject.Predmet.ProtustrankaFormatedWithAdress>
    <izvorni_sadrzaj> ZHENGJUAN d.o.o., Dugoselska cesta 44/a, 10360 Sesvete</izvorni_sadrzaj>
    <derivirana_varijabla naziv="DomainObject.Predmet.ProtustrankaFormatedWithAdress_1"> ZHENGJUAN d.o.o., Dugoselska cesta 44/a, 10360 Sesvete</derivirana_varijabla>
  </DomainObject.Predmet.ProtustrankaFormatedWithAdress>
  <DomainObject.Predmet.ProtustrankaFormatedWithAdressOIB>
    <izvorni_sadrzaj> ZHENGJUAN d.o.o., OIB 41696939092, Dugoselska cesta 44/a, 10360 Sesvete</izvorni_sadrzaj>
    <derivirana_varijabla naziv="DomainObject.Predmet.ProtustrankaFormatedWithAdressOIB_1"> ZHENGJUAN d.o.o., OIB 41696939092, Dugoselska cesta 44/a, 10360 Sesvete</derivirana_varijabla>
  </DomainObject.Predmet.ProtustrankaFormatedWithAdressOIB>
  <DomainObject.Predmet.ProtustrankaWithAdress>
    <izvorni_sadrzaj>ZHENGJUAN d.o.o. Dugoselska cesta 44/a, 10360 Sesvete</izvorni_sadrzaj>
    <derivirana_varijabla naziv="DomainObject.Predmet.ProtustrankaWithAdress_1">ZHENGJUAN d.o.o. Dugoselska cesta 44/a, 10360 Sesvete</derivirana_varijabla>
  </DomainObject.Predmet.ProtustrankaWithAdress>
  <DomainObject.Predmet.ProtustrankaWithAdressOIB>
    <izvorni_sadrzaj>ZHENGJUAN d.o.o., OIB 41696939092, Dugoselska cesta 44/a, 10360 Sesvete</izvorni_sadrzaj>
    <derivirana_varijabla naziv="DomainObject.Predmet.ProtustrankaWithAdressOIB_1">ZHENGJUAN d.o.o., OIB 41696939092, Dugoselska cesta 44/a, 10360 Sesvete</derivirana_varijabla>
  </DomainObject.Predmet.ProtustrankaWithAdressOIB>
  <DomainObject.Predmet.ProtustrankaNazivFormated>
    <izvorni_sadrzaj>ZHENGJUAN d.o.o.</izvorni_sadrzaj>
    <derivirana_varijabla naziv="DomainObject.Predmet.ProtustrankaNazivFormated_1">ZHENGJUAN d.o.o.</derivirana_varijabla>
  </DomainObject.Predmet.ProtustrankaNazivFormated>
  <DomainObject.Predmet.ProtustrankaNazivFormatedOIB>
    <izvorni_sadrzaj>ZHENGJUAN d.o.o., OIB 41696939092</izvorni_sadrzaj>
    <derivirana_varijabla naziv="DomainObject.Predmet.ProtustrankaNazivFormatedOIB_1">ZHENGJUAN d.o.o., OIB 41696939092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Zagrebu; vjerovnici</izvorni_sadrzaj>
    <derivirana_varijabla naziv="DomainObject.Predmet.StrankaFormated_1">  FINA Regionalni centar Zagreb; REPUBLIKA HRVATSKA MINISTARSTVO FINANCIJA zastupanog po punomoćniku Županijsko državno odvjetništvo u Zagrebu; vjerovnici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Zagrebu; vjerovnici</izvorni_sadrzaj>
    <derivirana_varijabla naziv="DomainObject.Predmet.StrankaFormatedOIB_1">  FINA Regionalni centar Zagreb, OIB 85821130368; REPUBLIKA HRVATSKA MINISTARSTVO FINANCIJA, OIB 18683136487 zastupanog po punomoćniku Županijsko državno odvjetništvo u Zagrebu; vjerovnici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Zagrebu; vjerovnici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Zagrebu; vjerovnici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Zagrebu; vjerovnici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Zagrebu; vjerovnici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Zagreb,vjerovnici </izvorni_sadrzaj>
    <derivirana_varijabla naziv="DomainObject.Predmet.StrankaWithAdress_1">FINA Regionalni centar Zagreb Trg svibanjskih žrtava 1995. 1,10000 Zagreb,REPUBLIKA HRVATSKA MINISTARSTVO FINANCIJA Katančićeva 5,10000 Zagreb,vjerovnici 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Zagreb,vjerovnici</izvorni_sadrzaj>
    <derivirana_varijabla naziv="DomainObject.Predmet.StrankaWithAdressOIB_1">FINA Regionalni centar Zagreb, OIB 85821130368, Trg svibanjskih žrtava 1995. 1,10000 Zagreb,REPUBLIKA HRVATSKA MINISTARSTVO FINANCIJA, OIB 18683136487, Katančićeva 5,10000 Zagreb,vjerovnici</derivirana_varijabla>
  </DomainObject.Predmet.StrankaWithAdressOIB>
  <DomainObject.Predmet.StrankaNazivFormated>
    <izvorni_sadrzaj>FINA Regionalni centar Zagreb,REPUBLIKA HRVATSKA MINISTARSTVO FINANCIJA,vjerovnici</izvorni_sadrzaj>
    <derivirana_varijabla naziv="DomainObject.Predmet.StrankaNazivFormated_1">FINA Regionalni centar Zagreb,REPUBLIKA HRVATSKA MINISTARSTVO FINANCIJA,vjerovnici</derivirana_varijabla>
  </DomainObject.Predmet.StrankaNazivFormated>
  <DomainObject.Predmet.StrankaNazivFormatedOIB>
    <izvorni_sadrzaj>FINA Regionalni centar Zagreb, OIB 85821130368,REPUBLIKA HRVATSKA MINISTARSTVO FINANCIJA, OIB 18683136487,vjerovnici</izvorni_sadrzaj>
    <derivirana_varijabla naziv="DomainObject.Predmet.StrankaNazivFormatedOIB_1">FINA Regionalni centar Zagreb, OIB 85821130368,REPUBLIKA HRVATSKA MINISTARSTVO FINANCIJA,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  <item>vjerovnici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  <item>vjerovnici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  <item>vjerovnici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  <item>vjerovnici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  <item>vjerovnici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  <item>vjerovnici</item>
    </izvorni_sadrzaj>
    <derivirana_varijabla naziv="DomainObject.Predmet.StrankaListNazivFormated_1">
      <item>FINA Regionalni centar Zagreb</item>
      <item>REPUBLIKA HRVATSKA MINISTARSTVO FINANCIJA</item>
      <item>vjerovnici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  <item>vjerovnici</item>
    </izvorni_sadrzaj>
    <derivirana_varijabla naziv="DomainObject.Predmet.StrankaListNazivFormatedOIB_1">
      <item>FINA Regionalni centar Zagreb, OIB 85821130368</item>
      <item>REPUBLIKA HRVATSKA MINISTARSTVO FINANCIJA, OIB 18683136487</item>
      <item>vjerovnici</item>
    </derivirana_varijabla>
  </DomainObject.Predmet.StrankaListNazivFormatedOIB>
  <DomainObject.Predmet.ProtuStrankaListFormated>
    <izvorni_sadrzaj>
      <item>ZHENGJUAN d.o.o.</item>
    </izvorni_sadrzaj>
    <derivirana_varijabla naziv="DomainObject.Predmet.ProtuStrankaListFormated_1">
      <item>ZHENGJUAN d.o.o.</item>
    </derivirana_varijabla>
  </DomainObject.Predmet.ProtuStrankaListFormated>
  <DomainObject.Predmet.ProtuStrankaListFormatedOIB>
    <izvorni_sadrzaj>
      <item>ZHENGJUAN d.o.o., OIB 41696939092</item>
    </izvorni_sadrzaj>
    <derivirana_varijabla naziv="DomainObject.Predmet.ProtuStrankaListFormatedOIB_1">
      <item>ZHENGJUAN d.o.o., OIB 41696939092</item>
    </derivirana_varijabla>
  </DomainObject.Predmet.ProtuStrankaListFormatedOIB>
  <DomainObject.Predmet.ProtuStrankaListFormatedWithAdress>
    <izvorni_sadrzaj>
      <item>ZHENGJUAN d.o.o., Dugoselska cesta 44/a, 10360 Sesvete</item>
    </izvorni_sadrzaj>
    <derivirana_varijabla naziv="DomainObject.Predmet.ProtuStrankaListFormatedWithAdress_1">
      <item>ZHENGJUAN d.o.o., Dugoselska cesta 44/a, 10360 Sesvete</item>
    </derivirana_varijabla>
  </DomainObject.Predmet.ProtuStrankaListFormatedWithAdress>
  <DomainObject.Predmet.ProtuStrankaListFormatedWithAdressOIB>
    <izvorni_sadrzaj>
      <item>ZHENGJUAN d.o.o., OIB 41696939092, Dugoselska cesta 44/a, 10360 Sesvete</item>
    </izvorni_sadrzaj>
    <derivirana_varijabla naziv="DomainObject.Predmet.ProtuStrankaListFormatedWithAdressOIB_1">
      <item>ZHENGJUAN d.o.o., OIB 41696939092, Dugoselska cesta 44/a, 10360 Sesvete</item>
    </derivirana_varijabla>
  </DomainObject.Predmet.ProtuStrankaListFormatedWithAdressOIB>
  <DomainObject.Predmet.ProtuStrankaListNazivFormated>
    <izvorni_sadrzaj>
      <item>ZHENGJUAN d.o.o.</item>
    </izvorni_sadrzaj>
    <derivirana_varijabla naziv="DomainObject.Predmet.ProtuStrankaListNazivFormated_1">
      <item>ZHENGJUAN d.o.o.</item>
    </derivirana_varijabla>
  </DomainObject.Predmet.ProtuStrankaListNazivFormated>
  <DomainObject.Predmet.ProtuStrankaListNazivFormatedOIB>
    <izvorni_sadrzaj>
      <item>ZHENGJUAN d.o.o., OIB 41696939092</item>
    </izvorni_sadrzaj>
    <derivirana_varijabla naziv="DomainObject.Predmet.ProtuStrankaListNazivFormatedOIB_1">
      <item>ZHENGJUAN d.o.o., OIB 41696939092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Mate Balenović</item>
      <item>Zhengjuan Chen</item>
      <item>Sufen Zhang</item>
      <item>Pengpeng Zhang</item>
    </izvorni_sadrzaj>
    <derivirana_varijabla naziv="DomainObject.Predmet.OstaliListFormated_1">
      <item>Županijsko državno odvjetništvo u Zagrebu punomoćnik sudionika u postupku REPUBLIKA HRVATSKA MINISTARSTVO FINANCIJA</item>
      <item>Mate Balenović</item>
      <item>Zhengjuan Chen</item>
      <item>Sufen Zhang</item>
      <item>Pengpeng Zhang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Mate Balenović, OIB 50117846393</item>
      <item>Zhengjuan Chen, OIB 34500321478</item>
      <item>Sufen Zhang, OIB 58134856277</item>
      <item>Pengpeng Zhang, OIB 47282409449</item>
    </izvorni_sadrzaj>
    <derivirana_varijabla naziv="DomainObject.Predmet.OstaliListFormatedOIB_1">
      <item>Županijsko državno odvjetništvo u Zagrebu punomoćnik sudionika u postupku REPUBLIKA HRVATSKA MINISTARSTVO FINANCIJA</item>
      <item>Mate Balenović, OIB 50117846393</item>
      <item>Zhengjuan Chen, OIB 34500321478</item>
      <item>Sufen Zhang, OIB 58134856277</item>
      <item>Pengpeng Zhang, OIB 47282409449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Mate Balenović, Zeleni Dol 6a, 10000 Zagreb</item>
      <item>Zhengjuan Chen, Prnjavorska Ulica 5, 10000 Zagreb</item>
      <item>Sufen Zhang, Novoselski Odvojak VI. 10, 10000 Zagreb</item>
      <item>Pengpeng Zhang, Prnjavorska Ulica 5,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Mate Balenović, Zeleni Dol 6a, 10000 Zagreb</item>
      <item>Zhengjuan Chen, Prnjavorska Ulica 5, 10000 Zagreb</item>
      <item>Sufen Zhang, Novoselski Odvojak VI. 10, 10000 Zagreb</item>
      <item>Pengpeng Zhang, Prnjavorska Ulica 5,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Mate Balenović, OIB 50117846393, Zeleni Dol 6a, 10000 Zagreb</item>
      <item>Zhengjuan Chen, OIB 34500321478, Prnjavorska Ulica 5, 10000 Zagreb</item>
      <item>Sufen Zhang, OIB 58134856277, Novoselski Odvojak VI. 10, 10000 Zagreb</item>
      <item>Pengpeng Zhang, OIB 47282409449, Prnjavorska Ulica 5,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Mate Balenović, OIB 50117846393, Zeleni Dol 6a, 10000 Zagreb</item>
      <item>Zhengjuan Chen, OIB 34500321478, Prnjavorska Ulica 5, 10000 Zagreb</item>
      <item>Sufen Zhang, OIB 58134856277, Novoselski Odvojak VI. 10, 10000 Zagreb</item>
      <item>Pengpeng Zhang, OIB 47282409449, Prnjavorska Ulica 5, 10000 Zagreb</item>
    </derivirana_varijabla>
  </DomainObject.Predmet.OstaliListFormatedWithAdressOIB>
  <DomainObject.Predmet.OstaliListNazivFormated>
    <izvorni_sadrzaj>
      <item>Županijsko državno odvjetništvo u Zagrebu</item>
      <item>Mate Balenović</item>
      <item>Zhengjuan Chen</item>
      <item>Sufen Zhang</item>
      <item>Pengpeng Zhang</item>
    </izvorni_sadrzaj>
    <derivirana_varijabla naziv="DomainObject.Predmet.OstaliListNazivFormated_1">
      <item>Županijsko državno odvjetništvo u Zagrebu</item>
      <item>Mate Balenović</item>
      <item>Zhengjuan Chen</item>
      <item>Sufen Zhang</item>
      <item>Pengpeng Zhang</item>
    </derivirana_varijabla>
  </DomainObject.Predmet.OstaliListNazivFormated>
  <DomainObject.Predmet.OstaliListNazivFormatedOIB>
    <izvorni_sadrzaj>
      <item>Županijsko državno odvjetništvo u Zagrebu</item>
      <item>Mate Balenović, OIB 50117846393</item>
      <item>Zhengjuan Chen, OIB 34500321478</item>
      <item>Sufen Zhang, OIB 58134856277</item>
      <item>Pengpeng Zhang, OIB 47282409449</item>
    </izvorni_sadrzaj>
    <derivirana_varijabla naziv="DomainObject.Predmet.OstaliListNazivFormatedOIB_1">
      <item>Županijsko državno odvjetništvo u Zagrebu</item>
      <item>Mate Balenović, OIB 50117846393</item>
      <item>Zhengjuan Chen, OIB 34500321478</item>
      <item>Sufen Zhang, OIB 58134856277</item>
      <item>Pengpeng Zhang, OIB 47282409449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ZHENGJUAN d.o.o.</izvorni_sadrzaj>
    <derivirana_varijabla naziv="DomainObject.Predmet.ProtustrankaIDrugi_1">ZHENGJUAN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ZHENGJUAN d.o.o., OIB 41696939092, Dugoselska cesta 44/a, 10360 Sesvete</izvorni_sadrzaj>
    <derivirana_varijabla naziv="DomainObject.Predmet.ProtustrankaIDrugiAdressOIB_1">ZHENGJUAN d.o.o., OIB 41696939092, Dugoselska cesta 44/a,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2017.</izvorni_sadrzaj>
    <derivirana_varijabla naziv="DomainObject.Predmet.OdlukaRjesenje.DatumDonosenjaOdluke_1">16. kolovoza 2017.</derivirana_varijabla>
  </DomainObject.Predmet.OdlukaRjesenje.DatumDonosenjaOdluke>
  <DomainObject.Predmet.OdlukaRjesenje.DatumPravomocnosti>
    <izvorni_sadrzaj>2. rujna 2017.</izvorni_sadrzaj>
    <derivirana_varijabla naziv="DomainObject.Predmet.OdlukaRjesenje.DatumPravomocnosti_1">2. rujna 2017.</derivirana_varijabla>
  </DomainObject.Predmet.OdlukaRjesenje.DatumPravomocnosti>
  <DomainObject.Predmet.OdlukaRjesenje.Oznaka>
    <izvorni_sadrzaj>St-5565/2016-20</izvorni_sadrzaj>
    <derivirana_varijabla naziv="DomainObject.Predmet.OdlukaRjesenje.Oznaka_1">St-5565/2016-20</derivirana_varijabla>
  </DomainObject.Predmet.OdlukaRjesenje.Oznaka>
  <DomainObject.Predmet.SudioniciListNaziv>
    <izvorni_sadrzaj>
      <item>ZHENGJUAN d.o.o.</item>
      <item>FINA Regionalni centar Zagreb</item>
      <item>REPUBLIKA HRVATSKA MINISTARSTVO FINANCIJA</item>
      <item>Županijsko državno odvjetništvo u Zagrebu</item>
      <item>Mate Balenović</item>
      <item>Zhengjuan Chen</item>
      <item>Sufen Zhang</item>
      <item>Pengpeng Zhang</item>
      <item>vjerovnici</item>
    </izvorni_sadrzaj>
    <derivirana_varijabla naziv="DomainObject.Predmet.SudioniciListNaziv_1">
      <item>ZHENGJUAN d.o.o.</item>
      <item>FINA Regionalni centar Zagreb</item>
      <item>REPUBLIKA HRVATSKA MINISTARSTVO FINANCIJA</item>
      <item>Županijsko državno odvjetništvo u Zagrebu</item>
      <item>Mate Balenović</item>
      <item>Zhengjuan Chen</item>
      <item>Sufen Zhang</item>
      <item>Pengpeng Zhang</item>
      <item>vjerovnici</item>
    </derivirana_varijabla>
  </DomainObject.Predmet.SudioniciListNaziv>
  <DomainObject.Predmet.SudioniciListAdressOIB>
    <izvorni_sadrzaj>
      <item>ZHENGJUAN d.o.o., OIB 41696939092, Dugoselska cesta 44/a,10360 Sesvete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Mate Balenović, OIB 50117846393, Zeleni Dol 6a,10000 Zagreb</item>
      <item>Zhengjuan Chen, OIB 34500321478, Prnjavorska Ulica 5,10000 Zagreb</item>
      <item>Sufen Zhang, OIB 58134856277, Novoselski Odvojak VI. 10,10000 Zagreb</item>
      <item>Pengpeng Zhang, OIB 47282409449, Prnjavorska Ulica 5,10000 Zagreb</item>
      <item>vjerovnici</item>
    </izvorni_sadrzaj>
    <derivirana_varijabla naziv="DomainObject.Predmet.SudioniciListAdressOIB_1">
      <item>ZHENGJUAN d.o.o., OIB 41696939092, Dugoselska cesta 44/a,10360 Sesvete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Mate Balenović, OIB 50117846393, Zeleni Dol 6a,10000 Zagreb</item>
      <item>Zhengjuan Chen, OIB 34500321478, Prnjavorska Ulica 5,10000 Zagreb</item>
      <item>Sufen Zhang, OIB 58134856277, Novoselski Odvojak VI. 10,10000 Zagreb</item>
      <item>Pengpeng Zhang, OIB 47282409449, Prnjavorska Ulica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41696939092</item>
      <item>, OIB 85821130368</item>
      <item>, OIB 18683136487</item>
      <item>, OIB null</item>
      <item>, OIB 50117846393</item>
      <item>, OIB 34500321478</item>
      <item>, OIB 58134856277</item>
      <item>, OIB 47282409449</item>
      <item>, OIB null</item>
    </izvorni_sadrzaj>
    <derivirana_varijabla naziv="DomainObject.Predmet.SudioniciListNazivOIB_1">
      <item>, OIB 41696939092</item>
      <item>, OIB 85821130368</item>
      <item>, OIB 18683136487</item>
      <item>, OIB null</item>
      <item>, OIB 50117846393</item>
      <item>, OIB 34500321478</item>
      <item>, OIB 58134856277</item>
      <item>, OIB 47282409449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3A36D-945E-4DEF-89F3-C41FA3887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601</properties:Words>
  <properties:Characters>3474</properties:Characters>
  <properties:Lines>90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2018-05-11T11:18:00Z</dcterms:created>
  <dc:creator>Ante</dc:creator>
  <cp:lastModifiedBy>Valentina Delač</cp:lastModifiedBy>
  <cp:lastPrinted>2018-05-11T11:20:00Z</cp:lastPrinted>
  <dcterms:modified xmlns:xsi="http://www.w3.org/2001/XMLSchema-instance" xsi:type="dcterms:W3CDTF">2018-05-11T11:20:00Z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(ZHENGJUAN  Nagrada nova  uredba prethodni postupak 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