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cde5" w14:paraId="bd4cde5" w:rsidRDefault="006B1277" w:rsidP="006B1277" w:rsidR="006B1277" w:rsidRPr="006B1277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  </w:t>
      </w:r>
      <w:r w:rsidRPr="006B1277">
        <w:rPr>
          <w:rStyle w:val="Naglaeno"/>
          <w:b w:val="false"/>
        </w:rPr>
        <w:t>13 St-1052/13-197</w:t>
      </w:r>
    </w:p>
    <w:p w:rsidRDefault="006B1277" w:rsidP="006B1277" w:rsidR="006B1277">
      <w:pPr>
        <w:rPr>
          <w:rStyle w:val="Naglaeno"/>
        </w:rPr>
      </w:pPr>
    </w:p>
    <w:p w:rsidRDefault="006B1277" w:rsidP="006B1277" w:rsidR="006B1277" w:rsidRPr="006B1277">
      <w:pPr>
        <w:rPr>
          <w:b/>
          <w:bCs/>
        </w:rPr>
      </w:pPr>
      <w:r>
        <w:rPr>
          <w:rStyle w:val="Naglaeno"/>
        </w:rPr>
        <w:t xml:space="preserve">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1277" w:rsidP="006B1277" w:rsidR="006B1277"/>
    <w:p w:rsidRDefault="006B1277" w:rsidP="006B1277" w:rsidR="006B127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B1277" w:rsidP="006B1277" w:rsidR="006B127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B1277" w:rsidP="006B1277" w:rsidR="006B1277">
      <w:pPr>
        <w:rPr>
          <w:sz w:val="22"/>
          <w:szCs w:val="22"/>
        </w:rPr>
      </w:pPr>
    </w:p>
    <w:p w:rsidRDefault="006B1277" w:rsidP="006B1277" w:rsidR="006B1277">
      <w:pPr>
        <w:rPr>
          <w:sz w:val="22"/>
          <w:szCs w:val="22"/>
        </w:rPr>
      </w:pPr>
    </w:p>
    <w:p w:rsidRDefault="006B1277" w:rsidP="006B1277" w:rsidR="006B1277">
      <w:pPr>
        <w:rPr>
          <w:sz w:val="22"/>
          <w:szCs w:val="22"/>
        </w:rPr>
      </w:pPr>
    </w:p>
    <w:p w:rsidRDefault="006B1277" w:rsidP="006B1277" w:rsidR="006B1277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</w:t>
      </w:r>
    </w:p>
    <w:p w:rsidRDefault="006B1277" w:rsidP="006B1277" w:rsidR="006B1277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B1277" w:rsidP="006B1277" w:rsidR="006B1277">
      <w:pPr>
        <w:pStyle w:val="Tijeloteksta"/>
        <w:rPr>
          <w:b/>
          <w:bCs/>
        </w:rPr>
      </w:pPr>
    </w:p>
    <w:p w:rsidRDefault="006B1277" w:rsidP="006B1277" w:rsidR="006B1277">
      <w:pPr>
        <w:pStyle w:val="Tijeloteksta"/>
        <w:rPr>
          <w:b/>
          <w:bCs/>
        </w:rPr>
      </w:pPr>
    </w:p>
    <w:p w:rsidRDefault="006B1277" w:rsidP="006B1277" w:rsidR="006B1277">
      <w:pPr>
        <w:ind w:firstLine="708"/>
        <w:jc w:val="both"/>
      </w:pPr>
      <w:r>
        <w:t xml:space="preserve">Trgovački sud u Osijeku, po sucu pojedincu Jadranki Herman kao stečajnom sucu, u stečajnom postupku nad dužnikom FARME FOND d.o.o. poljoprivreda i trgovina, u stečaju,  Đakovo, Dragutina Domjanića 196, MBS 030095252, OIB 94512329073, dana 22. veljače  2018.   </w:t>
      </w:r>
    </w:p>
    <w:p w:rsidRDefault="006B1277" w:rsidP="006B1277" w:rsidR="006B1277">
      <w:pPr>
        <w:ind w:firstLine="708"/>
        <w:jc w:val="both"/>
      </w:pPr>
    </w:p>
    <w:p w:rsidRDefault="006B1277" w:rsidP="006B1277" w:rsidR="006B1277">
      <w:pPr>
        <w:jc w:val="center"/>
        <w:rPr>
          <w:bCs/>
        </w:rPr>
      </w:pPr>
      <w:r>
        <w:rPr>
          <w:bCs/>
        </w:rPr>
        <w:t xml:space="preserve">         r i j e š i o   j e</w:t>
      </w:r>
    </w:p>
    <w:p w:rsidRDefault="0008025C" w:rsidP="00B83AE3" w:rsidR="0008025C">
      <w:pPr>
        <w:rPr>
          <w:b/>
          <w:bCs/>
        </w:rPr>
      </w:pPr>
    </w:p>
    <w:p w:rsidRDefault="00DF08B4" w:rsidP="00B83AE3" w:rsidR="00DF08B4">
      <w:pPr>
        <w:rPr>
          <w:b/>
          <w:bCs/>
        </w:rPr>
      </w:pPr>
    </w:p>
    <w:p w:rsidRDefault="00A84D1C" w:rsidP="0020209D" w:rsidR="0020209D">
      <w:pPr>
        <w:ind w:left="1065"/>
        <w:jc w:val="both"/>
      </w:pPr>
      <w:r>
        <w:t>I</w:t>
      </w:r>
      <w:r>
        <w:tab/>
      </w:r>
      <w:r w:rsidR="00EB1826">
        <w:t>Iz kupovnine dobivene prodaj</w:t>
      </w:r>
      <w:r w:rsidR="00DA708B">
        <w:t>om nekre</w:t>
      </w:r>
      <w:r w:rsidR="0020209D">
        <w:t>tnina stečajnog dužnika</w:t>
      </w:r>
      <w:r w:rsidR="00DF08B4">
        <w:t xml:space="preserve"> </w:t>
      </w:r>
      <w:r w:rsidR="00C85A5A">
        <w:t>i to</w:t>
      </w:r>
      <w:r>
        <w:t xml:space="preserve"> </w:t>
      </w:r>
      <w:r w:rsidR="0020209D">
        <w:t xml:space="preserve"> : </w:t>
      </w:r>
    </w:p>
    <w:p w:rsidRDefault="00DF08B4" w:rsidP="007A1E49" w:rsidR="00DF08B4">
      <w:pPr>
        <w:ind w:left="1065"/>
        <w:jc w:val="both"/>
      </w:pPr>
      <w:r>
        <w:t>- kč.br.</w:t>
      </w:r>
      <w:r w:rsidR="00851A3E">
        <w:t xml:space="preserve"> </w:t>
      </w:r>
      <w:r w:rsidR="006B1277">
        <w:t xml:space="preserve">9 u naravi gospodarske zgrade i dvorište u mjestu, površine 2503 m2, 696 čhv, upisano u zk.ul. 929 k.o. Viškovci,      </w:t>
      </w:r>
    </w:p>
    <w:p w:rsidRDefault="00DF08B4" w:rsidP="007A1E49" w:rsidR="007A1E49">
      <w:pPr>
        <w:ind w:left="1065"/>
        <w:jc w:val="both"/>
        <w:rPr>
          <w:color w:val="000000"/>
        </w:rPr>
      </w:pPr>
      <w:r>
        <w:t xml:space="preserve">u iznosu od </w:t>
      </w:r>
      <w:r w:rsidR="006B1277">
        <w:t>9.500,00</w:t>
      </w:r>
      <w:r w:rsidR="00760688">
        <w:t xml:space="preserve"> kn,</w:t>
      </w:r>
      <w:r>
        <w:t xml:space="preserve">                      </w:t>
      </w:r>
    </w:p>
    <w:p w:rsidRDefault="0011213C" w:rsidP="0011213C" w:rsidR="00EB1826">
      <w:pPr>
        <w:ind w:left="1065"/>
        <w:jc w:val="both"/>
        <w:rPr>
          <w:color w:val="000000"/>
        </w:rPr>
      </w:pPr>
      <w:r>
        <w:rPr>
          <w:color w:val="000000"/>
        </w:rPr>
        <w:t>namiruju se:</w:t>
      </w:r>
    </w:p>
    <w:p w:rsidRDefault="0011213C" w:rsidP="0011213C" w:rsidR="0011213C" w:rsidRPr="0020209D">
      <w:pPr>
        <w:ind w:left="1065"/>
        <w:jc w:val="both"/>
        <w:rPr>
          <w:color w:val="000000"/>
        </w:rPr>
      </w:pPr>
    </w:p>
    <w:p w:rsidRDefault="00CA3A4E" w:rsidP="00A84D1C" w:rsidR="004F305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 w:rsidR="00DA708B">
        <w:rPr>
          <w:bCs/>
        </w:rPr>
        <w:t>i</w:t>
      </w:r>
      <w:r w:rsidR="00B83AE3">
        <w:rPr>
          <w:bCs/>
        </w:rPr>
        <w:t xml:space="preserve"> </w:t>
      </w:r>
      <w:r w:rsidR="00760688">
        <w:rPr>
          <w:bCs/>
        </w:rPr>
        <w:t>utvrđenja tražbine</w:t>
      </w:r>
      <w:r w:rsidR="007F3A99">
        <w:rPr>
          <w:bCs/>
        </w:rPr>
        <w:t>,</w:t>
      </w:r>
      <w:r w:rsidR="00760688">
        <w:rPr>
          <w:bCs/>
        </w:rPr>
        <w:t xml:space="preserve"> </w:t>
      </w:r>
      <w:r w:rsidR="007F3A99">
        <w:rPr>
          <w:bCs/>
        </w:rPr>
        <w:t>5 %</w:t>
      </w:r>
      <w:r w:rsidR="00760688">
        <w:rPr>
          <w:bCs/>
        </w:rPr>
        <w:t xml:space="preserve"> (članak 170. stav 1. Stečajnog zakona) u iznosu od</w:t>
      </w:r>
      <w:r w:rsidR="004F305A">
        <w:rPr>
          <w:bCs/>
        </w:rPr>
        <w:t xml:space="preserve"> </w:t>
      </w:r>
      <w:r w:rsidR="006B1277">
        <w:rPr>
          <w:bCs/>
        </w:rPr>
        <w:t>475,00</w:t>
      </w:r>
      <w:r w:rsidR="007F3A99">
        <w:rPr>
          <w:bCs/>
        </w:rPr>
        <w:t xml:space="preserve"> kn.</w:t>
      </w:r>
    </w:p>
    <w:p w:rsidRDefault="004F305A" w:rsidP="007F3A99" w:rsidR="00A84D1C" w:rsidRPr="0008025C">
      <w:pPr>
        <w:ind w:left="1062"/>
        <w:jc w:val="both"/>
        <w:rPr>
          <w:bCs/>
        </w:rPr>
      </w:pPr>
      <w:r>
        <w:rPr>
          <w:bCs/>
        </w:rPr>
        <w:t xml:space="preserve">                       </w:t>
      </w:r>
    </w:p>
    <w:p w:rsidRDefault="007F3A99" w:rsidP="004F305A" w:rsidR="00436D7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unovčenja, 5 %, (članak 170. stav 2. Stečajnog zakona)  u iznosu od </w:t>
      </w:r>
      <w:r w:rsidR="006B1277">
        <w:rPr>
          <w:bCs/>
        </w:rPr>
        <w:t>475,00</w:t>
      </w:r>
      <w:r>
        <w:rPr>
          <w:bCs/>
        </w:rPr>
        <w:t xml:space="preserve"> kn.</w:t>
      </w:r>
    </w:p>
    <w:p w:rsidRDefault="007F3A99" w:rsidP="007F3A99" w:rsidR="007F3A99">
      <w:pPr>
        <w:pStyle w:val="Odlomakpopisa"/>
        <w:rPr>
          <w:bCs/>
        </w:rPr>
      </w:pPr>
    </w:p>
    <w:p w:rsidRDefault="007F3A99" w:rsidP="004F305A" w:rsidR="007F3A99" w:rsidRPr="004F305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Razlučni vjerovnik </w:t>
      </w:r>
      <w:r w:rsidR="006B1277">
        <w:rPr>
          <w:bCs/>
        </w:rPr>
        <w:t xml:space="preserve">Privredna banka Zagreb d.d. Zagreb, </w:t>
      </w:r>
      <w:r w:rsidR="00874AA2">
        <w:rPr>
          <w:bCs/>
        </w:rPr>
        <w:t>Račkog 6</w:t>
      </w:r>
      <w:r>
        <w:rPr>
          <w:bCs/>
        </w:rPr>
        <w:t xml:space="preserve">, u iznosu od </w:t>
      </w:r>
      <w:r w:rsidR="00874AA2">
        <w:rPr>
          <w:bCs/>
        </w:rPr>
        <w:t>8.550,00</w:t>
      </w:r>
      <w:r>
        <w:rPr>
          <w:bCs/>
        </w:rPr>
        <w:t xml:space="preserve"> kn.</w:t>
      </w:r>
    </w:p>
    <w:p w:rsidRDefault="00DF08B4" w:rsidP="00226FD0" w:rsidR="00DF08B4">
      <w:pPr>
        <w:rPr>
          <w:b/>
          <w:bCs/>
        </w:rPr>
      </w:pPr>
    </w:p>
    <w:p w:rsidRDefault="00E22357" w:rsidP="00F9486A" w:rsidR="00D97576">
      <w:pPr>
        <w:jc w:val="center"/>
        <w:rPr>
          <w:bCs/>
        </w:rPr>
      </w:pPr>
      <w:r w:rsidRPr="00A84D1C">
        <w:rPr>
          <w:bCs/>
        </w:rPr>
        <w:t>Obrazloženje</w:t>
      </w:r>
    </w:p>
    <w:p w:rsidRDefault="00F9486A" w:rsidP="00F9486A" w:rsidR="00F9486A">
      <w:pPr>
        <w:jc w:val="center"/>
        <w:rPr>
          <w:bCs/>
        </w:rPr>
      </w:pPr>
    </w:p>
    <w:p w:rsidRDefault="00F9486A" w:rsidP="00F9486A" w:rsidR="00F9486A" w:rsidRPr="00F9486A">
      <w:pPr>
        <w:jc w:val="center"/>
        <w:rPr>
          <w:bCs/>
        </w:rPr>
      </w:pPr>
    </w:p>
    <w:p w:rsidRDefault="0012374A" w:rsidP="00C6500C" w:rsidR="00C6500C">
      <w:pPr>
        <w:ind w:firstLine="708"/>
        <w:jc w:val="both"/>
        <w:rPr>
          <w:bCs/>
        </w:rPr>
      </w:pPr>
      <w:r>
        <w:rPr>
          <w:bCs/>
        </w:rPr>
        <w:t xml:space="preserve">Nakon pravomoćnosti rješenja o dosudi </w:t>
      </w:r>
      <w:r w:rsidR="00237032">
        <w:rPr>
          <w:bCs/>
        </w:rPr>
        <w:t>dana</w:t>
      </w:r>
      <w:r w:rsidR="00436D75">
        <w:rPr>
          <w:bCs/>
        </w:rPr>
        <w:t xml:space="preserve"> </w:t>
      </w:r>
      <w:r w:rsidR="00874AA2">
        <w:rPr>
          <w:bCs/>
        </w:rPr>
        <w:t>22. veljače 2018.</w:t>
      </w:r>
      <w:r w:rsidR="00237032">
        <w:rPr>
          <w:bCs/>
        </w:rPr>
        <w:t xml:space="preserve"> godine </w:t>
      </w:r>
      <w:r>
        <w:rPr>
          <w:bCs/>
        </w:rPr>
        <w:t>održano je ročište za diobu kupovnine</w:t>
      </w:r>
      <w:r w:rsidR="00302F3B">
        <w:rPr>
          <w:bCs/>
        </w:rPr>
        <w:t xml:space="preserve"> ostvarene prodajom nekretnin</w:t>
      </w:r>
      <w:r w:rsidR="00DF08B4">
        <w:rPr>
          <w:bCs/>
        </w:rPr>
        <w:t>a</w:t>
      </w:r>
      <w:r w:rsidR="00436D75">
        <w:rPr>
          <w:bCs/>
        </w:rPr>
        <w:t xml:space="preserve"> stečajnog dužnika</w:t>
      </w:r>
      <w:r w:rsidR="00302F3B">
        <w:rPr>
          <w:bCs/>
        </w:rPr>
        <w:t>,</w:t>
      </w:r>
      <w:r w:rsidR="00436D75">
        <w:rPr>
          <w:bCs/>
        </w:rPr>
        <w:t xml:space="preserve"> navedeni</w:t>
      </w:r>
      <w:r w:rsidR="004F305A">
        <w:rPr>
          <w:bCs/>
        </w:rPr>
        <w:t xml:space="preserve">h u točki I </w:t>
      </w:r>
      <w:r w:rsidR="00436D75">
        <w:rPr>
          <w:bCs/>
        </w:rPr>
        <w:t>ovog</w:t>
      </w:r>
      <w:r w:rsidR="004F305A">
        <w:rPr>
          <w:bCs/>
        </w:rPr>
        <w:t xml:space="preserve"> rješenja, </w:t>
      </w:r>
      <w:r w:rsidR="00874AA2">
        <w:rPr>
          <w:bCs/>
        </w:rPr>
        <w:t xml:space="preserve">u odsutnosti uredno pozvanih razlučnih vjerovnika, </w:t>
      </w:r>
      <w:r w:rsidR="004F305A">
        <w:rPr>
          <w:bCs/>
        </w:rPr>
        <w:t>na k</w:t>
      </w:r>
      <w:r w:rsidR="00874AA2">
        <w:rPr>
          <w:bCs/>
        </w:rPr>
        <w:t xml:space="preserve">ojem je stečajni upravitelj predložio </w:t>
      </w:r>
      <w:r>
        <w:rPr>
          <w:bCs/>
        </w:rPr>
        <w:t>diobu kupovnine.</w:t>
      </w:r>
      <w:r w:rsidR="00C6500C">
        <w:rPr>
          <w:bCs/>
        </w:rPr>
        <w:t xml:space="preserve"> Stečajn</w:t>
      </w:r>
      <w:r w:rsidR="00874AA2">
        <w:rPr>
          <w:bCs/>
        </w:rPr>
        <w:t>i upravitelj</w:t>
      </w:r>
      <w:r w:rsidR="0069048F">
        <w:rPr>
          <w:bCs/>
        </w:rPr>
        <w:t xml:space="preserve"> iz kupov</w:t>
      </w:r>
      <w:r w:rsidR="004F305A">
        <w:rPr>
          <w:bCs/>
        </w:rPr>
        <w:t>n</w:t>
      </w:r>
      <w:r w:rsidR="00C6500C">
        <w:rPr>
          <w:bCs/>
        </w:rPr>
        <w:t>ine ostvarene prodajom zatraži</w:t>
      </w:r>
      <w:r w:rsidR="00874AA2">
        <w:rPr>
          <w:bCs/>
        </w:rPr>
        <w:t>o</w:t>
      </w:r>
      <w:r w:rsidR="00C6500C">
        <w:rPr>
          <w:bCs/>
        </w:rPr>
        <w:t xml:space="preserve"> </w:t>
      </w:r>
      <w:r w:rsidR="00F9486A">
        <w:rPr>
          <w:bCs/>
        </w:rPr>
        <w:t xml:space="preserve"> je</w:t>
      </w:r>
      <w:r w:rsidR="00DF08B4">
        <w:rPr>
          <w:bCs/>
        </w:rPr>
        <w:t xml:space="preserve"> izdvajanje u stečajnu masu </w:t>
      </w:r>
      <w:r w:rsidR="00F9486A">
        <w:rPr>
          <w:bCs/>
        </w:rPr>
        <w:t xml:space="preserve"> </w:t>
      </w:r>
      <w:r w:rsidR="00C6500C">
        <w:rPr>
          <w:bCs/>
        </w:rPr>
        <w:t xml:space="preserve">ukupnog </w:t>
      </w:r>
      <w:r w:rsidR="00F9486A">
        <w:rPr>
          <w:bCs/>
        </w:rPr>
        <w:t>iznosa</w:t>
      </w:r>
      <w:r w:rsidR="00DF08B4">
        <w:rPr>
          <w:bCs/>
        </w:rPr>
        <w:t xml:space="preserve"> od </w:t>
      </w:r>
      <w:r w:rsidR="00874AA2">
        <w:rPr>
          <w:bCs/>
        </w:rPr>
        <w:t xml:space="preserve">950,00 </w:t>
      </w:r>
      <w:r w:rsidR="00DF08B4">
        <w:rPr>
          <w:bCs/>
        </w:rPr>
        <w:t xml:space="preserve"> kn</w:t>
      </w:r>
      <w:r w:rsidR="00C6500C">
        <w:rPr>
          <w:bCs/>
        </w:rPr>
        <w:t xml:space="preserve"> i to:</w:t>
      </w:r>
    </w:p>
    <w:p w:rsidRDefault="00814011" w:rsidP="00B709B4" w:rsidR="00B709B4" w:rsidRPr="00B709B4">
      <w:pPr>
        <w:pStyle w:val="Odlomakpopisa"/>
        <w:numPr>
          <w:ilvl w:val="0"/>
          <w:numId w:val="19"/>
        </w:numPr>
        <w:jc w:val="both"/>
        <w:rPr>
          <w:bCs/>
        </w:rPr>
      </w:pPr>
      <w:r>
        <w:rPr>
          <w:bCs/>
        </w:rPr>
        <w:t>T</w:t>
      </w:r>
      <w:r w:rsidR="00C6500C">
        <w:rPr>
          <w:bCs/>
        </w:rPr>
        <w:t xml:space="preserve">rošak utvrđenja tražbine 5 % u iznosu od </w:t>
      </w:r>
      <w:r w:rsidR="00874AA2">
        <w:rPr>
          <w:bCs/>
        </w:rPr>
        <w:t>475,00</w:t>
      </w:r>
      <w:r w:rsidR="00C6500C">
        <w:rPr>
          <w:bCs/>
        </w:rPr>
        <w:t xml:space="preserve"> kn.</w:t>
      </w:r>
    </w:p>
    <w:p w:rsidRDefault="00814011" w:rsidP="00C6500C" w:rsidR="00C6500C">
      <w:pPr>
        <w:numPr>
          <w:ilvl w:val="0"/>
          <w:numId w:val="19"/>
        </w:numPr>
        <w:jc w:val="both"/>
        <w:rPr>
          <w:bCs/>
        </w:rPr>
      </w:pPr>
      <w:r>
        <w:rPr>
          <w:bCs/>
        </w:rPr>
        <w:t>T</w:t>
      </w:r>
      <w:r w:rsidR="00C6500C">
        <w:rPr>
          <w:bCs/>
        </w:rPr>
        <w:t>ro</w:t>
      </w:r>
      <w:r w:rsidR="00B709B4">
        <w:rPr>
          <w:bCs/>
        </w:rPr>
        <w:t>škovi unovčenja</w:t>
      </w:r>
      <w:r w:rsidR="00C6500C">
        <w:rPr>
          <w:bCs/>
        </w:rPr>
        <w:t xml:space="preserve"> 5 % u iznosu od </w:t>
      </w:r>
      <w:r w:rsidR="00874AA2">
        <w:rPr>
          <w:bCs/>
        </w:rPr>
        <w:t>475,00</w:t>
      </w:r>
      <w:r w:rsidR="00C6500C">
        <w:rPr>
          <w:bCs/>
        </w:rPr>
        <w:t xml:space="preserve"> kn.</w:t>
      </w:r>
    </w:p>
    <w:p w:rsidRDefault="00C91EB6" w:rsidP="00C91EB6" w:rsidR="00C91EB6">
      <w:pPr>
        <w:ind w:left="1068"/>
        <w:jc w:val="both"/>
        <w:rPr>
          <w:bCs/>
        </w:rPr>
      </w:pPr>
    </w:p>
    <w:p w:rsidRDefault="00C91EB6" w:rsidP="00C91EB6" w:rsidR="00C6500C">
      <w:pPr>
        <w:ind w:firstLine="708"/>
        <w:jc w:val="both"/>
        <w:rPr>
          <w:bCs/>
        </w:rPr>
      </w:pPr>
      <w:r>
        <w:rPr>
          <w:bCs/>
        </w:rPr>
        <w:t>S pr</w:t>
      </w:r>
      <w:r w:rsidR="00814011">
        <w:rPr>
          <w:bCs/>
        </w:rPr>
        <w:t xml:space="preserve">eostalim iznosom od </w:t>
      </w:r>
      <w:r w:rsidR="00874AA2">
        <w:rPr>
          <w:bCs/>
        </w:rPr>
        <w:t xml:space="preserve">8.550,00 </w:t>
      </w:r>
      <w:r w:rsidR="00814011">
        <w:rPr>
          <w:bCs/>
        </w:rPr>
        <w:t xml:space="preserve"> kn predloži</w:t>
      </w:r>
      <w:r w:rsidR="00874AA2">
        <w:rPr>
          <w:bCs/>
        </w:rPr>
        <w:t>o</w:t>
      </w:r>
      <w:r w:rsidR="00814011">
        <w:rPr>
          <w:bCs/>
        </w:rPr>
        <w:t xml:space="preserve"> je namirenje razlučnog vjerovnika</w:t>
      </w:r>
      <w:r w:rsidR="00874AA2">
        <w:rPr>
          <w:bCs/>
        </w:rPr>
        <w:t xml:space="preserve"> Privredna banka Zagreb d.d. Zagreb .             </w:t>
      </w:r>
    </w:p>
    <w:p w:rsidRDefault="00C91EB6" w:rsidP="00C91EB6" w:rsidR="00C91EB6">
      <w:pPr>
        <w:ind w:firstLine="708"/>
        <w:jc w:val="both"/>
        <w:rPr>
          <w:bCs/>
        </w:rPr>
      </w:pPr>
    </w:p>
    <w:p w:rsidRDefault="00B571D8" w:rsidP="00C91EB6" w:rsidR="00B571D8">
      <w:pPr>
        <w:ind w:firstLine="708"/>
        <w:jc w:val="both"/>
        <w:rPr>
          <w:bCs/>
        </w:rPr>
      </w:pPr>
    </w:p>
    <w:p w:rsidRDefault="00B571D8" w:rsidP="00B571D8" w:rsidR="00B571D8">
      <w:pPr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D6467F" w:rsidP="00D6467F" w:rsidR="00D6467F" w:rsidRPr="006B1277">
      <w:pPr>
        <w:jc w:val="right"/>
        <w:rPr>
          <w:rStyle w:val="Naglaeno"/>
          <w:b w:val="false"/>
        </w:rPr>
      </w:pPr>
      <w:r>
        <w:rPr>
          <w:rStyle w:val="Naglaeno"/>
        </w:rPr>
        <w:t xml:space="preserve">          </w:t>
      </w:r>
      <w:r w:rsidRPr="006B1277">
        <w:rPr>
          <w:rStyle w:val="Naglaeno"/>
          <w:b w:val="false"/>
        </w:rPr>
        <w:t>13 St-1052/13-197</w:t>
      </w:r>
    </w:p>
    <w:p w:rsidRDefault="00B571D8" w:rsidP="00B571D8" w:rsidR="00B571D8">
      <w:pPr>
        <w:ind w:firstLine="708"/>
        <w:jc w:val="center"/>
        <w:rPr>
          <w:bCs/>
        </w:rPr>
      </w:pPr>
    </w:p>
    <w:p w:rsidRDefault="00B571D8" w:rsidP="00B571D8" w:rsidR="00B571D8">
      <w:pPr>
        <w:ind w:firstLine="708"/>
        <w:jc w:val="center"/>
        <w:rPr>
          <w:bCs/>
        </w:rPr>
      </w:pPr>
    </w:p>
    <w:p w:rsidRDefault="00B571D8" w:rsidP="00B571D8" w:rsidR="00B571D8">
      <w:pPr>
        <w:ind w:firstLine="708"/>
        <w:jc w:val="center"/>
        <w:rPr>
          <w:bCs/>
        </w:rPr>
      </w:pPr>
    </w:p>
    <w:p w:rsidRDefault="00B571D8" w:rsidP="00B571D8" w:rsidR="00B571D8">
      <w:pPr>
        <w:ind w:firstLine="708"/>
        <w:jc w:val="center"/>
        <w:rPr>
          <w:bCs/>
        </w:rPr>
      </w:pPr>
    </w:p>
    <w:p w:rsidRDefault="00C91EB6" w:rsidP="00D6467F" w:rsidR="00C91EB6" w:rsidRPr="004F305A">
      <w:pPr>
        <w:jc w:val="both"/>
        <w:rPr>
          <w:bCs/>
        </w:rPr>
      </w:pPr>
    </w:p>
    <w:p w:rsidRDefault="0012374A" w:rsidP="00C91EB6" w:rsidR="00226FD0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908A8">
        <w:rPr>
          <w:bCs/>
        </w:rPr>
        <w:t>z zemljišnih knjiga temeljem članka</w:t>
      </w:r>
      <w:r>
        <w:rPr>
          <w:bCs/>
        </w:rPr>
        <w:t xml:space="preserve"> 105. i 118. Ovršnog zakona</w:t>
      </w:r>
      <w:r w:rsidR="00B151C0">
        <w:rPr>
          <w:bCs/>
        </w:rPr>
        <w:t xml:space="preserve"> (Narodne novine broj 57/96, 29/99, 42/00, 173/03, 194/03, 151/04, 88/05, 121/05, 67/08, 139/10, 112/12, 25/13 i 93/14) </w:t>
      </w:r>
      <w:r>
        <w:rPr>
          <w:bCs/>
        </w:rPr>
        <w:t>u svezi s</w:t>
      </w:r>
      <w:r w:rsidR="005908A8">
        <w:rPr>
          <w:bCs/>
        </w:rPr>
        <w:t xml:space="preserve"> člankom </w:t>
      </w:r>
      <w:r>
        <w:rPr>
          <w:bCs/>
        </w:rPr>
        <w:t>164. Stečajnog zakona</w:t>
      </w:r>
      <w:r w:rsidR="0011213C">
        <w:rPr>
          <w:bCs/>
        </w:rPr>
        <w:t xml:space="preserve"> (Narodne novine broj  44/96, 29/99, 129/00</w:t>
      </w:r>
      <w:r w:rsidR="005908A8">
        <w:rPr>
          <w:bCs/>
        </w:rPr>
        <w:t>, 123/03, 82/06, 116/10, 25/12,</w:t>
      </w:r>
      <w:r w:rsidR="0011213C">
        <w:rPr>
          <w:bCs/>
        </w:rPr>
        <w:t xml:space="preserve"> 133/12</w:t>
      </w:r>
      <w:r w:rsidR="00DF08B4">
        <w:rPr>
          <w:bCs/>
        </w:rPr>
        <w:t xml:space="preserve"> u vezi s člankom 441 Stečajnog zakona Narodne novine broj</w:t>
      </w:r>
      <w:r w:rsidR="005908A8">
        <w:rPr>
          <w:bCs/>
        </w:rPr>
        <w:t xml:space="preserve"> 71/15</w:t>
      </w:r>
      <w:r w:rsidR="0011213C">
        <w:rPr>
          <w:bCs/>
        </w:rPr>
        <w:t>)</w:t>
      </w:r>
      <w:r w:rsidR="00B151C0">
        <w:rPr>
          <w:bCs/>
        </w:rPr>
        <w:t xml:space="preserve"> riješeno je</w:t>
      </w:r>
      <w:r>
        <w:rPr>
          <w:bCs/>
        </w:rPr>
        <w:t xml:space="preserve"> kao u izreci.</w:t>
      </w:r>
    </w:p>
    <w:p w:rsidRDefault="0011213C" w:rsidP="0011213C" w:rsidR="0011213C">
      <w:pPr>
        <w:ind w:left="360"/>
        <w:jc w:val="both"/>
        <w:rPr>
          <w:bCs/>
        </w:rPr>
      </w:pPr>
    </w:p>
    <w:p w:rsidRDefault="0011213C" w:rsidP="0011213C" w:rsidR="0011213C" w:rsidRPr="00226FD0">
      <w:pPr>
        <w:ind w:left="360"/>
        <w:jc w:val="both"/>
        <w:rPr>
          <w:bCs/>
        </w:rPr>
      </w:pPr>
    </w:p>
    <w:p w:rsidRDefault="00B948F2" w:rsidP="00E22357" w:rsidR="00E22357">
      <w:pPr>
        <w:jc w:val="center"/>
        <w:rPr>
          <w:bCs/>
        </w:rPr>
      </w:pPr>
      <w:r>
        <w:rPr>
          <w:bCs/>
        </w:rPr>
        <w:t xml:space="preserve">U Osijeku </w:t>
      </w:r>
      <w:r w:rsidR="00D6467F">
        <w:rPr>
          <w:bCs/>
        </w:rPr>
        <w:t xml:space="preserve">22. veljača 2018. </w:t>
      </w:r>
    </w:p>
    <w:p w:rsidRDefault="00DF22A6" w:rsidP="00226FD0" w:rsidR="00DF22A6">
      <w:pPr>
        <w:rPr>
          <w:bCs/>
        </w:rPr>
      </w:pPr>
    </w:p>
    <w:p w:rsidRDefault="00E22357" w:rsidP="00E22357" w:rsidR="00E22357">
      <w:pPr>
        <w:rPr>
          <w:bCs/>
        </w:rPr>
      </w:pPr>
      <w:r>
        <w:rPr>
          <w:bCs/>
        </w:rPr>
        <w:t>Zapisničar</w:t>
      </w:r>
    </w:p>
    <w:p w:rsidRDefault="00E22357" w:rsidP="00E22357" w:rsidR="00B20894">
      <w:pPr>
        <w:rPr>
          <w:bCs/>
        </w:rPr>
      </w:pPr>
      <w:r w:rsidRPr="00E22357">
        <w:rPr>
          <w:bCs/>
        </w:rPr>
        <w:t>Maja Kocijan</w:t>
      </w:r>
    </w:p>
    <w:p w:rsidRDefault="00D97576" w:rsidP="00E22357" w:rsidR="00D97576">
      <w:pPr>
        <w:rPr>
          <w:bCs/>
        </w:rPr>
      </w:pPr>
    </w:p>
    <w:p w:rsidRDefault="00E22357" w:rsidP="00E22357" w:rsidR="00E22357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30F82">
        <w:rPr>
          <w:bCs/>
        </w:rPr>
        <w:tab/>
      </w:r>
      <w:r w:rsidRPr="00E22357">
        <w:rPr>
          <w:bCs/>
        </w:rPr>
        <w:t>STEČAJNI SUDAC</w:t>
      </w:r>
    </w:p>
    <w:p w:rsidRDefault="00B20894" w:rsidP="00E22357" w:rsidR="00DF22A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A30F82">
        <w:rPr>
          <w:bCs/>
        </w:rPr>
        <w:tab/>
        <w:t xml:space="preserve">    </w:t>
      </w:r>
      <w:r w:rsidR="00E22357" w:rsidRPr="00E22357">
        <w:rPr>
          <w:bCs/>
        </w:rPr>
        <w:t>Jadranka Herman</w:t>
      </w:r>
    </w:p>
    <w:p w:rsidRDefault="00A30F82" w:rsidP="00E22357" w:rsidR="00A30F82">
      <w:pPr>
        <w:rPr>
          <w:bCs/>
        </w:rPr>
      </w:pPr>
    </w:p>
    <w:p w:rsidRDefault="0011213C" w:rsidP="00E22357" w:rsidR="0011213C">
      <w:pPr>
        <w:rPr>
          <w:bCs/>
        </w:rPr>
      </w:pPr>
    </w:p>
    <w:p w:rsidRDefault="0011213C" w:rsidP="00E22357" w:rsidR="0011213C">
      <w:pPr>
        <w:rPr>
          <w:bCs/>
        </w:rPr>
      </w:pPr>
    </w:p>
    <w:p w:rsidRDefault="00B44B3F" w:rsidP="00E22357" w:rsidR="00B44B3F">
      <w:pPr>
        <w:rPr>
          <w:bCs/>
        </w:rPr>
      </w:pPr>
      <w:r w:rsidRPr="00B44B3F">
        <w:rPr>
          <w:bCs/>
        </w:rPr>
        <w:t>UPUTA O PRAVNOM LIJEKU:</w:t>
      </w:r>
    </w:p>
    <w:p w:rsidRDefault="00B44B3F" w:rsidP="00B151C0" w:rsidR="00B44B3F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B44B3F" w:rsidP="00E22357" w:rsidR="00B44B3F">
      <w:pPr>
        <w:rPr>
          <w:bCs/>
        </w:rPr>
      </w:pPr>
    </w:p>
    <w:p w:rsidRDefault="0011213C" w:rsidP="00E22357" w:rsidR="0011213C">
      <w:pPr>
        <w:rPr>
          <w:bCs/>
        </w:rPr>
      </w:pPr>
    </w:p>
    <w:p w:rsidRDefault="00E22357" w:rsidP="00E22357" w:rsidR="00E22357">
      <w:pPr>
        <w:rPr>
          <w:bCs/>
        </w:rPr>
      </w:pPr>
      <w:r>
        <w:rPr>
          <w:bCs/>
        </w:rPr>
        <w:t>DNA:</w:t>
      </w:r>
    </w:p>
    <w:p w:rsidRDefault="00DF08B4" w:rsidP="0012374A" w:rsidR="00B20894">
      <w:pPr>
        <w:numPr>
          <w:ilvl w:val="0"/>
          <w:numId w:val="3"/>
        </w:numPr>
        <w:rPr>
          <w:bCs/>
        </w:rPr>
      </w:pPr>
      <w:r>
        <w:rPr>
          <w:bCs/>
        </w:rPr>
        <w:t>Stečajni up</w:t>
      </w:r>
      <w:r w:rsidR="00461A7F">
        <w:rPr>
          <w:bCs/>
        </w:rPr>
        <w:t xml:space="preserve">ravitelj </w:t>
      </w:r>
      <w:r w:rsidR="00D6467F">
        <w:rPr>
          <w:bCs/>
        </w:rPr>
        <w:t xml:space="preserve"> Zdravko Grubeša</w:t>
      </w:r>
      <w:r w:rsidR="00461A7F">
        <w:rPr>
          <w:bCs/>
        </w:rPr>
        <w:t xml:space="preserve"> </w:t>
      </w:r>
    </w:p>
    <w:p w:rsidRDefault="00AB5DFC" w:rsidP="00B151C0" w:rsidR="00AB5DFC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razlučni vjerovnik </w:t>
      </w:r>
      <w:r w:rsidR="00D6467F">
        <w:rPr>
          <w:bCs/>
        </w:rPr>
        <w:t>Privredna banka Zagreb d.d. Zagreb, Račkog 6</w:t>
      </w:r>
    </w:p>
    <w:p w:rsidRDefault="00B571D8" w:rsidP="00B151C0" w:rsidR="00B151C0" w:rsidRPr="00877809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razlučni vjerovnik RH Mini</w:t>
      </w:r>
      <w:r w:rsidR="00D6467F">
        <w:rPr>
          <w:bCs/>
        </w:rPr>
        <w:t>starstvo financija Zagreb, Katančićeva 5</w:t>
      </w:r>
    </w:p>
    <w:p w:rsidRDefault="00F9486A" w:rsidR="00EF3C63" w:rsidRPr="00D97576">
      <w:pPr>
        <w:numPr>
          <w:ilvl w:val="0"/>
          <w:numId w:val="3"/>
        </w:numPr>
      </w:pPr>
      <w:r>
        <w:rPr>
          <w:bCs/>
        </w:rPr>
        <w:t>e-o</w:t>
      </w:r>
      <w:r w:rsidR="00226FD0">
        <w:rPr>
          <w:bCs/>
        </w:rPr>
        <w:t>glasna ploča</w:t>
      </w:r>
    </w:p>
    <w:p w:rsidRDefault="00D6467F" w:rsidR="00D97576">
      <w:pPr>
        <w:numPr>
          <w:ilvl w:val="0"/>
          <w:numId w:val="3"/>
        </w:numPr>
      </w:pPr>
      <w:r>
        <w:t>kal. 22/3</w:t>
      </w:r>
    </w:p>
    <w:sectPr w:rsidSect="00F9486A" w:rsidR="00D97576">
      <w:headerReference w:type="even" r:id="rId11"/>
      <w:headerReference w:type="default" r:id="rId12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F05" w:rsidR="00BC3F05">
      <w:r>
        <w:separator/>
      </w:r>
    </w:p>
  </w:endnote>
  <w:endnote w:id="0" w:type="continuationSeparator">
    <w:p w:rsidRDefault="00BC3F05" w:rsidR="00BC3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F05" w:rsidR="00BC3F05">
      <w:r>
        <w:separator/>
      </w:r>
    </w:p>
  </w:footnote>
  <w:footnote w:id="0" w:type="continuationSeparator">
    <w:p w:rsidRDefault="00BC3F05" w:rsidR="00BC3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</w:p>
  <w:p w:rsidRDefault="00CA3A4E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D6204"/>
    <w:multiLevelType w:val="hybridMultilevel"/>
    <w:tmpl w:val="8C66CAD6"/>
    <w:lvl w:tplc="FD869D42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93520"/>
    <w:multiLevelType w:val="hybridMultilevel"/>
    <w:tmpl w:val="D8A27508"/>
    <w:lvl w:tplc="8F94AA68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4676A40"/>
    <w:multiLevelType w:val="hybridMultilevel"/>
    <w:tmpl w:val="849019D4"/>
    <w:lvl w:tplc="34DC4758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7BF21BA"/>
    <w:multiLevelType w:val="hybridMultilevel"/>
    <w:tmpl w:val="4C8E6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9F34D4"/>
    <w:multiLevelType w:val="hybridMultilevel"/>
    <w:tmpl w:val="6352A85A"/>
    <w:lvl w:tplc="0F22D3B6" w:ilvl="0">
      <w:start w:val="13"/>
      <w:numFmt w:val="bullet"/>
      <w:lvlText w:val="-"/>
      <w:lvlJc w:val="left"/>
      <w:pPr>
        <w:ind w:hanging="360" w:left="178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2"/>
      </w:pPr>
      <w:rPr>
        <w:rFonts w:hAnsi="Wingdings" w:ascii="Wingdings" w:hint="default"/>
      </w:r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AA848B1"/>
    <w:multiLevelType w:val="hybridMultilevel"/>
    <w:tmpl w:val="99643194"/>
    <w:lvl w:tplc="F84E4FE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531F14ED"/>
    <w:multiLevelType w:val="hybridMultilevel"/>
    <w:tmpl w:val="FAC03D54"/>
    <w:lvl w:tplc="6F382B3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14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5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7"/>
  </w:num>
  <w:num w:numId="6">
    <w:abstractNumId w:val="1"/>
  </w:num>
  <w:num w:numId="7">
    <w:abstractNumId w:val="15"/>
  </w:num>
  <w:num w:numId="8">
    <w:abstractNumId w:val="6"/>
  </w:num>
  <w:num w:numId="9">
    <w:abstractNumId w:val="14"/>
  </w:num>
  <w:num w:numId="10">
    <w:abstractNumId w:val="17"/>
  </w:num>
  <w:num w:numId="11">
    <w:abstractNumId w:val="3"/>
  </w:num>
  <w:num w:numId="12">
    <w:abstractNumId w:val="16"/>
  </w:num>
  <w:num w:numId="13">
    <w:abstractNumId w:val="12"/>
  </w:num>
  <w:num w:numId="14">
    <w:abstractNumId w:val="4"/>
  </w:num>
  <w:num w:numId="15">
    <w:abstractNumId w:val="13"/>
  </w:num>
  <w:num w:numId="16">
    <w:abstractNumId w:val="5"/>
  </w:num>
  <w:num w:numId="17">
    <w:abstractNumId w:val="18"/>
  </w:num>
  <w:num w:numId="18">
    <w:abstractNumId w:val="0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8025C"/>
    <w:rsid w:val="000B21D0"/>
    <w:rsid w:val="000D7A5E"/>
    <w:rsid w:val="0011213C"/>
    <w:rsid w:val="0012374A"/>
    <w:rsid w:val="00125365"/>
    <w:rsid w:val="00126CDC"/>
    <w:rsid w:val="0016094B"/>
    <w:rsid w:val="00195D74"/>
    <w:rsid w:val="00197F09"/>
    <w:rsid w:val="001A1EDF"/>
    <w:rsid w:val="0020209D"/>
    <w:rsid w:val="00203AA4"/>
    <w:rsid w:val="00205DEF"/>
    <w:rsid w:val="00221394"/>
    <w:rsid w:val="00226FD0"/>
    <w:rsid w:val="002362F5"/>
    <w:rsid w:val="00237032"/>
    <w:rsid w:val="00250507"/>
    <w:rsid w:val="002673D4"/>
    <w:rsid w:val="00286214"/>
    <w:rsid w:val="002D1E5A"/>
    <w:rsid w:val="002E278D"/>
    <w:rsid w:val="002F004D"/>
    <w:rsid w:val="00302F3B"/>
    <w:rsid w:val="00315A07"/>
    <w:rsid w:val="003335AE"/>
    <w:rsid w:val="003D1418"/>
    <w:rsid w:val="00400893"/>
    <w:rsid w:val="00402F3D"/>
    <w:rsid w:val="004175C9"/>
    <w:rsid w:val="00433C01"/>
    <w:rsid w:val="00436D75"/>
    <w:rsid w:val="004513B5"/>
    <w:rsid w:val="00461A7F"/>
    <w:rsid w:val="004A21EB"/>
    <w:rsid w:val="004B1409"/>
    <w:rsid w:val="004F305A"/>
    <w:rsid w:val="004F4FEC"/>
    <w:rsid w:val="00500B60"/>
    <w:rsid w:val="005504C9"/>
    <w:rsid w:val="0057633A"/>
    <w:rsid w:val="005908A8"/>
    <w:rsid w:val="005959BB"/>
    <w:rsid w:val="005A53E1"/>
    <w:rsid w:val="005C7A3A"/>
    <w:rsid w:val="00643E3A"/>
    <w:rsid w:val="006562C2"/>
    <w:rsid w:val="00686B74"/>
    <w:rsid w:val="0069048F"/>
    <w:rsid w:val="006B1277"/>
    <w:rsid w:val="006C4F0B"/>
    <w:rsid w:val="006D02B0"/>
    <w:rsid w:val="006E00C0"/>
    <w:rsid w:val="006F15B6"/>
    <w:rsid w:val="00741F85"/>
    <w:rsid w:val="00742E13"/>
    <w:rsid w:val="0075293F"/>
    <w:rsid w:val="007533C1"/>
    <w:rsid w:val="00760688"/>
    <w:rsid w:val="00762C68"/>
    <w:rsid w:val="00773ED1"/>
    <w:rsid w:val="00796FCB"/>
    <w:rsid w:val="007A1E49"/>
    <w:rsid w:val="007C761A"/>
    <w:rsid w:val="007E4881"/>
    <w:rsid w:val="007F3A99"/>
    <w:rsid w:val="00800E59"/>
    <w:rsid w:val="00805E61"/>
    <w:rsid w:val="00814011"/>
    <w:rsid w:val="00851A3E"/>
    <w:rsid w:val="00874AA2"/>
    <w:rsid w:val="008C13EB"/>
    <w:rsid w:val="008D0A55"/>
    <w:rsid w:val="00901F1A"/>
    <w:rsid w:val="00917A8F"/>
    <w:rsid w:val="0093456B"/>
    <w:rsid w:val="00952A0F"/>
    <w:rsid w:val="00955F5B"/>
    <w:rsid w:val="009713C3"/>
    <w:rsid w:val="0099547C"/>
    <w:rsid w:val="009C0209"/>
    <w:rsid w:val="009F6ED2"/>
    <w:rsid w:val="00A30F82"/>
    <w:rsid w:val="00A40209"/>
    <w:rsid w:val="00A4385A"/>
    <w:rsid w:val="00A84D1C"/>
    <w:rsid w:val="00A94B2F"/>
    <w:rsid w:val="00AB4DDF"/>
    <w:rsid w:val="00AB5DFC"/>
    <w:rsid w:val="00AC5C5E"/>
    <w:rsid w:val="00AE620C"/>
    <w:rsid w:val="00B151C0"/>
    <w:rsid w:val="00B20894"/>
    <w:rsid w:val="00B375F5"/>
    <w:rsid w:val="00B44B3F"/>
    <w:rsid w:val="00B571D8"/>
    <w:rsid w:val="00B63DDA"/>
    <w:rsid w:val="00B709B4"/>
    <w:rsid w:val="00B83AE3"/>
    <w:rsid w:val="00B948F2"/>
    <w:rsid w:val="00B96DFF"/>
    <w:rsid w:val="00BA008E"/>
    <w:rsid w:val="00BA6D3F"/>
    <w:rsid w:val="00BC3F05"/>
    <w:rsid w:val="00BE50F4"/>
    <w:rsid w:val="00C4387E"/>
    <w:rsid w:val="00C6500C"/>
    <w:rsid w:val="00C70638"/>
    <w:rsid w:val="00C72B08"/>
    <w:rsid w:val="00C85A5A"/>
    <w:rsid w:val="00C91EB6"/>
    <w:rsid w:val="00CA3A4E"/>
    <w:rsid w:val="00CB53A8"/>
    <w:rsid w:val="00CD1571"/>
    <w:rsid w:val="00D04721"/>
    <w:rsid w:val="00D06980"/>
    <w:rsid w:val="00D36B32"/>
    <w:rsid w:val="00D6467F"/>
    <w:rsid w:val="00D917C5"/>
    <w:rsid w:val="00D97576"/>
    <w:rsid w:val="00DA708B"/>
    <w:rsid w:val="00DA7DBA"/>
    <w:rsid w:val="00DD66A1"/>
    <w:rsid w:val="00DD794A"/>
    <w:rsid w:val="00DE23D8"/>
    <w:rsid w:val="00DF08B4"/>
    <w:rsid w:val="00DF22A6"/>
    <w:rsid w:val="00E22357"/>
    <w:rsid w:val="00E301DF"/>
    <w:rsid w:val="00E56DA3"/>
    <w:rsid w:val="00E77878"/>
    <w:rsid w:val="00EB1826"/>
    <w:rsid w:val="00EE04BC"/>
    <w:rsid w:val="00EF3C63"/>
    <w:rsid w:val="00F16B1D"/>
    <w:rsid w:val="00F6724D"/>
    <w:rsid w:val="00F9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20209D"/>
    <w:rPr>
      <w:sz w:val="24"/>
      <w:szCs w:val="24"/>
    </w:rPr>
  </w:style>
  <w:style w:styleId="Popis" w:type="paragraph">
    <w:name w:val="List"/>
    <w:basedOn w:val="Normal"/>
    <w:rsid w:val="00237032"/>
    <w:pPr>
      <w:ind w:hanging="283" w:left="283"/>
      <w:contextualSpacing/>
    </w:pPr>
  </w:style>
  <w:style w:styleId="Naglaeno" w:type="character">
    <w:name w:val="Strong"/>
    <w:qFormat/>
    <w:rsid w:val="00A84D1C"/>
    <w:rPr>
      <w:b/>
      <w:bCs/>
    </w:rPr>
  </w:style>
  <w:style w:styleId="Odlomakpopisa" w:type="paragraph">
    <w:name w:val="List Paragraph"/>
    <w:basedOn w:val="Normal"/>
    <w:uiPriority w:val="34"/>
    <w:qFormat/>
    <w:rsid w:val="00A84D1C"/>
    <w:pPr>
      <w:ind w:left="708"/>
    </w:pPr>
  </w:style>
  <w:style w:customStyle="true" w:styleId="st1" w:type="character">
    <w:name w:val="st1"/>
    <w:rsid w:val="00D97576"/>
  </w:style>
  <w:style w:customStyle="true" w:styleId="Naslov1Char" w:type="character">
    <w:name w:val="Naslov 1 Char"/>
    <w:link w:val="Naslov1"/>
    <w:rsid w:val="00DF08B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03A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3A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A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A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20209D"/>
    <w:rPr>
      <w:sz w:val="24"/>
      <w:szCs w:val="24"/>
    </w:rPr>
  </w:style>
  <w:style w:styleId="Popis" w:type="paragraph">
    <w:name w:val="List"/>
    <w:basedOn w:val="Normal"/>
    <w:rsid w:val="00237032"/>
    <w:pPr>
      <w:ind w:hanging="283" w:left="283"/>
      <w:contextualSpacing/>
    </w:pPr>
  </w:style>
  <w:style w:styleId="Naglaeno" w:type="character">
    <w:name w:val="Strong"/>
    <w:qFormat/>
    <w:rsid w:val="00A84D1C"/>
    <w:rPr>
      <w:b/>
      <w:bCs/>
    </w:rPr>
  </w:style>
  <w:style w:styleId="Odlomakpopisa" w:type="paragraph">
    <w:name w:val="List Paragraph"/>
    <w:basedOn w:val="Normal"/>
    <w:uiPriority w:val="34"/>
    <w:qFormat/>
    <w:rsid w:val="00A84D1C"/>
    <w:pPr>
      <w:ind w:left="708"/>
    </w:pPr>
  </w:style>
  <w:style w:customStyle="1" w:styleId="st1" w:type="character">
    <w:name w:val="st1"/>
    <w:rsid w:val="00D97576"/>
  </w:style>
  <w:style w:customStyle="1" w:styleId="Naslov1Char" w:type="character">
    <w:name w:val="Naslov 1 Char"/>
    <w:link w:val="Naslov1"/>
    <w:rsid w:val="00DF08B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03A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3A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A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A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17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46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9ED42-DD6C-4075-957C-4EA5285FB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2085</properties:Characters>
  <properties:Lines>86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2018-02-22T12:47:00Z</dcterms:created>
  <dc:creator>HermanJ</dc:creator>
  <cp:lastModifiedBy>Maja Kocijan</cp:lastModifiedBy>
  <cp:lastPrinted>2018-02-22T12:54:00Z</cp:lastPrinted>
  <dcterms:modified xmlns:xsi="http://www.w3.org/2001/XMLSchema-instance" xsi:type="dcterms:W3CDTF">2018-02-22T12:56:00Z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dioba  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