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f7f8" w14:paraId="f6bf7f8" w:rsidRDefault="00446407" w:rsidP="008727DA" w:rsidR="008727DA" w:rsidRPr="00F41A3E">
      <w:pPr>
        <w15:collapsed w:val="false"/>
      </w:pPr>
      <w:bookmarkStart w:name="_GoBack" w:id="0"/>
      <w:bookmarkEnd w:id="0"/>
      <w:r w:rsidRPr="00F41A3E">
        <w:t xml:space="preserve">              </w:t>
      </w:r>
      <w:r w:rsidR="008727DA" w:rsidRPr="00F41A3E">
        <w:t xml:space="preserve">    </w:t>
      </w:r>
      <w:r w:rsidR="0050241F" w:rsidRPr="00F41A3E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 xml:space="preserve">    REPUBLIKA HRVATSKA</w:t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>TRGOVAČKI SUD U PAZINU</w:t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ab/>
        <w:t>Dršćevka 1, Pazin</w:t>
      </w:r>
    </w:p>
    <w:p w:rsidRDefault="00446407" w:rsidP="008727DA" w:rsidR="00446407" w:rsidRPr="00F41A3E">
      <w:pPr>
        <w:jc w:val="both"/>
      </w:pPr>
    </w:p>
    <w:p w:rsidRDefault="008C349C" w:rsidP="008C349C" w:rsidR="008C349C">
      <w:pPr>
        <w:pStyle w:val="Zaglavlje"/>
        <w:jc w:val="right"/>
      </w:pPr>
    </w:p>
    <w:p w:rsidRDefault="006E4305" w:rsidP="008C349C" w:rsidR="008C349C">
      <w:pPr>
        <w:pStyle w:val="Zaglavlje"/>
        <w:jc w:val="right"/>
      </w:pPr>
      <w:r>
        <w:t>Posl. broj: 4 St-456/16-168</w:t>
      </w:r>
    </w:p>
    <w:p w:rsidRDefault="00446407" w:rsidP="008C349C" w:rsidR="00446407" w:rsidRPr="00F41A3E">
      <w:pPr>
        <w:jc w:val="right"/>
      </w:pPr>
    </w:p>
    <w:p w:rsidRDefault="008C349C" w:rsidP="00446407" w:rsidR="008C349C">
      <w:pPr>
        <w:jc w:val="center"/>
      </w:pPr>
    </w:p>
    <w:p w:rsidRDefault="00446407" w:rsidP="00446407" w:rsidR="00446407" w:rsidRPr="00F41A3E">
      <w:pPr>
        <w:jc w:val="center"/>
      </w:pPr>
      <w:r w:rsidRPr="00F41A3E">
        <w:t>R J E Š E NJ E</w:t>
      </w:r>
    </w:p>
    <w:p w:rsidRDefault="00446407" w:rsidP="00446407" w:rsidR="00446407" w:rsidRPr="00F41A3E">
      <w:pPr>
        <w:jc w:val="center"/>
      </w:pPr>
    </w:p>
    <w:p w:rsidRDefault="008771D1" w:rsidP="00972714" w:rsidR="00972714">
      <w:pPr>
        <w:ind w:firstLine="708"/>
        <w:jc w:val="both"/>
      </w:pPr>
      <w:r w:rsidRPr="00F41A3E">
        <w:t xml:space="preserve">Trgovački sud u Pazinu, po stečajnoj sutkinji Tijani Licul, u stečajnom postupku nad dužnikom </w:t>
      </w:r>
      <w:r w:rsidR="001B006C">
        <w:t xml:space="preserve">PONJO d.o.o. „u stečaju“, Novigrad, Stancijeta 26, OIB: 18165701657, </w:t>
      </w:r>
    </w:p>
    <w:p w:rsidRDefault="001B006C" w:rsidP="00972714" w:rsidR="001B006C" w:rsidRPr="00F41A3E">
      <w:pPr>
        <w:ind w:firstLine="708"/>
        <w:jc w:val="both"/>
      </w:pPr>
    </w:p>
    <w:p w:rsidRDefault="00972714" w:rsidP="00972714" w:rsidR="00972714" w:rsidRPr="00F41A3E">
      <w:pPr>
        <w:jc w:val="center"/>
      </w:pPr>
      <w:r w:rsidRPr="00F41A3E">
        <w:t>r i j e š i o  j e</w:t>
      </w:r>
    </w:p>
    <w:p w:rsidRDefault="00972714" w:rsidP="00972714" w:rsidR="00972714" w:rsidRPr="00F41A3E"/>
    <w:p w:rsidRDefault="00626D93" w:rsidP="001B006C" w:rsidR="001B006C">
      <w:pPr>
        <w:ind w:firstLine="708"/>
        <w:jc w:val="both"/>
        <w:rPr>
          <w:bCs w:val="false"/>
        </w:rPr>
      </w:pPr>
      <w:r w:rsidRPr="00F41A3E">
        <w:rPr>
          <w:bCs w:val="false"/>
        </w:rPr>
        <w:t>I. Kupcu</w:t>
      </w:r>
      <w:r w:rsidR="008771D1" w:rsidRPr="00F41A3E">
        <w:rPr>
          <w:bCs w:val="false"/>
        </w:rPr>
        <w:t xml:space="preserve"> </w:t>
      </w:r>
      <w:r w:rsidR="001B006C">
        <w:rPr>
          <w:bCs w:val="false"/>
        </w:rPr>
        <w:t xml:space="preserve">IVANU PONJAVIĆU iz Nove Vasi, Pavići 120, OIB: 37591013333, </w:t>
      </w:r>
      <w:r w:rsidR="008771D1" w:rsidRPr="00F41A3E">
        <w:rPr>
          <w:bCs w:val="false"/>
        </w:rPr>
        <w:t xml:space="preserve"> dosuđuj</w:t>
      </w:r>
      <w:r w:rsidR="001B006C">
        <w:rPr>
          <w:bCs w:val="false"/>
        </w:rPr>
        <w:t xml:space="preserve">u </w:t>
      </w:r>
      <w:r w:rsidR="008771D1" w:rsidRPr="00F41A3E">
        <w:rPr>
          <w:bCs w:val="false"/>
        </w:rPr>
        <w:t>se</w:t>
      </w:r>
      <w:r w:rsidR="001B006C">
        <w:rPr>
          <w:bCs w:val="false"/>
        </w:rPr>
        <w:t>:</w:t>
      </w:r>
    </w:p>
    <w:p w:rsidRDefault="001B006C" w:rsidP="001B006C" w:rsidR="001B006C">
      <w:pPr>
        <w:ind w:firstLine="708"/>
        <w:jc w:val="both"/>
      </w:pPr>
      <w:r w:rsidRPr="00822B12">
        <w:t xml:space="preserve">- k.č. </w:t>
      </w:r>
      <w:r>
        <w:t>305/1</w:t>
      </w:r>
      <w:r w:rsidRPr="00822B12">
        <w:t xml:space="preserve">, k.o. </w:t>
      </w:r>
      <w:r>
        <w:t>Umag</w:t>
      </w:r>
      <w:r w:rsidRPr="00822B12">
        <w:t xml:space="preserve">, u </w:t>
      </w:r>
      <w:r>
        <w:t>2/3</w:t>
      </w:r>
      <w:r w:rsidRPr="00822B12">
        <w:t xml:space="preserve"> dijela</w:t>
      </w:r>
      <w:r>
        <w:t>, za iznos od 1.889.000,00 kn (milijunosamstoosamdesetdevettisućakuna)</w:t>
      </w:r>
    </w:p>
    <w:p w:rsidRDefault="001B006C" w:rsidP="001B006C" w:rsidR="001B006C">
      <w:pPr>
        <w:ind w:firstLine="708"/>
        <w:jc w:val="both"/>
      </w:pPr>
      <w:r>
        <w:t xml:space="preserve">- </w:t>
      </w:r>
      <w:r w:rsidRPr="00822B12">
        <w:t xml:space="preserve">k.č. </w:t>
      </w:r>
      <w:r>
        <w:t>3177/6 k.o. Novigrad, 6. suvlasnički udio od 4475/46265 (E-6), u 1/1 dijela</w:t>
      </w:r>
      <w:r w:rsidR="00285AA3">
        <w:t>,</w:t>
      </w:r>
      <w:r>
        <w:t xml:space="preserve"> za iznos od 486.000,00 kn (četiristoosamdesetšesttisućakuna)</w:t>
      </w:r>
    </w:p>
    <w:p w:rsidRDefault="001B006C" w:rsidP="001B006C" w:rsidR="001B006C" w:rsidRPr="00822B12">
      <w:pPr>
        <w:ind w:firstLine="708"/>
        <w:jc w:val="both"/>
        <w:rPr>
          <w:b/>
        </w:rPr>
      </w:pPr>
      <w:r w:rsidRPr="00822B12">
        <w:t>- k.č. 682/</w:t>
      </w:r>
      <w:r>
        <w:t>19</w:t>
      </w:r>
      <w:r w:rsidRPr="00822B12">
        <w:t>, k.o. Kaštel, u 1/1 dijela</w:t>
      </w:r>
      <w:r>
        <w:t>, za iznos od 336.000,00 kn (tristotridesetšesttisućakuna)</w:t>
      </w:r>
    </w:p>
    <w:p w:rsidRDefault="001B006C" w:rsidP="001B006C" w:rsidR="001B006C" w:rsidRPr="00822B12">
      <w:pPr>
        <w:ind w:firstLine="708"/>
        <w:jc w:val="both"/>
        <w:rPr>
          <w:b/>
        </w:rPr>
      </w:pPr>
      <w:r w:rsidRPr="00822B12">
        <w:t>- k.č. 682/</w:t>
      </w:r>
      <w:r>
        <w:t>22</w:t>
      </w:r>
      <w:r w:rsidRPr="00822B12">
        <w:t>, k.o. Kaštel, u 1/1 dijela</w:t>
      </w:r>
      <w:r>
        <w:t>, za iznos od 274.000,00 kn (dvijestosedamdesetčetiritisućekuna).</w:t>
      </w:r>
    </w:p>
    <w:p w:rsidRDefault="001B006C" w:rsidP="001B006C" w:rsidR="001B006C" w:rsidRPr="00822B12">
      <w:pPr>
        <w:ind w:firstLine="708"/>
        <w:jc w:val="both"/>
        <w:rPr>
          <w:b/>
        </w:rPr>
      </w:pPr>
    </w:p>
    <w:p w:rsidRDefault="00F60BCF" w:rsidP="00574B7D" w:rsidR="001B006C">
      <w:pPr>
        <w:ind w:firstLine="708"/>
        <w:jc w:val="both"/>
        <w:rPr>
          <w:rFonts w:eastAsia="ArialMT"/>
          <w:bCs w:val="false"/>
        </w:rPr>
      </w:pPr>
      <w:r>
        <w:rPr>
          <w:bCs w:val="false"/>
        </w:rPr>
        <w:t xml:space="preserve">II. Kupac IVAN PONJAVIĆ iz Nove Vasi, Pavići 120, OIB: 37591013333, dužan je u roku od 8 dana od dana pravomoćnosti ovog rješenja uplatiti na račun stečajnog dužnika broj </w:t>
      </w:r>
      <w:r w:rsidR="00574B7D" w:rsidRPr="00574B7D">
        <w:rPr>
          <w:rFonts w:eastAsia="ArialMT"/>
          <w:bCs w:val="false"/>
        </w:rPr>
        <w:t>HR7523600001102563779</w:t>
      </w:r>
      <w:r w:rsidR="00574B7D">
        <w:rPr>
          <w:rFonts w:eastAsia="ArialMT"/>
          <w:bCs w:val="false"/>
        </w:rPr>
        <w:t xml:space="preserve"> iznos od </w:t>
      </w:r>
      <w:r w:rsidR="00574B7D" w:rsidRPr="00F60BCF">
        <w:rPr>
          <w:shd w:fill="FFFFFF" w:color="auto" w:val="clear"/>
        </w:rPr>
        <w:t>297</w:t>
      </w:r>
      <w:r w:rsidR="00574B7D">
        <w:rPr>
          <w:shd w:fill="FFFFFF" w:color="auto" w:val="clear"/>
        </w:rPr>
        <w:t>.</w:t>
      </w:r>
      <w:r w:rsidR="00574B7D" w:rsidRPr="00F60BCF">
        <w:rPr>
          <w:shd w:fill="FFFFFF" w:color="auto" w:val="clear"/>
        </w:rPr>
        <w:t>201,58</w:t>
      </w:r>
      <w:r w:rsidR="00574B7D">
        <w:rPr>
          <w:shd w:fill="FFFFFF" w:color="auto" w:val="clear"/>
        </w:rPr>
        <w:t xml:space="preserve"> kn.</w:t>
      </w:r>
    </w:p>
    <w:p w:rsidRDefault="00574B7D" w:rsidP="001B006C" w:rsidR="00574B7D">
      <w:pPr>
        <w:ind w:firstLine="708"/>
        <w:jc w:val="both"/>
        <w:rPr>
          <w:rFonts w:eastAsia="ArialMT"/>
          <w:bCs w:val="false"/>
        </w:rPr>
      </w:pPr>
    </w:p>
    <w:p w:rsidRDefault="00574B7D" w:rsidP="001B006C" w:rsidR="00574B7D">
      <w:pPr>
        <w:ind w:firstLine="708"/>
        <w:jc w:val="both"/>
        <w:rPr>
          <w:bCs w:val="false"/>
        </w:rPr>
      </w:pPr>
      <w:r>
        <w:rPr>
          <w:rFonts w:eastAsia="ArialMT"/>
          <w:bCs w:val="false"/>
        </w:rPr>
        <w:t xml:space="preserve">III. Ako kupac </w:t>
      </w:r>
      <w:r>
        <w:rPr>
          <w:bCs w:val="false"/>
        </w:rPr>
        <w:t>IVAN PONJAVIĆ iz Nove Vasi, Pavići 120, OIB: 37591013333, ne postupi po točki II. izreke ovog rješenja, ova dosuda će se oglasiti nevažećom, a nekretnine će se dosuditi kupcima koji su ponudili najvišu cijenu na javnoj dražbi za pojedinu nekretninu.</w:t>
      </w:r>
    </w:p>
    <w:p w:rsidRDefault="00F60BCF" w:rsidP="001B006C" w:rsidR="00F60BCF">
      <w:pPr>
        <w:ind w:firstLine="708"/>
        <w:jc w:val="both"/>
        <w:rPr>
          <w:bCs w:val="false"/>
        </w:rPr>
      </w:pPr>
    </w:p>
    <w:p w:rsidRDefault="008C349C" w:rsidP="00FE1756" w:rsidR="00C01FDE" w:rsidRPr="00F41A3E">
      <w:pPr>
        <w:ind w:firstLine="708"/>
        <w:jc w:val="both"/>
      </w:pPr>
      <w:r>
        <w:t>IV</w:t>
      </w:r>
      <w:r w:rsidR="005128E1" w:rsidRPr="00F41A3E">
        <w:t xml:space="preserve">. </w:t>
      </w:r>
      <w:r w:rsidR="00C01FDE" w:rsidRPr="00F41A3E">
        <w:t xml:space="preserve">Nakon </w:t>
      </w:r>
      <w:r w:rsidR="00164A9E" w:rsidRPr="00F41A3E">
        <w:t xml:space="preserve">što ovo rješenje postane pravomoćno </w:t>
      </w:r>
      <w:r w:rsidR="00C01FDE" w:rsidRPr="00F41A3E">
        <w:t>i nakon</w:t>
      </w:r>
      <w:r w:rsidR="00164A9E" w:rsidRPr="00F41A3E">
        <w:t xml:space="preserve"> što </w:t>
      </w:r>
      <w:r w:rsidR="00574B7D">
        <w:rPr>
          <w:bCs w:val="false"/>
        </w:rPr>
        <w:t>IVAN PONJAVIĆ iz Nove Vasi, Pavići 120, OIB: 37591013333</w:t>
      </w:r>
      <w:r w:rsidR="003111A7" w:rsidRPr="00F41A3E">
        <w:t>,</w:t>
      </w:r>
      <w:r w:rsidR="00164A9E" w:rsidRPr="00F41A3E">
        <w:t xml:space="preserve"> uplati iznos iz točke II</w:t>
      </w:r>
      <w:r w:rsidR="00D016EB" w:rsidRPr="00F41A3E">
        <w:t>.</w:t>
      </w:r>
      <w:r w:rsidR="00164A9E" w:rsidRPr="00F41A3E">
        <w:t xml:space="preserve"> ovog rješenja</w:t>
      </w:r>
      <w:r w:rsidR="00C01FDE" w:rsidRPr="00F41A3E">
        <w:t xml:space="preserve">, upisat će se u </w:t>
      </w:r>
      <w:r w:rsidR="001A775C" w:rsidRPr="00F41A3E">
        <w:t xml:space="preserve">zemljišnoj knjizi </w:t>
      </w:r>
      <w:r w:rsidR="00842D2D" w:rsidRPr="00F41A3E">
        <w:t>Općinskog</w:t>
      </w:r>
      <w:r w:rsidR="001A775C" w:rsidRPr="00F41A3E">
        <w:t xml:space="preserve"> suda u </w:t>
      </w:r>
      <w:r>
        <w:t>P</w:t>
      </w:r>
      <w:r w:rsidR="00285AA3">
        <w:t>a</w:t>
      </w:r>
      <w:r>
        <w:t>zin</w:t>
      </w:r>
      <w:r w:rsidR="00285AA3">
        <w:t>u</w:t>
      </w:r>
      <w:r w:rsidR="001A775C" w:rsidRPr="00F41A3E">
        <w:t xml:space="preserve">, Zemljišnoknjižni odjel Buje, </w:t>
      </w:r>
      <w:r w:rsidR="00B70FB4" w:rsidRPr="00F41A3E">
        <w:t xml:space="preserve">pravo </w:t>
      </w:r>
      <w:r w:rsidR="00574B7D">
        <w:t xml:space="preserve">vlasništva na ime </w:t>
      </w:r>
      <w:r w:rsidR="00574B7D">
        <w:rPr>
          <w:bCs w:val="false"/>
        </w:rPr>
        <w:t xml:space="preserve">IVAN PONJAVIĆ iz Nove Vasi, Pavići 120, OIB: 3759101333, na </w:t>
      </w:r>
      <w:r>
        <w:rPr>
          <w:bCs w:val="false"/>
        </w:rPr>
        <w:t xml:space="preserve">svim </w:t>
      </w:r>
      <w:r w:rsidR="00574B7D">
        <w:rPr>
          <w:bCs w:val="false"/>
        </w:rPr>
        <w:t>nekretninama</w:t>
      </w:r>
      <w:r w:rsidR="00574B7D">
        <w:t xml:space="preserve"> </w:t>
      </w:r>
      <w:r w:rsidR="00C01FDE" w:rsidRPr="00F41A3E">
        <w:t xml:space="preserve"> iz točke I</w:t>
      </w:r>
      <w:r w:rsidR="00FE1756" w:rsidRPr="00F41A3E">
        <w:t>.</w:t>
      </w:r>
      <w:r w:rsidR="00C01FDE" w:rsidRPr="00F41A3E">
        <w:t xml:space="preserve"> ovog rješenja te će se iz knjige brisati:</w:t>
      </w:r>
    </w:p>
    <w:p w:rsidRDefault="006653A5" w:rsidP="004E7232" w:rsidR="006653A5">
      <w:pPr>
        <w:ind w:firstLine="708"/>
        <w:jc w:val="both"/>
      </w:pPr>
    </w:p>
    <w:p w:rsidRDefault="00574B7D" w:rsidP="004E7232" w:rsidR="00574B7D">
      <w:pPr>
        <w:ind w:firstLine="708"/>
        <w:jc w:val="both"/>
      </w:pPr>
      <w:r>
        <w:t>u odnosu na k.č. 682/19, k.o. Kaštel</w:t>
      </w:r>
      <w:r w:rsidR="008C349C">
        <w:t>, vlasništvo dužnika u 1/1 dijela</w:t>
      </w:r>
    </w:p>
    <w:p w:rsidRDefault="00574B7D" w:rsidP="004E7232" w:rsidR="00574B7D">
      <w:pPr>
        <w:ind w:firstLine="708"/>
        <w:jc w:val="both"/>
      </w:pPr>
      <w:r>
        <w:t>- zabilježba otvaranja stečajnog postupka upisana temeljem rješenja ovog suda posl.  broj: St-456/16-19 od 09. rujna 2016. godine</w:t>
      </w:r>
    </w:p>
    <w:p w:rsidRDefault="00574B7D" w:rsidP="004E7232" w:rsidR="00574B7D">
      <w:pPr>
        <w:ind w:firstLine="708"/>
        <w:jc w:val="both"/>
        <w:rPr>
          <w:bCs w:val="false"/>
        </w:rPr>
      </w:pPr>
      <w:r>
        <w:t xml:space="preserve">- založno pravo u iznosu od 4.200.000,00 kn upisano temeljem Ugovora o osnivanju i upisu založnog prava (hipoteke) od 18. veljače 2014. godine, upisanog u korist </w:t>
      </w:r>
      <w:r>
        <w:rPr>
          <w:bCs w:val="false"/>
        </w:rPr>
        <w:t>IVAN PONJAVIĆ iz Nove Vasi, Pavići 120, OIB: 37591013333</w:t>
      </w:r>
    </w:p>
    <w:p w:rsidRDefault="008C349C" w:rsidP="008C349C" w:rsidR="008C349C" w:rsidRPr="00F41A3E">
      <w:pPr>
        <w:ind w:firstLine="708"/>
        <w:jc w:val="both"/>
      </w:pPr>
      <w:r w:rsidRPr="00F41A3E">
        <w:lastRenderedPageBreak/>
        <w:t xml:space="preserve">- zabilježba dosude upisana temeljem </w:t>
      </w:r>
      <w:r>
        <w:t>ovog rješenja</w:t>
      </w:r>
    </w:p>
    <w:p w:rsidRDefault="00574B7D" w:rsidP="00574B7D" w:rsidR="00574B7D">
      <w:pPr>
        <w:ind w:firstLine="708"/>
        <w:jc w:val="both"/>
      </w:pPr>
    </w:p>
    <w:p w:rsidRDefault="00574B7D" w:rsidP="008C349C" w:rsidR="008C349C">
      <w:pPr>
        <w:ind w:firstLine="708"/>
        <w:jc w:val="both"/>
      </w:pPr>
      <w:r>
        <w:t>u odnosu na k.č. 682/22, k.o. Kaštel</w:t>
      </w:r>
      <w:r w:rsidR="008C349C">
        <w:t>, vlasništvo dužnika u 1/1 dijela</w:t>
      </w:r>
    </w:p>
    <w:p w:rsidRDefault="00574B7D" w:rsidP="008C349C" w:rsidR="00574B7D">
      <w:pPr>
        <w:ind w:firstLine="708"/>
        <w:jc w:val="both"/>
      </w:pPr>
      <w:r>
        <w:t>- zabilježba otvaranja stečajnog postupka upisana temeljem rješenja ovog suda posl.  broj: St-456/16-19 od 09. rujna 2016. godine</w:t>
      </w:r>
    </w:p>
    <w:p w:rsidRDefault="00574B7D" w:rsidP="00574B7D" w:rsidR="00574B7D">
      <w:pPr>
        <w:ind w:firstLine="708"/>
        <w:jc w:val="both"/>
        <w:rPr>
          <w:bCs w:val="false"/>
        </w:rPr>
      </w:pPr>
      <w:r>
        <w:t xml:space="preserve">- založno pravo u iznosu od 4.200.000,00 kn upisano temeljem Ugovora o osnivanju i upisu založnog prava (hipoteke) od 18. veljače 2014. godine, upisanog u korist </w:t>
      </w:r>
      <w:r>
        <w:rPr>
          <w:bCs w:val="false"/>
        </w:rPr>
        <w:t>IVAN PONJAVIĆ iz Nove Vasi, Pavići 120, OIB: 37591013333</w:t>
      </w:r>
    </w:p>
    <w:p w:rsidRDefault="00574B7D" w:rsidP="004E7232" w:rsidR="00574B7D">
      <w:pPr>
        <w:ind w:firstLine="708"/>
        <w:jc w:val="both"/>
        <w:rPr>
          <w:bCs w:val="false"/>
        </w:rPr>
      </w:pPr>
      <w:r>
        <w:rPr>
          <w:bCs w:val="false"/>
        </w:rPr>
        <w:t>- zabilježba rješenja o prodaji ovog suda posl. broj: St-456/16-56 od 30. studenog 2017. godine</w:t>
      </w:r>
    </w:p>
    <w:p w:rsidRDefault="008C349C" w:rsidP="008C349C" w:rsidR="008C349C" w:rsidRPr="00F41A3E">
      <w:pPr>
        <w:ind w:firstLine="708"/>
        <w:jc w:val="both"/>
      </w:pPr>
      <w:r w:rsidRPr="00F41A3E">
        <w:t xml:space="preserve">- zabilježba dosude upisana temeljem </w:t>
      </w:r>
      <w:r>
        <w:t>ovog rješenja</w:t>
      </w:r>
    </w:p>
    <w:p w:rsidRDefault="00574B7D" w:rsidP="004E7232" w:rsidR="00574B7D">
      <w:pPr>
        <w:ind w:firstLine="708"/>
        <w:jc w:val="both"/>
        <w:rPr>
          <w:bCs w:val="false"/>
        </w:rPr>
      </w:pPr>
    </w:p>
    <w:p w:rsidRDefault="00574B7D" w:rsidP="008C349C" w:rsidR="008C349C">
      <w:pPr>
        <w:ind w:firstLine="708"/>
        <w:jc w:val="both"/>
      </w:pPr>
      <w:r>
        <w:rPr>
          <w:bCs w:val="false"/>
        </w:rPr>
        <w:t>u odnosu na</w:t>
      </w:r>
      <w:r>
        <w:t xml:space="preserve"> </w:t>
      </w:r>
      <w:r w:rsidRPr="00822B12">
        <w:t xml:space="preserve">k.č. </w:t>
      </w:r>
      <w:r>
        <w:t>3177/6 k.o. Novigrad, 6. suvlasnički udio od 4475/46265 (E-6)</w:t>
      </w:r>
      <w:r w:rsidR="008C349C">
        <w:t>, vlasništvo dužnika u 1/1 dijela</w:t>
      </w:r>
    </w:p>
    <w:p w:rsidRDefault="008C349C" w:rsidP="008C349C" w:rsidR="008C349C">
      <w:pPr>
        <w:ind w:firstLine="708"/>
        <w:jc w:val="both"/>
      </w:pPr>
      <w:r>
        <w:t>- zabilježba otvaranja stečajnog postupka upisana temeljem rješenja ovog suda posl.  broj: St-456/16-19 od 09. rujna 2016. godine</w:t>
      </w:r>
    </w:p>
    <w:p w:rsidRDefault="008C349C" w:rsidP="008C349C" w:rsidR="008C349C">
      <w:pPr>
        <w:ind w:firstLine="708"/>
        <w:jc w:val="both"/>
        <w:rPr>
          <w:bCs w:val="false"/>
        </w:rPr>
      </w:pPr>
      <w:r>
        <w:t xml:space="preserve">- založno pravo u iznosu od 4.200.000,00 kn upisano temeljem Ugovora o osnivanju i upisu založnog prava (hipoteke) od 18. veljače 2014. godine, upisanog u korist </w:t>
      </w:r>
      <w:r>
        <w:rPr>
          <w:bCs w:val="false"/>
        </w:rPr>
        <w:t>IVAN PONJAVIĆ iz Nove Vasi, Pavići 120, OIB: 37591013333</w:t>
      </w:r>
    </w:p>
    <w:p w:rsidRDefault="008C349C" w:rsidP="008C349C" w:rsidR="008C349C">
      <w:pPr>
        <w:ind w:firstLine="708"/>
        <w:jc w:val="both"/>
        <w:rPr>
          <w:bCs w:val="false"/>
        </w:rPr>
      </w:pPr>
      <w:r>
        <w:rPr>
          <w:bCs w:val="false"/>
        </w:rPr>
        <w:t>- zabilježba rješenja o prodaji ovog suda posl. broj: St-456/16-56 od 30. studenog 2017. godine</w:t>
      </w:r>
    </w:p>
    <w:p w:rsidRDefault="00574B7D" w:rsidP="008C349C" w:rsidR="008C349C" w:rsidRPr="00F41A3E">
      <w:pPr>
        <w:ind w:firstLine="708"/>
        <w:jc w:val="both"/>
      </w:pPr>
      <w:r>
        <w:t xml:space="preserve"> </w:t>
      </w:r>
      <w:r w:rsidR="008C349C" w:rsidRPr="00F41A3E">
        <w:t xml:space="preserve">- zabilježba dosude upisana temeljem </w:t>
      </w:r>
      <w:r w:rsidR="008C349C">
        <w:t>ovog rješenja</w:t>
      </w:r>
    </w:p>
    <w:p w:rsidRDefault="00574B7D" w:rsidP="004E7232" w:rsidR="00574B7D">
      <w:pPr>
        <w:ind w:firstLine="708"/>
        <w:jc w:val="both"/>
      </w:pPr>
    </w:p>
    <w:p w:rsidRDefault="008C349C" w:rsidP="004E7232" w:rsidR="008C349C">
      <w:pPr>
        <w:ind w:firstLine="708"/>
        <w:jc w:val="both"/>
      </w:pPr>
      <w:r w:rsidRPr="00822B12">
        <w:t xml:space="preserve">- k.č. </w:t>
      </w:r>
      <w:r>
        <w:t>305/1</w:t>
      </w:r>
      <w:r w:rsidRPr="00822B12">
        <w:t xml:space="preserve">, k.o. </w:t>
      </w:r>
      <w:r>
        <w:t>Umag</w:t>
      </w:r>
      <w:r w:rsidRPr="00822B12">
        <w:t xml:space="preserve">, </w:t>
      </w:r>
      <w:r>
        <w:t xml:space="preserve">vlasništvo dužnika </w:t>
      </w:r>
      <w:r w:rsidRPr="00822B12">
        <w:t xml:space="preserve">u </w:t>
      </w:r>
      <w:r>
        <w:t>2/3</w:t>
      </w:r>
      <w:r w:rsidRPr="00822B12">
        <w:t xml:space="preserve"> dijela</w:t>
      </w:r>
    </w:p>
    <w:p w:rsidRDefault="008C349C" w:rsidP="008C349C" w:rsidR="008C349C">
      <w:pPr>
        <w:ind w:firstLine="708"/>
        <w:jc w:val="both"/>
      </w:pPr>
      <w:r>
        <w:t>- zabilježba otvaranja stečajnog postupka upisana temeljem rješenja ovog suda posl.  broj: St-456/16-19 od 09. rujna 2016. godine</w:t>
      </w:r>
    </w:p>
    <w:p w:rsidRDefault="008C349C" w:rsidP="008C349C" w:rsidR="008C349C">
      <w:pPr>
        <w:ind w:firstLine="708"/>
        <w:jc w:val="both"/>
        <w:rPr>
          <w:bCs w:val="false"/>
        </w:rPr>
      </w:pPr>
      <w:r>
        <w:t xml:space="preserve">- založno pravo u iznosu od 4.200.000,00 kn upisano temeljem Ugovora o osnivanju i upisu založnog prava (hipoteke) od 18. veljače 2014. godine, upisanog u korist </w:t>
      </w:r>
      <w:r>
        <w:rPr>
          <w:bCs w:val="false"/>
        </w:rPr>
        <w:t>IVAN PONJAVIĆ iz Nove Vasi, Pavići 120, OIB: 37591013333</w:t>
      </w:r>
    </w:p>
    <w:p w:rsidRDefault="008C349C" w:rsidP="008C349C" w:rsidR="008C349C">
      <w:pPr>
        <w:ind w:firstLine="708"/>
        <w:jc w:val="both"/>
        <w:rPr>
          <w:bCs w:val="false"/>
        </w:rPr>
      </w:pPr>
      <w:r>
        <w:rPr>
          <w:bCs w:val="false"/>
        </w:rPr>
        <w:t>- zabilježba rješenja o prodaji ovog suda posl. broj: St-456/16-56 od 30. studenog 2017. godine</w:t>
      </w:r>
    </w:p>
    <w:p w:rsidRDefault="008C349C" w:rsidP="008C349C" w:rsidR="008C349C" w:rsidRPr="00F41A3E">
      <w:pPr>
        <w:ind w:firstLine="708"/>
        <w:jc w:val="both"/>
      </w:pPr>
      <w:r w:rsidRPr="00F41A3E">
        <w:t xml:space="preserve">- zabilježba dosude upisana temeljem </w:t>
      </w:r>
      <w:r>
        <w:t>ovog rješenja</w:t>
      </w:r>
    </w:p>
    <w:p w:rsidRDefault="008C349C" w:rsidP="004E7232" w:rsidR="008C349C" w:rsidRPr="00F41A3E">
      <w:pPr>
        <w:ind w:firstLine="708"/>
        <w:jc w:val="both"/>
      </w:pPr>
    </w:p>
    <w:p w:rsidRDefault="00DF3839" w:rsidP="008C349C" w:rsidR="00C01FDE" w:rsidRPr="00F41A3E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</w:pPr>
      <w:r w:rsidRPr="00F41A3E">
        <w:tab/>
      </w:r>
      <w:r w:rsidRPr="00F41A3E">
        <w:tab/>
      </w:r>
      <w:r w:rsidR="009A50C3" w:rsidRPr="00F41A3E">
        <w:t>V</w:t>
      </w:r>
      <w:r w:rsidR="005128E1" w:rsidRPr="00F41A3E">
        <w:t xml:space="preserve">. </w:t>
      </w:r>
      <w:r w:rsidR="007A185E" w:rsidRPr="00F41A3E">
        <w:t>Nekretnin</w:t>
      </w:r>
      <w:r w:rsidR="008C349C">
        <w:t>e</w:t>
      </w:r>
      <w:r w:rsidR="005128E1" w:rsidRPr="00F41A3E">
        <w:t xml:space="preserve"> </w:t>
      </w:r>
      <w:r w:rsidR="00C01FDE" w:rsidRPr="00F41A3E">
        <w:t>iz točke I</w:t>
      </w:r>
      <w:r w:rsidR="005128E1" w:rsidRPr="00F41A3E">
        <w:t>.</w:t>
      </w:r>
      <w:r w:rsidR="00C01FDE" w:rsidRPr="00F41A3E">
        <w:t xml:space="preserve"> izreke ovog rješenja predati će se</w:t>
      </w:r>
      <w:r w:rsidR="005128E1" w:rsidRPr="00F41A3E">
        <w:t xml:space="preserve"> kupcu </w:t>
      </w:r>
      <w:r w:rsidR="008C349C">
        <w:rPr>
          <w:bCs w:val="false"/>
        </w:rPr>
        <w:t>IVANU PONJAVIĆU iz Nove Vasi, Pavići 120, OIB: 37591013333</w:t>
      </w:r>
      <w:r w:rsidRPr="00F41A3E">
        <w:rPr>
          <w:bCs w:val="false"/>
        </w:rPr>
        <w:t>,</w:t>
      </w:r>
      <w:r w:rsidR="00366257" w:rsidRPr="00F41A3E">
        <w:t xml:space="preserve"> </w:t>
      </w:r>
      <w:r w:rsidR="00C01FDE" w:rsidRPr="00F41A3E">
        <w:t>nakon što uplati iznos iz točke II</w:t>
      </w:r>
      <w:r w:rsidR="005128E1" w:rsidRPr="00F41A3E">
        <w:t>.</w:t>
      </w:r>
      <w:r w:rsidR="00C01FDE" w:rsidRPr="00F41A3E">
        <w:t xml:space="preserve"> izreke ovog rješenja i nakon što ovo rješenje postane pravomoćno. </w:t>
      </w:r>
    </w:p>
    <w:p w:rsidRDefault="00F41A3E" w:rsidP="00C01FDE" w:rsidR="00F41A3E" w:rsidRPr="00F41A3E">
      <w:pPr>
        <w:ind w:firstLine="708"/>
        <w:jc w:val="both"/>
      </w:pPr>
    </w:p>
    <w:p w:rsidRDefault="00C01FDE" w:rsidP="00FA68E8" w:rsidR="008C349C">
      <w:pPr>
        <w:ind w:firstLine="708"/>
        <w:jc w:val="both"/>
      </w:pPr>
      <w:r w:rsidRPr="00F41A3E">
        <w:t>V</w:t>
      </w:r>
      <w:r w:rsidR="00F41A3E" w:rsidRPr="00F41A3E">
        <w:t>I</w:t>
      </w:r>
      <w:r w:rsidR="005128E1" w:rsidRPr="00F41A3E">
        <w:t>.</w:t>
      </w:r>
      <w:r w:rsidR="00E54C44" w:rsidRPr="00F41A3E">
        <w:t xml:space="preserve"> </w:t>
      </w:r>
      <w:r w:rsidRPr="00F41A3E">
        <w:t xml:space="preserve">Nalaže se </w:t>
      </w:r>
      <w:r w:rsidR="007A185E" w:rsidRPr="00F41A3E">
        <w:t xml:space="preserve">Općinskom sudu u </w:t>
      </w:r>
      <w:r w:rsidR="008C349C">
        <w:t>Pazinu</w:t>
      </w:r>
      <w:r w:rsidR="007A185E" w:rsidRPr="00F41A3E">
        <w:t>, Stalnoj službi u Bujama, da u zemljišnim knjigama</w:t>
      </w:r>
      <w:r w:rsidR="005128E1" w:rsidRPr="00F41A3E">
        <w:t xml:space="preserve"> </w:t>
      </w:r>
      <w:r w:rsidRPr="00F41A3E">
        <w:t>upiše</w:t>
      </w:r>
      <w:r w:rsidR="00905566" w:rsidRPr="00F41A3E">
        <w:t xml:space="preserve"> zabilježbu dosude na </w:t>
      </w:r>
      <w:r w:rsidR="00842D2D">
        <w:t>nekretnin</w:t>
      </w:r>
      <w:r w:rsidR="008C349C">
        <w:t xml:space="preserve">ama </w:t>
      </w:r>
      <w:r w:rsidR="00B03908" w:rsidRPr="00F41A3E">
        <w:t>iz točke I</w:t>
      </w:r>
      <w:r w:rsidR="00B70FB4" w:rsidRPr="00F41A3E">
        <w:t>.</w:t>
      </w:r>
      <w:r w:rsidR="00B03908" w:rsidRPr="00F41A3E">
        <w:t xml:space="preserve"> izreke ovog rješenja</w:t>
      </w:r>
      <w:r w:rsidR="008C349C">
        <w:t>.</w:t>
      </w:r>
    </w:p>
    <w:p w:rsidRDefault="008C349C" w:rsidP="00FA68E8" w:rsidR="008C349C">
      <w:pPr>
        <w:ind w:firstLine="708"/>
        <w:jc w:val="both"/>
      </w:pPr>
    </w:p>
    <w:p w:rsidRDefault="00972714" w:rsidP="00972714" w:rsidR="00972714" w:rsidRPr="00F41A3E">
      <w:pPr>
        <w:jc w:val="center"/>
      </w:pPr>
      <w:r w:rsidRPr="00F41A3E">
        <w:t>Obrazloženje</w:t>
      </w:r>
    </w:p>
    <w:p w:rsidRDefault="00972714" w:rsidP="00972714" w:rsidR="00972714" w:rsidRPr="00F41A3E"/>
    <w:p w:rsidRDefault="00D043C8" w:rsidP="00C01FDE" w:rsidR="00D043C8">
      <w:pPr>
        <w:ind w:firstLine="708"/>
        <w:jc w:val="both"/>
      </w:pPr>
      <w:r>
        <w:t>Rješenjem posl. broj: St-456/16 od 09. rujna 2016. godine otvoren je stečajni postupak nad dužnikom.</w:t>
      </w:r>
    </w:p>
    <w:p w:rsidRDefault="00D043C8" w:rsidP="00C01FDE" w:rsidR="00D043C8">
      <w:pPr>
        <w:ind w:firstLine="708"/>
        <w:jc w:val="both"/>
      </w:pPr>
    </w:p>
    <w:p w:rsidRDefault="00D043C8" w:rsidP="00C01FDE" w:rsidR="00D043C8">
      <w:pPr>
        <w:ind w:firstLine="708"/>
        <w:jc w:val="both"/>
      </w:pPr>
      <w:r>
        <w:t>Stečajnu masu, između ostalog čine i:</w:t>
      </w:r>
    </w:p>
    <w:p w:rsidRDefault="00D043C8" w:rsidP="00C01FDE" w:rsidR="00D043C8">
      <w:pPr>
        <w:ind w:firstLine="708"/>
        <w:jc w:val="both"/>
      </w:pPr>
      <w:r>
        <w:t>- k.č. 305/1, k.o. Umag, kuća i dvorište, u vlasništvu dužnika u 2/3 dijela, u stečajnom postupku procijenjeno na iznos od 1.889.000,00 kn;</w:t>
      </w:r>
    </w:p>
    <w:p w:rsidRDefault="00D043C8" w:rsidP="00D043C8" w:rsidR="00D043C8">
      <w:pPr>
        <w:ind w:firstLine="708"/>
        <w:jc w:val="both"/>
      </w:pPr>
      <w:r>
        <w:t xml:space="preserve">- </w:t>
      </w:r>
      <w:r w:rsidRPr="00822B12">
        <w:t xml:space="preserve">k.č. </w:t>
      </w:r>
      <w:r>
        <w:t xml:space="preserve">3177/6 k.o. Novigrad, 6. suvlasnički udio od 4475/46265 (E-6), u naravi stan, u vlasništvu dužnika u 1/1 dijela, u stečajnom postupku procijenjeno na iznos od 486.000,00 kn </w:t>
      </w:r>
    </w:p>
    <w:p w:rsidRDefault="00D043C8" w:rsidP="00D043C8" w:rsidR="00D043C8">
      <w:pPr>
        <w:ind w:firstLine="708"/>
        <w:jc w:val="both"/>
      </w:pPr>
      <w:r w:rsidRPr="00822B12">
        <w:lastRenderedPageBreak/>
        <w:t>- k.č. 682/</w:t>
      </w:r>
      <w:r>
        <w:t>19</w:t>
      </w:r>
      <w:r w:rsidRPr="00822B12">
        <w:t xml:space="preserve">, k.o. Kaštel, </w:t>
      </w:r>
      <w:r>
        <w:t xml:space="preserve">građevinsko zemljište, u vlasništvu dužnika </w:t>
      </w:r>
      <w:r w:rsidRPr="00822B12">
        <w:t>u 1/1 dijela</w:t>
      </w:r>
      <w:r>
        <w:t xml:space="preserve">, u stečajnom postupku procijenjeno na iznos od 336.000,00 kn </w:t>
      </w:r>
    </w:p>
    <w:p w:rsidRDefault="00D043C8" w:rsidP="00D043C8" w:rsidR="00D043C8">
      <w:pPr>
        <w:ind w:firstLine="708"/>
        <w:jc w:val="both"/>
      </w:pPr>
      <w:r w:rsidRPr="00822B12">
        <w:t>- k.č. 682/</w:t>
      </w:r>
      <w:r>
        <w:t>22</w:t>
      </w:r>
      <w:r w:rsidRPr="00822B12">
        <w:t xml:space="preserve">, k.o. Kaštel, </w:t>
      </w:r>
      <w:r>
        <w:t xml:space="preserve">građevinsko zemljište, u vlasništvu dužnika </w:t>
      </w:r>
      <w:r w:rsidRPr="00822B12">
        <w:t>u 1/1 dijela</w:t>
      </w:r>
      <w:r>
        <w:t xml:space="preserve">, u stečajnom postupku procijenjeno na iznos od </w:t>
      </w:r>
      <w:r w:rsidR="0035101B">
        <w:t>274.000,00 kn</w:t>
      </w:r>
      <w:r>
        <w:t>.</w:t>
      </w:r>
    </w:p>
    <w:p w:rsidRDefault="00D043C8" w:rsidP="00D043C8" w:rsidR="00D043C8">
      <w:pPr>
        <w:ind w:firstLine="708"/>
        <w:jc w:val="both"/>
      </w:pPr>
    </w:p>
    <w:p w:rsidRDefault="00D043C8" w:rsidP="00D043C8" w:rsidR="00D043C8">
      <w:pPr>
        <w:ind w:firstLine="708"/>
        <w:jc w:val="both"/>
      </w:pPr>
      <w:r>
        <w:t>Rješenjem posl. broj: St-900/15 od 30. studenog 2017. godine određena je da će se navedene nekretnine prodavati elektroničkom javnom dražbom.</w:t>
      </w:r>
    </w:p>
    <w:p w:rsidRDefault="00D043C8" w:rsidP="00D043C8" w:rsidR="00D043C8">
      <w:pPr>
        <w:ind w:firstLine="708"/>
        <w:jc w:val="both"/>
      </w:pPr>
    </w:p>
    <w:p w:rsidRDefault="00D043C8" w:rsidP="00D043C8" w:rsidR="00D043C8">
      <w:pPr>
        <w:ind w:firstLine="708"/>
        <w:jc w:val="both"/>
      </w:pPr>
      <w:r>
        <w:t>Na elektroničkoj javnoj dražbi ponuđeni su najviši iznosi kako slijedi:</w:t>
      </w:r>
    </w:p>
    <w:p w:rsidRDefault="00D043C8" w:rsidP="00D043C8" w:rsidR="00D043C8">
      <w:pPr>
        <w:ind w:firstLine="708"/>
        <w:jc w:val="both"/>
      </w:pPr>
      <w:r>
        <w:t>- za k.č. 305/1, k.o. Umag, iznos od 1.099.500,00 kn</w:t>
      </w:r>
    </w:p>
    <w:p w:rsidRDefault="00D043C8" w:rsidP="00D043C8" w:rsidR="00D043C8">
      <w:pPr>
        <w:jc w:val="both"/>
      </w:pPr>
      <w:r>
        <w:tab/>
        <w:t>- za k.č. k.č. 3177/6, k.o. Novigrad, 6. suvlasnički udio, iznos od 326.000,00 kn</w:t>
      </w:r>
    </w:p>
    <w:p w:rsidRDefault="00D043C8" w:rsidP="00D043C8" w:rsidR="00D043C8">
      <w:pPr>
        <w:jc w:val="both"/>
      </w:pPr>
      <w:r>
        <w:tab/>
        <w:t>- za k.č. 682/19, k.o. Kaštel, iznos od 185.000,00 kn</w:t>
      </w:r>
    </w:p>
    <w:p w:rsidRDefault="00D043C8" w:rsidP="00D043C8" w:rsidR="00D043C8">
      <w:pPr>
        <w:jc w:val="both"/>
      </w:pPr>
      <w:r>
        <w:tab/>
        <w:t>- za k.č. 682/22, k.o. Kaštel, iznos od 170.000,00 kn.</w:t>
      </w:r>
    </w:p>
    <w:p w:rsidRDefault="00D043C8" w:rsidP="00D043C8" w:rsidR="00D043C8">
      <w:pPr>
        <w:jc w:val="both"/>
      </w:pPr>
    </w:p>
    <w:p w:rsidRDefault="00B9065A" w:rsidP="00D043C8" w:rsidR="00D043C8">
      <w:pPr>
        <w:jc w:val="both"/>
      </w:pPr>
      <w:r>
        <w:tab/>
        <w:t>Na svim navedenim nekretninama kao prvo razlučno pravo upisano je založno pravo u korist Ivana Ponjavića, Nova Vas, Pavići 120, radi osiguranja tražbine u iznosu od 4.200.000,00 kn, a koji je 24. srpnja 2018. godine, prije nego što su javne dražbe okončane izjavio da kupuje sve nekretnine i da stavlja u prijeboj svoju tražbinu s protutražbinom stečajnog dužnika po osnovi cijene u visini utvrđene vrijednosti (procijenjene vrijednosti).</w:t>
      </w:r>
    </w:p>
    <w:p w:rsidRDefault="00B9065A" w:rsidP="00D043C8" w:rsidR="00B9065A">
      <w:pPr>
        <w:jc w:val="both"/>
      </w:pPr>
    </w:p>
    <w:p w:rsidRDefault="00B9065A" w:rsidP="00B9065A" w:rsidR="00B9065A">
      <w:pPr>
        <w:jc w:val="both"/>
      </w:pPr>
      <w:r>
        <w:tab/>
        <w:t xml:space="preserve">Kako je navedene izjava u cijelosti dana u skladu sa odredbom čl. 247. st. 7. Stečajnog zakona (Narodne novine broj </w:t>
      </w:r>
      <w:r w:rsidRPr="00831DE5">
        <w:t xml:space="preserve">71/15, </w:t>
      </w:r>
      <w:r>
        <w:t xml:space="preserve">104/17, </w:t>
      </w:r>
      <w:r w:rsidRPr="00831DE5">
        <w:t>dalje: SZ)</w:t>
      </w:r>
      <w:r>
        <w:t xml:space="preserve"> te kako na elektroničkoj javnoj dražbi za niti jednu nekretninu nije ponuđen veći iznos od utvrđene vrijednosti </w:t>
      </w:r>
      <w:r w:rsidR="00285AA3">
        <w:t xml:space="preserve">odnosno iznosa koji je sada ponudio Ivan Ponjavić </w:t>
      </w:r>
      <w:r>
        <w:t>to je sve navedene nekretnine valjalo dosuditi prvom razlučnom vjerovniku Ivanu Ponjaviću.</w:t>
      </w:r>
    </w:p>
    <w:p w:rsidRDefault="00B9065A" w:rsidP="00B9065A" w:rsidR="00B9065A">
      <w:pPr>
        <w:jc w:val="both"/>
      </w:pPr>
    </w:p>
    <w:p w:rsidRDefault="00B9065A" w:rsidP="00B9065A" w:rsidR="00B9065A">
      <w:pPr>
        <w:jc w:val="both"/>
      </w:pPr>
      <w:r>
        <w:tab/>
        <w:t>Ukupan iznos koji Ivan Ponjavić duguje dužniku za nekretnine iznosi 2.985.000,00 kn.</w:t>
      </w:r>
    </w:p>
    <w:p w:rsidRDefault="00B9065A" w:rsidP="00B9065A" w:rsidR="00B9065A">
      <w:pPr>
        <w:jc w:val="both"/>
      </w:pPr>
    </w:p>
    <w:p w:rsidRDefault="00B9065A" w:rsidP="00B9065A" w:rsidR="00B9065A">
      <w:pPr>
        <w:jc w:val="both"/>
      </w:pPr>
      <w:r>
        <w:tab/>
        <w:t>Ivan Ponjavić kao prvi razlučni vjerovnik ima potraživanje prema dužniku u iznosu od 4.200.000,00 kn (iznos tražbina proizlazi iz zemljišne knjige, na ročištu za diobu kupovnine taj iznos nije osporen).</w:t>
      </w:r>
    </w:p>
    <w:p w:rsidRDefault="00B9065A" w:rsidP="00B9065A" w:rsidR="00B9065A">
      <w:pPr>
        <w:jc w:val="both"/>
      </w:pPr>
    </w:p>
    <w:p w:rsidRDefault="00B9065A" w:rsidP="00B9065A" w:rsidR="00B9065A">
      <w:pPr>
        <w:jc w:val="both"/>
      </w:pPr>
      <w:r>
        <w:tab/>
        <w:t xml:space="preserve">Slijedom navedenog, kao je tražbina Ivan Ponjavića kao prvog razlučnog vjerovnika prema stečajnom dužniku veća od tražbina stečajnog dužnika prema Ivanu Ponjaviću to Ivan Ponjavić nije dužan uplatiti kupovninu, osim u dijelu koji se odnosi na troškove unovčenja tih nekretnina, a sukladno </w:t>
      </w:r>
      <w:r w:rsidRPr="001D1929">
        <w:t>čl. 107. st. 3. Ovršnog zakona (Narodne novine broj 112/12,  25/13, 93/14, 55/16)</w:t>
      </w:r>
      <w:r>
        <w:t xml:space="preserve">. </w:t>
      </w:r>
    </w:p>
    <w:p w:rsidRDefault="00B9065A" w:rsidP="00B9065A" w:rsidR="00B9065A">
      <w:pPr>
        <w:jc w:val="both"/>
      </w:pPr>
    </w:p>
    <w:p w:rsidRDefault="00B9065A" w:rsidP="006C7AE1" w:rsidR="006C7AE1">
      <w:pPr>
        <w:jc w:val="both"/>
      </w:pPr>
      <w:r>
        <w:tab/>
      </w:r>
      <w:r w:rsidR="006C7AE1" w:rsidRPr="001D1929">
        <w:rPr>
          <w:shd w:fill="FFFFFF" w:color="auto" w:val="clear"/>
        </w:rPr>
        <w:t>Odredbom čl. 254. st. 1. S</w:t>
      </w:r>
      <w:r w:rsidR="006C7AE1">
        <w:rPr>
          <w:shd w:fill="FFFFFF" w:color="auto" w:val="clear"/>
        </w:rPr>
        <w:t>Z</w:t>
      </w:r>
      <w:r w:rsidR="006C7AE1" w:rsidRPr="001D1929">
        <w:rPr>
          <w:shd w:fill="FFFFFF" w:color="auto" w:val="clear"/>
        </w:rPr>
        <w:t xml:space="preserve">-a propisano je da se </w:t>
      </w:r>
      <w:r w:rsidR="006C7AE1" w:rsidRPr="001D1929">
        <w:t xml:space="preserve">prvenstveno namiruju troškovi utvrđivanja i troškovi unovčenja predmeta razlučnog prava s time da je na sjednici Odjela trgovačkih i drugih sporova održanoj 18. ožujka 2019. na Visokom trgovačkom sudu Republike Hrvatske prihvaćeno da se iz iznosa ostvarenog prodajom nekretnina te stvari ili prava na kojemu postoji razlučno pravo upisano u javnoj knjizi ne namiruju troškovi utvrđivanja predmeta razlučnoga prava, nego samo troškovi unovčenja predmeta razlučnoga prava. </w:t>
      </w:r>
    </w:p>
    <w:p w:rsidRDefault="006C7AE1" w:rsidP="006C7AE1" w:rsidR="006C7AE1">
      <w:pPr>
        <w:jc w:val="both"/>
      </w:pPr>
    </w:p>
    <w:p w:rsidRDefault="006C7AE1" w:rsidP="006C7AE1" w:rsidR="006C7AE1" w:rsidRPr="001D1929">
      <w:pPr>
        <w:jc w:val="both"/>
      </w:pPr>
      <w:r>
        <w:tab/>
        <w:t xml:space="preserve">Kako je stečajna upraviteljica potraživala troškove utvrđivanja predmeta razlučnog prava u iznosu od 149.250,00 kn to se isti, iz već navedenog razloga ne priznaju. </w:t>
      </w:r>
    </w:p>
    <w:p w:rsidRDefault="006C7AE1" w:rsidP="00B9065A" w:rsidR="00B9065A">
      <w:pPr>
        <w:jc w:val="both"/>
      </w:pPr>
      <w:r>
        <w:tab/>
      </w:r>
    </w:p>
    <w:p w:rsidRDefault="006C7AE1" w:rsidP="006C7AE1" w:rsidR="006C7AE1">
      <w:pPr>
        <w:jc w:val="both"/>
      </w:pPr>
      <w:r w:rsidRPr="001D1929">
        <w:lastRenderedPageBreak/>
        <w:tab/>
        <w:t xml:space="preserve">Na ime troškova stečajnog postupka, sukladno čl. 155. SZ-a, priznaju se slijedeći iznosi: </w:t>
      </w:r>
    </w:p>
    <w:p w:rsidRDefault="006C7AE1" w:rsidP="006C7AE1" w:rsidR="006C7AE1">
      <w:pPr>
        <w:jc w:val="both"/>
      </w:pPr>
      <w:r>
        <w:tab/>
        <w:t>- Hrvatske vode – Bašanija u iznosu od 392,64 kn (rješenje na listu 723 spisa)</w:t>
      </w:r>
    </w:p>
    <w:p w:rsidRDefault="006C7AE1" w:rsidP="006C7AE1" w:rsidR="006C7AE1">
      <w:pPr>
        <w:jc w:val="both"/>
      </w:pPr>
      <w:r>
        <w:tab/>
        <w:t xml:space="preserve">- Grad Novigrad – komunalije u iznos od </w:t>
      </w:r>
      <w:r w:rsidRPr="006C7AE1">
        <w:t>1</w:t>
      </w:r>
      <w:r>
        <w:t>.</w:t>
      </w:r>
      <w:r w:rsidRPr="006C7AE1">
        <w:t>332,45</w:t>
      </w:r>
      <w:r>
        <w:t xml:space="preserve"> kn (ne 1.480,50 kn, a prema dostavljenim računima na listu </w:t>
      </w:r>
      <w:r w:rsidR="00F621A3">
        <w:t>724 do 732, u iznosu od 987,00 kn x 9 računa = 8.883,00 kn (15% = 1.332,45 kn). Udio je utvrđen prema vrijednosti prodane nekretnine u odnosu na ukupan iznos svih nekretnina stečajnog dužnika na području Grada Novigrada budući da računi dolaze zbirno)</w:t>
      </w:r>
    </w:p>
    <w:p w:rsidRDefault="00F621A3" w:rsidP="006C7AE1" w:rsidR="00F621A3">
      <w:pPr>
        <w:jc w:val="both"/>
      </w:pPr>
      <w:r>
        <w:tab/>
        <w:t>- Grad Umag – komunalije u iznosu od 1.673,00 kn (račun na listu 733 spisa)</w:t>
      </w:r>
    </w:p>
    <w:p w:rsidRDefault="00F621A3" w:rsidP="006C7AE1" w:rsidR="00F621A3">
      <w:pPr>
        <w:jc w:val="both"/>
      </w:pPr>
      <w:r>
        <w:tab/>
        <w:t xml:space="preserve">- Nepolis pričuva u iznosu od 2.657,73 kn (računi na listu 734 do 766 pri čemu se kao troškovi priznaju troškovi u omjeru od 46% prema vrijednosti nekretnina – stanova na koje se pričuva odnosi obzirom su računi za pričuvu također izdani zbirno, za više nekretnina). </w:t>
      </w:r>
    </w:p>
    <w:p w:rsidRDefault="0013765C" w:rsidP="006C7AE1" w:rsidR="00F621A3">
      <w:pPr>
        <w:jc w:val="both"/>
      </w:pPr>
      <w:r>
        <w:tab/>
        <w:t xml:space="preserve">- troškovi telefona u iznosu od 257,04 kn (računi na </w:t>
      </w:r>
      <w:r w:rsidR="00285AA3">
        <w:t>listu 767 do 773, u omjeru od 51</w:t>
      </w:r>
      <w:r>
        <w:t>% koliko iznosi vrijednost nekretnina u prijeboju u ukupnoj vrijednosti nekretnina)</w:t>
      </w:r>
    </w:p>
    <w:p w:rsidRDefault="0013765C" w:rsidP="006C7AE1" w:rsidR="0013765C">
      <w:pPr>
        <w:jc w:val="both"/>
      </w:pPr>
      <w:r>
        <w:tab/>
        <w:t>- troškovi e-dražbe u iznosu od 3.468,00 kn (51%)</w:t>
      </w:r>
    </w:p>
    <w:p w:rsidRDefault="0013765C" w:rsidP="006C7AE1" w:rsidR="0013765C">
      <w:pPr>
        <w:jc w:val="both"/>
      </w:pPr>
      <w:r>
        <w:tab/>
        <w:t>- knjigovodstvene usluge u iznosu od 12.240,00 kn (u omjeru od 51%,  prema računima na listu 774 do 787 spisa)</w:t>
      </w:r>
    </w:p>
    <w:p w:rsidRDefault="0013765C" w:rsidP="0013765C" w:rsidR="0013765C">
      <w:pPr>
        <w:jc w:val="both"/>
      </w:pPr>
      <w:r>
        <w:tab/>
        <w:t>- knjigovodstvene usluge u iznosu od 9.016,80 kn (u omjeru od 51%,  prema računima na listu 788 do 790 spisa), ukupno 31.037,66 kn.</w:t>
      </w:r>
    </w:p>
    <w:p w:rsidRDefault="0013765C" w:rsidP="0013765C" w:rsidR="0013765C">
      <w:pPr>
        <w:jc w:val="both"/>
      </w:pPr>
    </w:p>
    <w:p w:rsidRDefault="009414C7" w:rsidP="0013765C" w:rsidR="0013765C">
      <w:pPr>
        <w:jc w:val="both"/>
      </w:pPr>
      <w:r>
        <w:tab/>
        <w:t>Stečajna upraviteljica na ime troškova potražuje i iznos od 79.037,83 kn na ime poreza na dobit (51% ukupno iznosa) za razdoblje prije otvaranja stečajnog postupka, a koji iznos proizlazi iz rješenja o ovrsi Porezne uprave, kojim je blokiran račun stečajnog dužnika. Radi se o iznosu kojeg Porezna uprava nije mogla prijaviti u stečajnom postupku jer su financijska izvješća temeljem kojih je taj iznos utvrđen dostavljena nakon proteka roka za prijavu tražbine u stečajnog postupka.</w:t>
      </w:r>
    </w:p>
    <w:p w:rsidRDefault="009414C7" w:rsidP="0013765C" w:rsidR="009414C7">
      <w:pPr>
        <w:jc w:val="both"/>
      </w:pPr>
    </w:p>
    <w:p w:rsidRDefault="009414C7" w:rsidP="0013765C" w:rsidR="009414C7">
      <w:pPr>
        <w:jc w:val="both"/>
      </w:pPr>
      <w:r>
        <w:tab/>
        <w:t xml:space="preserve">Ne ulazeći ovdje u osnovanost provedbe ovrhe na novčanom računu stečajnog dužnika, za tražbinu koja je nastala prije otvaranja stečajnog postupka, sud takav iznos nije priznao </w:t>
      </w:r>
      <w:r w:rsidR="00285AA3">
        <w:t>kao trošak unovčenja predmeta razlučnog prava</w:t>
      </w:r>
      <w:r>
        <w:t xml:space="preserve"> jer se radi o tipičnoj tražbini stečajnog vjerovnika, a ne o troškov</w:t>
      </w:r>
      <w:r w:rsidR="0035101B">
        <w:t>ima</w:t>
      </w:r>
      <w:r>
        <w:t xml:space="preserve"> stečajno</w:t>
      </w:r>
      <w:r w:rsidR="00285AA3">
        <w:t>g</w:t>
      </w:r>
      <w:r>
        <w:t xml:space="preserve"> postupka koji bi bili u vezi sa unovčenje</w:t>
      </w:r>
      <w:r w:rsidR="00285AA3">
        <w:t>m</w:t>
      </w:r>
      <w:r>
        <w:t xml:space="preserve"> nekretnine.</w:t>
      </w:r>
    </w:p>
    <w:p w:rsidRDefault="009414C7" w:rsidP="0013765C" w:rsidR="009414C7">
      <w:pPr>
        <w:jc w:val="both"/>
      </w:pPr>
    </w:p>
    <w:p w:rsidRDefault="009414C7" w:rsidP="0013765C" w:rsidR="009414C7">
      <w:pPr>
        <w:jc w:val="both"/>
      </w:pPr>
      <w:r>
        <w:tab/>
        <w:t>Stečajna upraviteljica je zatražila nagradu i naknadu troškova.</w:t>
      </w:r>
    </w:p>
    <w:p w:rsidRDefault="0013765C" w:rsidP="0013765C" w:rsidR="0013765C">
      <w:pPr>
        <w:jc w:val="both"/>
      </w:pPr>
    </w:p>
    <w:p w:rsidRDefault="009414C7" w:rsidP="009414C7" w:rsidR="009414C7" w:rsidRPr="001D1929">
      <w:pPr>
        <w:ind w:firstLine="708"/>
        <w:jc w:val="both"/>
        <w:rPr>
          <w:shd w:fill="FFFFFF" w:color="auto" w:val="clear"/>
        </w:rPr>
      </w:pPr>
      <w:r w:rsidRPr="001D1929">
        <w:t>Sukladno čl. 94. st. 1. i 2. SZ-a s</w:t>
      </w:r>
      <w:r w:rsidRPr="001D1929">
        <w:rPr>
          <w:shd w:fill="FFFFFF" w:color="auto" w:val="clear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9414C7" w:rsidP="009414C7" w:rsidR="009414C7" w:rsidRPr="001D1929">
      <w:pPr>
        <w:jc w:val="both"/>
        <w:rPr>
          <w:shd w:fill="FFFFFF" w:color="auto" w:val="clear"/>
        </w:rPr>
      </w:pPr>
    </w:p>
    <w:p w:rsidRDefault="009414C7" w:rsidP="009414C7" w:rsidR="009414C7" w:rsidRPr="001D1929">
      <w:pPr>
        <w:jc w:val="both"/>
        <w:textAlignment w:val="baseline"/>
        <w:rPr>
          <w:shd w:fill="FFFFFF" w:color="auto" w:val="clear"/>
        </w:rPr>
      </w:pPr>
      <w:r w:rsidRPr="001D1929">
        <w:rPr>
          <w:shd w:fill="FFFFFF" w:color="auto" w:val="clear"/>
        </w:rPr>
        <w:tab/>
        <w:t xml:space="preserve">Sukladno čl. 7. Uredbe o kriterijima i načinu obračuna i plaćanja nagrade stečajnim upraviteljima (Narodne novine broj 105/15) nagrada stečajnom upravitelju obračunava se s osnova vrijednosti unovčene stečajne mase i to tako da se kao osnovica uzima ukupan iznos unovčene stečajne mase. U konkretnom slučaju ukupan iznos unovčene stečajne mase iznosi </w:t>
      </w:r>
      <w:r>
        <w:t>2.985.000,00</w:t>
      </w:r>
      <w:r w:rsidRPr="001D1929">
        <w:t xml:space="preserve"> kn</w:t>
      </w:r>
      <w:r w:rsidRPr="001D1929">
        <w:rPr>
          <w:shd w:fill="FFFFFF" w:color="auto" w:val="clear"/>
        </w:rPr>
        <w:t xml:space="preserve">. Prema tabeli iz čl. 7. navedene uredbe stečajnom upravitelju na ime nagrade pripada ukupan iznos od </w:t>
      </w:r>
      <w:r w:rsidR="0035101B">
        <w:rPr>
          <w:color w:val="000000"/>
        </w:rPr>
        <w:t>238.950,00</w:t>
      </w:r>
      <w:r w:rsidRPr="001D1929">
        <w:rPr>
          <w:color w:val="000000"/>
        </w:rPr>
        <w:t xml:space="preserve"> kn</w:t>
      </w:r>
      <w:r w:rsidRPr="001D1929">
        <w:rPr>
          <w:shd w:fill="FFFFFF" w:color="auto" w:val="clear"/>
        </w:rPr>
        <w:t xml:space="preserve"> bruto.</w:t>
      </w:r>
    </w:p>
    <w:p w:rsidRDefault="009414C7" w:rsidP="009414C7" w:rsidR="009414C7" w:rsidRPr="001D1929">
      <w:pPr>
        <w:jc w:val="both"/>
        <w:rPr>
          <w:shd w:fill="FFFFFF" w:color="auto" w:val="clear"/>
        </w:rPr>
      </w:pPr>
    </w:p>
    <w:tbl>
      <w:tblPr>
        <w:tblW w:type="dxa" w:w="9260"/>
        <w:tblCellSpacing w:type="dxa" w:w="15"/>
        <w:tblInd w:type="dxa" w:w="-1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47"/>
        <w:gridCol w:w="1320"/>
        <w:gridCol w:w="300"/>
        <w:gridCol w:w="30"/>
        <w:gridCol w:w="1450"/>
        <w:gridCol w:w="30"/>
        <w:gridCol w:w="3797"/>
        <w:gridCol w:w="1486"/>
      </w:tblGrid>
      <w:tr w:rsidTr="004C1BED" w:rsidR="004C1BED" w:rsidRPr="00177C94">
        <w:trPr>
          <w:tblCellSpacing w:type="dxa" w:w="15"/>
        </w:trPr>
        <w:tc>
          <w:tcPr>
            <w:tcW w:type="dxa" w:w="3902"/>
            <w:gridSpan w:val="5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Vrijednost unovčene stečajne mase u kunama</w:t>
            </w: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Nagrada u %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</w:p>
        </w:tc>
      </w:tr>
      <w:tr w:rsidTr="004C1BED" w:rsidR="004C1BED" w:rsidRPr="00177C9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do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100.000,00</w:t>
            </w: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16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177C94">
              <w:rPr>
                <w:b/>
                <w:color w:val="000000"/>
              </w:rPr>
              <w:t>16.000,00</w:t>
            </w:r>
          </w:p>
        </w:tc>
      </w:tr>
      <w:tr w:rsidTr="004C1BED" w:rsidR="004C1BED" w:rsidRPr="00177C9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lastRenderedPageBreak/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do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300.000,00</w:t>
            </w: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12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177C94">
              <w:rPr>
                <w:b/>
                <w:color w:val="000000"/>
              </w:rPr>
              <w:t>24.000,00</w:t>
            </w:r>
          </w:p>
        </w:tc>
      </w:tr>
      <w:tr w:rsidTr="004C1BED" w:rsidR="004C1BED" w:rsidRPr="00177C9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do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500.000,00</w:t>
            </w: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10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177C94">
              <w:rPr>
                <w:b/>
                <w:color w:val="000000"/>
              </w:rPr>
              <w:t>20.000,00</w:t>
            </w:r>
          </w:p>
        </w:tc>
      </w:tr>
      <w:tr w:rsidTr="004C1BED" w:rsidR="004C1BED" w:rsidRPr="00177C9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do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1.000.000,00</w:t>
            </w: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8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177C94">
              <w:rPr>
                <w:b/>
                <w:color w:val="000000"/>
              </w:rPr>
              <w:t>40.000,00</w:t>
            </w:r>
          </w:p>
        </w:tc>
      </w:tr>
      <w:tr w:rsidTr="004C1BED" w:rsidR="004C1BED" w:rsidRPr="00177C9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>do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</w:pPr>
          </w:p>
          <w:p w:rsidRDefault="004C1BED" w:rsidP="003A268A" w:rsidR="004C1BED" w:rsidRPr="00177C94">
            <w:pPr>
              <w:jc w:val="both"/>
              <w:textAlignment w:val="baseline"/>
            </w:pPr>
            <w:r w:rsidRPr="00177C94">
              <w:t>5.000.000,00</w:t>
            </w:r>
          </w:p>
          <w:p w:rsidRDefault="004C1BED" w:rsidP="003A268A" w:rsidR="004C1BED" w:rsidRPr="00177C94">
            <w:pPr>
              <w:jc w:val="both"/>
              <w:textAlignment w:val="baseline"/>
            </w:pPr>
            <w:r w:rsidRPr="00177C94">
              <w:t>(</w:t>
            </w:r>
            <w:r>
              <w:t>2.985.000,00</w:t>
            </w:r>
            <w:r w:rsidRPr="00177C94">
              <w:t xml:space="preserve">) </w:t>
            </w:r>
          </w:p>
          <w:p w:rsidRDefault="004C1BED" w:rsidP="003A268A" w:rsidR="004C1BED" w:rsidRPr="00177C94">
            <w:pPr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type="dxa" w:w="3797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4C1BED" w:rsidR="004C1BED" w:rsidRPr="00177C94">
            <w:pPr>
              <w:jc w:val="both"/>
              <w:textAlignment w:val="baseline"/>
              <w:rPr>
                <w:color w:val="000000"/>
              </w:rPr>
            </w:pPr>
            <w:r w:rsidRPr="00177C94">
              <w:rPr>
                <w:color w:val="000000"/>
              </w:rPr>
              <w:t xml:space="preserve">7 (od </w:t>
            </w:r>
            <w:r>
              <w:rPr>
                <w:color w:val="000000"/>
              </w:rPr>
              <w:t>1.985.000,00)</w:t>
            </w:r>
          </w:p>
        </w:tc>
        <w:tc>
          <w:tcPr>
            <w:tcW w:type="dxa" w:w="1441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4C1BED">
              <w:rPr>
                <w:b/>
                <w:color w:val="000000"/>
              </w:rPr>
              <w:t>138</w:t>
            </w:r>
            <w:r>
              <w:rPr>
                <w:b/>
                <w:color w:val="000000"/>
              </w:rPr>
              <w:t>.</w:t>
            </w:r>
            <w:r w:rsidRPr="004C1BED">
              <w:rPr>
                <w:b/>
                <w:color w:val="000000"/>
              </w:rPr>
              <w:t>950</w:t>
            </w:r>
          </w:p>
        </w:tc>
      </w:tr>
      <w:tr w:rsidTr="004C1BED" w:rsidR="004C1BED" w:rsidRPr="00177C94">
        <w:trPr>
          <w:gridAfter w:val="2"/>
          <w:wAfter w:type="dxa" w:w="5238"/>
          <w:tblCellSpacing w:type="dxa" w:w="15"/>
        </w:trPr>
        <w:tc>
          <w:tcPr>
            <w:tcW w:type="dxa" w:w="2452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 w:rsidRPr="00177C94">
              <w:rPr>
                <w:b/>
                <w:color w:val="000000"/>
              </w:rPr>
              <w:t>UKUPNO</w:t>
            </w:r>
          </w:p>
        </w:tc>
        <w:tc>
          <w:tcPr>
            <w:tcW w:type="dxa" w:w="145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4C1BED" w:rsidP="003A268A" w:rsidR="004C1BED" w:rsidRPr="00177C94">
            <w:pPr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238.950,00</w:t>
            </w:r>
            <w:r w:rsidRPr="00177C94">
              <w:rPr>
                <w:b/>
                <w:color w:val="000000"/>
              </w:rPr>
              <w:t xml:space="preserve"> kn</w:t>
            </w:r>
          </w:p>
        </w:tc>
      </w:tr>
    </w:tbl>
    <w:p w:rsidRDefault="009414C7" w:rsidP="009414C7" w:rsidR="009414C7" w:rsidRPr="001D1929">
      <w:pPr>
        <w:jc w:val="both"/>
        <w:rPr>
          <w:shd w:fill="FFFFFF" w:color="auto" w:val="clear"/>
        </w:rPr>
      </w:pPr>
    </w:p>
    <w:p w:rsidRDefault="009414C7" w:rsidP="009414C7" w:rsidR="009414C7">
      <w:pPr>
        <w:jc w:val="both"/>
        <w:rPr>
          <w:shd w:fill="FFFFFF" w:color="auto" w:val="clear"/>
        </w:rPr>
      </w:pPr>
      <w:r w:rsidRPr="001D1929">
        <w:rPr>
          <w:shd w:fill="FFFFFF" w:color="auto" w:val="clear"/>
        </w:rPr>
        <w:tab/>
        <w:t xml:space="preserve">Na tako priznati iznos valja obračunati dodatnih 7,5% na ime doprinosa za zdravstveno osiguranje (mišljenje Porezne uprave klasa: 423-01/17-01/468, ur broj: 513-07-21-01/18-2 od 17.01.2018) što iznosi </w:t>
      </w:r>
      <w:r w:rsidR="004C1BED" w:rsidRPr="004C1BED">
        <w:rPr>
          <w:shd w:fill="FFFFFF" w:color="auto" w:val="clear"/>
        </w:rPr>
        <w:t>17</w:t>
      </w:r>
      <w:r w:rsidR="004C1BED">
        <w:rPr>
          <w:shd w:fill="FFFFFF" w:color="auto" w:val="clear"/>
        </w:rPr>
        <w:t>.</w:t>
      </w:r>
      <w:r w:rsidR="004C1BED" w:rsidRPr="004C1BED">
        <w:rPr>
          <w:shd w:fill="FFFFFF" w:color="auto" w:val="clear"/>
        </w:rPr>
        <w:t>921,25</w:t>
      </w:r>
      <w:r w:rsidR="004C1BED">
        <w:rPr>
          <w:shd w:fill="FFFFFF" w:color="auto" w:val="clear"/>
        </w:rPr>
        <w:t xml:space="preserve"> kn </w:t>
      </w:r>
      <w:r w:rsidRPr="001D1929">
        <w:rPr>
          <w:shd w:fill="FFFFFF" w:color="auto" w:val="clear"/>
        </w:rPr>
        <w:t xml:space="preserve">tako da se stečajnom upravitelju na ime nagrade priznaje ukupan bruto iznos od </w:t>
      </w:r>
      <w:r w:rsidR="004C1BED" w:rsidRPr="004C1BED">
        <w:rPr>
          <w:shd w:fill="FFFFFF" w:color="auto" w:val="clear"/>
        </w:rPr>
        <w:t>256</w:t>
      </w:r>
      <w:r w:rsidR="004C1BED">
        <w:rPr>
          <w:shd w:fill="FFFFFF" w:color="auto" w:val="clear"/>
        </w:rPr>
        <w:t>.</w:t>
      </w:r>
      <w:r w:rsidR="004C1BED" w:rsidRPr="004C1BED">
        <w:rPr>
          <w:shd w:fill="FFFFFF" w:color="auto" w:val="clear"/>
        </w:rPr>
        <w:t>871,25</w:t>
      </w:r>
      <w:r w:rsidR="004C1BED">
        <w:rPr>
          <w:shd w:fill="FFFFFF" w:color="auto" w:val="clear"/>
        </w:rPr>
        <w:t xml:space="preserve"> </w:t>
      </w:r>
      <w:r w:rsidRPr="001D1929">
        <w:rPr>
          <w:shd w:fill="FFFFFF" w:color="auto" w:val="clear"/>
        </w:rPr>
        <w:t>kn.</w:t>
      </w:r>
    </w:p>
    <w:p w:rsidRDefault="004C1BED" w:rsidP="009414C7" w:rsidR="004C1BED">
      <w:pPr>
        <w:jc w:val="both"/>
        <w:rPr>
          <w:shd w:fill="FFFFFF" w:color="auto" w:val="clear"/>
        </w:rPr>
      </w:pPr>
    </w:p>
    <w:p w:rsidRDefault="004C1BED" w:rsidP="00F60BCF" w:rsidR="00F60BCF">
      <w:pPr>
        <w:jc w:val="both"/>
        <w:rPr>
          <w:shd w:fill="FFFFFF" w:color="auto" w:val="clear"/>
        </w:rPr>
      </w:pPr>
      <w:r>
        <w:rPr>
          <w:shd w:fill="FFFFFF" w:color="auto" w:val="clear"/>
        </w:rPr>
        <w:tab/>
        <w:t>Na ime putnih troškova stečajna upraviteljica potražuje ukupan bruto trošak od 9.292,67 kn (neto 5.</w:t>
      </w:r>
      <w:r w:rsidR="00F60BCF">
        <w:rPr>
          <w:shd w:fill="FFFFFF" w:color="auto" w:val="clear"/>
        </w:rPr>
        <w:t>726,00 kn), sve prema putnim nalozima priloženim na listovima 792 do 847 spisa.</w:t>
      </w:r>
      <w:r w:rsidR="00285AA3">
        <w:rPr>
          <w:shd w:fill="FFFFFF" w:color="auto" w:val="clear"/>
        </w:rPr>
        <w:t xml:space="preserve"> Kako su ti troškovi u najvećem dijelu nastali u vezi sa unovčenjem ovih nekretnina to su isti priznati u cijelosti.</w:t>
      </w:r>
    </w:p>
    <w:p w:rsidRDefault="00F60BCF" w:rsidP="00F60BCF" w:rsidR="00F60BCF">
      <w:pPr>
        <w:jc w:val="both"/>
        <w:rPr>
          <w:shd w:fill="FFFFFF" w:color="auto" w:val="clear"/>
        </w:rPr>
      </w:pPr>
    </w:p>
    <w:p w:rsidRDefault="00F60BCF" w:rsidP="00F60BCF" w:rsidR="00F60BCF">
      <w:pPr>
        <w:jc w:val="both"/>
      </w:pPr>
      <w:r>
        <w:rPr>
          <w:shd w:fill="FFFFFF" w:color="auto" w:val="clear"/>
        </w:rPr>
        <w:tab/>
        <w:t xml:space="preserve">Ukupni troškovi unovčenja iznose </w:t>
      </w:r>
      <w:r w:rsidRPr="00F60BCF">
        <w:rPr>
          <w:shd w:fill="FFFFFF" w:color="auto" w:val="clear"/>
        </w:rPr>
        <w:t>297</w:t>
      </w:r>
      <w:r>
        <w:rPr>
          <w:shd w:fill="FFFFFF" w:color="auto" w:val="clear"/>
        </w:rPr>
        <w:t>.</w:t>
      </w:r>
      <w:r w:rsidRPr="00F60BCF">
        <w:rPr>
          <w:shd w:fill="FFFFFF" w:color="auto" w:val="clear"/>
        </w:rPr>
        <w:t>201,58</w:t>
      </w:r>
      <w:r>
        <w:rPr>
          <w:shd w:fill="FFFFFF" w:color="auto" w:val="clear"/>
        </w:rPr>
        <w:t xml:space="preserve"> kn (9.292,67 kn – putni troškovi, </w:t>
      </w:r>
      <w:r w:rsidRPr="004C1BED">
        <w:rPr>
          <w:shd w:fill="FFFFFF" w:color="auto" w:val="clear"/>
        </w:rPr>
        <w:t>256</w:t>
      </w:r>
      <w:r>
        <w:rPr>
          <w:shd w:fill="FFFFFF" w:color="auto" w:val="clear"/>
        </w:rPr>
        <w:t>.</w:t>
      </w:r>
      <w:r w:rsidRPr="004C1BED">
        <w:rPr>
          <w:shd w:fill="FFFFFF" w:color="auto" w:val="clear"/>
        </w:rPr>
        <w:t>871,25</w:t>
      </w:r>
      <w:r>
        <w:rPr>
          <w:shd w:fill="FFFFFF" w:color="auto" w:val="clear"/>
        </w:rPr>
        <w:t xml:space="preserve"> </w:t>
      </w:r>
      <w:r w:rsidRPr="001D1929">
        <w:rPr>
          <w:shd w:fill="FFFFFF" w:color="auto" w:val="clear"/>
        </w:rPr>
        <w:t>kn</w:t>
      </w:r>
      <w:r>
        <w:rPr>
          <w:shd w:fill="FFFFFF" w:color="auto" w:val="clear"/>
        </w:rPr>
        <w:t xml:space="preserve"> - nagrada stečajnom upravitelju, </w:t>
      </w:r>
      <w:r>
        <w:t>31.037,66 kn – ostali troškovi unovčenja).</w:t>
      </w:r>
    </w:p>
    <w:p w:rsidRDefault="00F60BCF" w:rsidP="00F60BCF" w:rsidR="00F60BCF">
      <w:pPr>
        <w:jc w:val="both"/>
      </w:pPr>
    </w:p>
    <w:p w:rsidRDefault="00F60BCF" w:rsidP="00F60BCF" w:rsidR="00F60BCF">
      <w:pPr>
        <w:jc w:val="both"/>
      </w:pPr>
      <w:r>
        <w:tab/>
        <w:t>Navedeni iznos kupac – prvi razlučni vjerovnik Ivan Ponjavić dužan je platiti na račun stečajnog dužnika u roku od 8 dana od dana pravomoćnosti ovog rješenja. Ako navedeni iznos ne bude uplaćen ovo rješenje o dosudi će se oglasiti nevažećim, a nekretnine će se dosuditi osobama koju se dale najvišu ponudu na javnoj dražbi.</w:t>
      </w:r>
    </w:p>
    <w:p w:rsidRDefault="00285AA3" w:rsidP="00F60BCF" w:rsidR="00285AA3">
      <w:pPr>
        <w:jc w:val="both"/>
      </w:pPr>
    </w:p>
    <w:p w:rsidRDefault="00285AA3" w:rsidP="00F60BCF" w:rsidR="00285AA3">
      <w:pPr>
        <w:jc w:val="both"/>
      </w:pPr>
      <w:r>
        <w:tab/>
        <w:t>Po primitku navedenog iznosa, stečajna upraviteljica će vršiti isplate za priznatu nagradu i troškove onako kako su oni priznati i obrazloženi ovim rješenje</w:t>
      </w:r>
      <w:r w:rsidR="0035101B">
        <w:t>m</w:t>
      </w:r>
      <w:r>
        <w:t xml:space="preserve">, a temeljem ovog rješenja (sud neće donositi po pitanju isplate posebnu odluku).  </w:t>
      </w:r>
    </w:p>
    <w:p w:rsidRDefault="00F60BCF" w:rsidP="00F60BCF" w:rsidR="00F60BCF">
      <w:pPr>
        <w:jc w:val="both"/>
      </w:pPr>
    </w:p>
    <w:p w:rsidRDefault="00F60BCF" w:rsidP="00F60BCF" w:rsidR="00F60BCF">
      <w:pPr>
        <w:ind w:firstLine="708"/>
        <w:jc w:val="both"/>
      </w:pPr>
      <w:r w:rsidRPr="001D1929">
        <w:t>Slijedom svega navedenog, a temeljem čl. 103. st. 3., 4. 5. i 6., čl. 106.</w:t>
      </w:r>
      <w:r>
        <w:t>, 107.</w:t>
      </w:r>
      <w:r w:rsidRPr="001D1929">
        <w:t xml:space="preserve"> i čl. 108. OZ-a sve vezano uz čl. 24. SZ-a, ispunjene su pretpostavke za dosudom nekretnina</w:t>
      </w:r>
      <w:r>
        <w:t xml:space="preserve"> prvo</w:t>
      </w:r>
      <w:r w:rsidR="0035101B">
        <w:t>m</w:t>
      </w:r>
      <w:r>
        <w:t xml:space="preserve"> razlučnom vjerovniku Ivanu Ponjaviću.</w:t>
      </w:r>
    </w:p>
    <w:p w:rsidRDefault="00F60BCF" w:rsidP="00F60BCF" w:rsidR="00F60BCF">
      <w:pPr>
        <w:ind w:firstLine="708"/>
        <w:jc w:val="both"/>
      </w:pPr>
    </w:p>
    <w:p w:rsidRDefault="008C349C" w:rsidP="008C349C" w:rsidR="008C349C">
      <w:pPr>
        <w:ind w:firstLine="708"/>
        <w:jc w:val="both"/>
      </w:pPr>
      <w:r w:rsidRPr="001D1929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1D1929">
          <w:t>89. st</w:t>
        </w:r>
      </w:smartTag>
      <w:r w:rsidRPr="001D1929">
        <w:t xml:space="preserve">. 1. </w:t>
      </w:r>
      <w:smartTag w:element="zakoni" w:uri="http://www.java.hr/xml/smarttags/zakoni">
        <w:r w:rsidRPr="001D1929">
          <w:t>Zakona o zemljišnim knjigama</w:t>
        </w:r>
      </w:smartTag>
      <w:r w:rsidRPr="001D1929">
        <w:t xml:space="preserve"> odlučeno je kao u točki V</w:t>
      </w:r>
      <w:r>
        <w:t>I</w:t>
      </w:r>
      <w:r w:rsidRPr="001D1929">
        <w:t xml:space="preserve">. izreke ovog rješenja. </w:t>
      </w:r>
    </w:p>
    <w:p w:rsidRDefault="008C349C" w:rsidP="008C349C" w:rsidR="008C349C" w:rsidRPr="001D1929">
      <w:pPr>
        <w:ind w:firstLine="708"/>
        <w:jc w:val="both"/>
      </w:pPr>
    </w:p>
    <w:p w:rsidRDefault="00972714" w:rsidP="0048381A" w:rsidR="00972714" w:rsidRPr="00F41A3E">
      <w:pPr>
        <w:jc w:val="center"/>
      </w:pPr>
      <w:r w:rsidRPr="00F41A3E">
        <w:t xml:space="preserve">U Pazinu, </w:t>
      </w:r>
      <w:r w:rsidR="008C349C">
        <w:t>14. lipnja 2019</w:t>
      </w:r>
      <w:r w:rsidRPr="00F41A3E">
        <w:t>.</w:t>
      </w:r>
    </w:p>
    <w:p w:rsidRDefault="00972714" w:rsidP="00211080" w:rsidR="00C22DA1" w:rsidRPr="00F41A3E">
      <w:r w:rsidRPr="00F41A3E">
        <w:t xml:space="preserve">                                           </w:t>
      </w:r>
      <w:r w:rsidR="00C22DA1" w:rsidRPr="00F41A3E">
        <w:t xml:space="preserve">    </w:t>
      </w:r>
      <w:r w:rsidR="00F27508" w:rsidRPr="00F41A3E">
        <w:t xml:space="preserve">          </w:t>
      </w:r>
      <w:r w:rsidR="00C22DA1" w:rsidRPr="00F41A3E">
        <w:t xml:space="preserve">    </w:t>
      </w:r>
      <w:r w:rsidR="00C22DA1" w:rsidRPr="00F41A3E">
        <w:tab/>
      </w:r>
      <w:r w:rsidR="00C22DA1" w:rsidRPr="00F41A3E">
        <w:tab/>
      </w:r>
      <w:r w:rsidR="00C22DA1" w:rsidRPr="00F41A3E">
        <w:tab/>
      </w:r>
      <w:r w:rsidR="00C22DA1" w:rsidRPr="00F41A3E">
        <w:tab/>
      </w:r>
      <w:r w:rsidR="00211080" w:rsidRPr="00F41A3E">
        <w:t>Stečajna sutkinja:</w:t>
      </w:r>
    </w:p>
    <w:p w:rsidRDefault="00211080" w:rsidP="00211080" w:rsidR="00211080" w:rsidRPr="00F41A3E"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  <w:t>Tijana Licul</w:t>
      </w:r>
    </w:p>
    <w:p w:rsidRDefault="00C22DA1" w:rsidP="00972714" w:rsidR="00C22DA1" w:rsidRPr="00F41A3E"/>
    <w:p w:rsidRDefault="00211080" w:rsidP="00211080" w:rsidR="00211080" w:rsidRPr="00F41A3E">
      <w:r w:rsidRPr="00F41A3E">
        <w:lastRenderedPageBreak/>
        <w:t>UPUTA O PRAVNOM LIJEKU:</w:t>
      </w:r>
    </w:p>
    <w:p w:rsidRDefault="00211080" w:rsidP="00F41A3E" w:rsidR="00211080" w:rsidRPr="00F41A3E">
      <w:pPr>
        <w:ind w:firstLine="708"/>
        <w:jc w:val="both"/>
      </w:pPr>
      <w:r w:rsidRPr="00F41A3E">
        <w:t>Protiv ovog rješenja može se podnijeti žalba u roku od 8 dana od dana dostave, a dostava se smatra obavljenom istekom trećega dana od dana njegova isticanja na mrežnoj stranici e-Oglasna ploča sudova (čl. 103. st. 5. OZ-a u svezi s čl. 247. st. 1. SZ-a). Žalba se podnosi putem ovog suda u tri istovjetna primjerka, a o žalbi odlučuje Visoki trgovački sud Republike Hrvatske.</w:t>
      </w:r>
    </w:p>
    <w:p w:rsidRDefault="00F41A3E" w:rsidP="00F41A3E" w:rsidR="00F41A3E" w:rsidRPr="00F41A3E">
      <w:pPr>
        <w:ind w:firstLine="708"/>
        <w:jc w:val="both"/>
      </w:pPr>
      <w:r w:rsidRPr="00F41A3E">
        <w:rPr>
          <w:shd w:fill="FFFFFF" w:color="auto" w:val="clear"/>
        </w:rPr>
        <w:t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211080" w:rsidP="00211080" w:rsidR="00211080" w:rsidRPr="00F41A3E"/>
    <w:p w:rsidRDefault="00B03908" w:rsidP="00211080" w:rsidR="00B03908" w:rsidRPr="00F41A3E"/>
    <w:p w:rsidRDefault="00211080" w:rsidP="00211080" w:rsidR="00211080" w:rsidRPr="00F41A3E">
      <w:pPr>
        <w:jc w:val="both"/>
      </w:pPr>
      <w:r w:rsidRPr="00F41A3E">
        <w:t>DNA: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e-oglasna ploča </w:t>
      </w:r>
      <w:r w:rsidR="00F41A3E" w:rsidRPr="00F41A3E">
        <w:t>suda</w:t>
      </w:r>
    </w:p>
    <w:p w:rsidRDefault="00F41A3E" w:rsidP="00211080" w:rsidR="00211080" w:rsidRPr="00F41A3E">
      <w:pPr>
        <w:ind w:firstLine="708"/>
        <w:jc w:val="both"/>
      </w:pPr>
      <w:r w:rsidRPr="00F41A3E">
        <w:t xml:space="preserve">- </w:t>
      </w:r>
      <w:r w:rsidR="00211080" w:rsidRPr="00F41A3E">
        <w:t>Financijskoj agenciji, Rijeka, F. Kurelca 8, radi objave na mrežnim stranicama (čl. 103. st. 4. OZ-a)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</w:t>
      </w:r>
      <w:r w:rsidR="00190805" w:rsidRPr="00F41A3E">
        <w:t xml:space="preserve">Općinski sud u </w:t>
      </w:r>
      <w:r w:rsidR="008C349C">
        <w:t>Pazinu</w:t>
      </w:r>
      <w:r w:rsidR="00190805" w:rsidRPr="00F41A3E">
        <w:t>, Zemljišnoknjižni odjel Buje</w:t>
      </w:r>
      <w:r w:rsidRPr="00F41A3E">
        <w:t xml:space="preserve"> </w:t>
      </w:r>
      <w:r w:rsidR="008C349C">
        <w:t>radi provedbe točke VI.</w:t>
      </w:r>
    </w:p>
    <w:p w:rsidRDefault="00211080" w:rsidP="00211080" w:rsidR="00211080">
      <w:pPr>
        <w:ind w:firstLine="708"/>
        <w:jc w:val="both"/>
      </w:pPr>
      <w:r w:rsidRPr="00F41A3E">
        <w:t xml:space="preserve">- </w:t>
      </w:r>
      <w:r w:rsidR="00190805" w:rsidRPr="00F41A3E">
        <w:t xml:space="preserve">Republika Hrvatska, </w:t>
      </w:r>
      <w:r w:rsidRPr="00F41A3E">
        <w:t xml:space="preserve">Porezna uprava, Ispostava Pazin, </w:t>
      </w:r>
      <w:r w:rsidR="00190805" w:rsidRPr="00F41A3E">
        <w:t>Pazin, M. B. Rašana 2/4</w:t>
      </w:r>
    </w:p>
    <w:p w:rsidRDefault="008C349C" w:rsidP="008C349C" w:rsidR="008C349C">
      <w:pPr>
        <w:ind w:firstLine="708"/>
        <w:jc w:val="both"/>
        <w:rPr>
          <w:bCs w:val="false"/>
        </w:rPr>
      </w:pPr>
      <w:r>
        <w:t xml:space="preserve">- IVANU </w:t>
      </w:r>
      <w:r>
        <w:rPr>
          <w:bCs w:val="false"/>
        </w:rPr>
        <w:t>PONJAVIĆU iz Nove Vasi, Pavići 120, OIB: 37591013333</w:t>
      </w:r>
    </w:p>
    <w:p w:rsidRDefault="008C349C" w:rsidP="00211080" w:rsidR="008C349C">
      <w:pPr>
        <w:ind w:firstLine="708"/>
        <w:jc w:val="both"/>
      </w:pPr>
      <w:r>
        <w:t>-Thomas Rukavina, Lug, Lug Orehovički 51</w:t>
      </w:r>
    </w:p>
    <w:p w:rsidRDefault="008C349C" w:rsidP="00211080" w:rsidR="008C349C">
      <w:pPr>
        <w:ind w:firstLine="708"/>
        <w:jc w:val="both"/>
      </w:pPr>
      <w:r>
        <w:t>- Aktiva kapital d.o.o. Gračišće, Marcani 131 c</w:t>
      </w:r>
    </w:p>
    <w:p w:rsidRDefault="008C349C" w:rsidP="00211080" w:rsidR="008C349C">
      <w:pPr>
        <w:ind w:firstLine="708"/>
        <w:jc w:val="both"/>
      </w:pPr>
      <w:r>
        <w:t>- Željko Mudrić, Buje, Digitronska 9</w:t>
      </w:r>
    </w:p>
    <w:p w:rsidRDefault="008C349C" w:rsidP="00211080" w:rsidR="008C349C" w:rsidRPr="00F41A3E">
      <w:pPr>
        <w:ind w:firstLine="708"/>
        <w:jc w:val="both"/>
      </w:pPr>
      <w:r>
        <w:t>- Andrej Sablić, Rijeka, Kumičićeva 41</w:t>
      </w:r>
    </w:p>
    <w:p w:rsidRDefault="00190805" w:rsidP="00211080" w:rsidR="00190805" w:rsidRPr="00F41A3E">
      <w:pPr>
        <w:jc w:val="both"/>
      </w:pPr>
    </w:p>
    <w:p w:rsidRDefault="00211080" w:rsidP="00211080" w:rsidR="00211080" w:rsidRPr="00F41A3E">
      <w:pPr>
        <w:jc w:val="both"/>
      </w:pPr>
      <w:r w:rsidRPr="00F41A3E">
        <w:t xml:space="preserve">Po pravomoćnosti: 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</w:t>
      </w:r>
      <w:r w:rsidR="00190805" w:rsidRPr="00F41A3E">
        <w:t xml:space="preserve">Općinski sud u </w:t>
      </w:r>
      <w:r w:rsidR="008C349C">
        <w:t>Pazinu,</w:t>
      </w:r>
      <w:r w:rsidR="00190805" w:rsidRPr="00F41A3E">
        <w:t xml:space="preserve"> Zemljišnoknjižni odjel Buje</w:t>
      </w:r>
      <w:r w:rsidRPr="00F41A3E">
        <w:t>, sa potvrdom pravomoćnosti i uz potvrdu o plaćenoj kupovnini, radi provedbe točke I</w:t>
      </w:r>
      <w:r w:rsidR="008C349C">
        <w:t>V</w:t>
      </w:r>
      <w:r w:rsidRPr="00F41A3E">
        <w:t>. izreke ovog rješenja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>
      <w:pPr>
        <w:jc w:val="both"/>
      </w:pPr>
      <w:r w:rsidRPr="00F41A3E">
        <w:t xml:space="preserve">pokretnina u ovršnom postupku) </w:t>
      </w:r>
    </w:p>
    <w:p w:rsidRDefault="00842D2D" w:rsidP="00211080" w:rsidR="00842D2D">
      <w:pPr>
        <w:jc w:val="both"/>
      </w:pPr>
    </w:p>
    <w:p w:rsidRDefault="00842D2D" w:rsidP="00211080" w:rsidR="00842D2D">
      <w:pPr>
        <w:jc w:val="both"/>
      </w:pPr>
    </w:p>
    <w:p w:rsidRDefault="00842D2D" w:rsidP="00842D2D" w:rsidR="00842D2D" w:rsidRPr="00F41A3E">
      <w:pPr>
        <w:ind w:firstLine="708"/>
        <w:jc w:val="both"/>
      </w:pPr>
    </w:p>
    <w:sectPr w:rsidSect="00972714" w:rsidR="00842D2D" w:rsidRPr="00F41A3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altName w:val="MS Gothic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B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C76" w:rsidP="008C349C" w:rsidR="00793C76" w:rsidRPr="00446407">
    <w:pPr>
      <w:jc w:val="right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A412B0">
      <w:t>Posl. broj: 4 St-</w:t>
    </w:r>
    <w:r w:rsidR="006E4305">
      <w:t>456/16-168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F11BE1"/>
    <w:multiLevelType w:val="hybridMultilevel"/>
    <w:tmpl w:val="DE76D87E"/>
    <w:lvl w:tplc="8F3EAE0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9866BB"/>
    <w:multiLevelType w:val="hybridMultilevel"/>
    <w:tmpl w:val="9AC065DC"/>
    <w:lvl w:tplc="38E40EDE" w:ilvl="0">
      <w:start w:val="23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3765C"/>
    <w:rsid w:val="00147F0B"/>
    <w:rsid w:val="00164A9E"/>
    <w:rsid w:val="00173BAE"/>
    <w:rsid w:val="001831A7"/>
    <w:rsid w:val="00186303"/>
    <w:rsid w:val="00190805"/>
    <w:rsid w:val="0019180D"/>
    <w:rsid w:val="001A775C"/>
    <w:rsid w:val="001B006C"/>
    <w:rsid w:val="001B5AA0"/>
    <w:rsid w:val="001C580C"/>
    <w:rsid w:val="001D0623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85AA3"/>
    <w:rsid w:val="00290EE4"/>
    <w:rsid w:val="00296DCA"/>
    <w:rsid w:val="002E0B06"/>
    <w:rsid w:val="002E46E0"/>
    <w:rsid w:val="003111A7"/>
    <w:rsid w:val="00337CF2"/>
    <w:rsid w:val="0035101B"/>
    <w:rsid w:val="00364629"/>
    <w:rsid w:val="00366257"/>
    <w:rsid w:val="00385DCE"/>
    <w:rsid w:val="00391B70"/>
    <w:rsid w:val="003F328C"/>
    <w:rsid w:val="00425282"/>
    <w:rsid w:val="00446407"/>
    <w:rsid w:val="0046530C"/>
    <w:rsid w:val="00467A8E"/>
    <w:rsid w:val="00472107"/>
    <w:rsid w:val="0048381A"/>
    <w:rsid w:val="00487D32"/>
    <w:rsid w:val="00487D46"/>
    <w:rsid w:val="004A68B4"/>
    <w:rsid w:val="004B50DB"/>
    <w:rsid w:val="004C1BED"/>
    <w:rsid w:val="004E7232"/>
    <w:rsid w:val="004F643F"/>
    <w:rsid w:val="0050241F"/>
    <w:rsid w:val="005128E1"/>
    <w:rsid w:val="00515AF2"/>
    <w:rsid w:val="00527997"/>
    <w:rsid w:val="005466DC"/>
    <w:rsid w:val="005470D0"/>
    <w:rsid w:val="00574B7D"/>
    <w:rsid w:val="005B698E"/>
    <w:rsid w:val="005D73EA"/>
    <w:rsid w:val="005F5054"/>
    <w:rsid w:val="006122DA"/>
    <w:rsid w:val="00626D93"/>
    <w:rsid w:val="006653A5"/>
    <w:rsid w:val="00673E2A"/>
    <w:rsid w:val="00676F34"/>
    <w:rsid w:val="0068094C"/>
    <w:rsid w:val="006829BB"/>
    <w:rsid w:val="006937AA"/>
    <w:rsid w:val="006C3461"/>
    <w:rsid w:val="006C7AE1"/>
    <w:rsid w:val="006E4305"/>
    <w:rsid w:val="007243F1"/>
    <w:rsid w:val="00793C76"/>
    <w:rsid w:val="007A185E"/>
    <w:rsid w:val="007F25FB"/>
    <w:rsid w:val="007F2888"/>
    <w:rsid w:val="00812B0C"/>
    <w:rsid w:val="00817B30"/>
    <w:rsid w:val="0082507F"/>
    <w:rsid w:val="00831D68"/>
    <w:rsid w:val="008363A8"/>
    <w:rsid w:val="00842D2D"/>
    <w:rsid w:val="00866548"/>
    <w:rsid w:val="008727DA"/>
    <w:rsid w:val="008771D1"/>
    <w:rsid w:val="008A1D1A"/>
    <w:rsid w:val="008A43FD"/>
    <w:rsid w:val="008C349C"/>
    <w:rsid w:val="00905566"/>
    <w:rsid w:val="0093293F"/>
    <w:rsid w:val="00936FE1"/>
    <w:rsid w:val="009414C7"/>
    <w:rsid w:val="00952C06"/>
    <w:rsid w:val="00972714"/>
    <w:rsid w:val="00996D94"/>
    <w:rsid w:val="009A50C3"/>
    <w:rsid w:val="009B55F6"/>
    <w:rsid w:val="009F0593"/>
    <w:rsid w:val="00A201CF"/>
    <w:rsid w:val="00A33122"/>
    <w:rsid w:val="00A412B0"/>
    <w:rsid w:val="00AA014D"/>
    <w:rsid w:val="00AC11DC"/>
    <w:rsid w:val="00B03908"/>
    <w:rsid w:val="00B70FB4"/>
    <w:rsid w:val="00B8262A"/>
    <w:rsid w:val="00B9065A"/>
    <w:rsid w:val="00BE60DE"/>
    <w:rsid w:val="00BE7500"/>
    <w:rsid w:val="00BF2269"/>
    <w:rsid w:val="00C01FDE"/>
    <w:rsid w:val="00C16F28"/>
    <w:rsid w:val="00C22DA1"/>
    <w:rsid w:val="00C836CB"/>
    <w:rsid w:val="00CB399F"/>
    <w:rsid w:val="00D016EB"/>
    <w:rsid w:val="00D043C8"/>
    <w:rsid w:val="00D2379D"/>
    <w:rsid w:val="00D366CF"/>
    <w:rsid w:val="00D5716B"/>
    <w:rsid w:val="00D76B37"/>
    <w:rsid w:val="00DA3E10"/>
    <w:rsid w:val="00DB6408"/>
    <w:rsid w:val="00DD7D99"/>
    <w:rsid w:val="00DE67A7"/>
    <w:rsid w:val="00DF383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41A3E"/>
    <w:rsid w:val="00F50794"/>
    <w:rsid w:val="00F60BCF"/>
    <w:rsid w:val="00F621A3"/>
    <w:rsid w:val="00F84A81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5BE6AA52"/>
  <w15:docId w15:val="{0FAA1EB9-C557-4FD1-A75F-F91B75B5202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6E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3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29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St-456/2016-168</izvorni_sadrzaj>
    <derivirana_varijabla naziv="DomainObject.Oznaka_1">St-456/2016-168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Formated_1">
      <item>Tin Matić i partneri odvjetničko društvo, društvo s ograničenom odgovornošću</item>
      <item>Ivan Ponjavić</item>
      <item>Sanja Kamenar Milutin</item>
    </derivirana_varijabla>
  </DomainObject.Predmet.OstaliListFormated>
  <DomainObject.Predmet.OstaliList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  <item>Ivan Ponjavić, Pavići 120, 52474 Nova Vas</item>
      <item>Sanja Kamenar Milutin, Dežmanova br. 1, 51000 Rijeka</item>
    </izvorni_sadrzaj>
    <derivirana_varijabla naziv="DomainObject.Predmet.OstaliListFormatedWithAdress_1">
      <item>Tin Matić i partneri odvjetničko društvo, društvo s ograničenom odgovornošću, Vlaška 95, 10000 Zagreb</item>
      <item>Ivan Ponjavić, Pavići 120, 52474 Nova Vas</item>
      <item>Sanja Kamenar Milutin, Dežmanova br. 1, 51000 Rijeka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izvorni_sadrzaj>
    <derivirana_varijabla naziv="DomainObject.Predmet.OstaliListFormatedWithAdressOIB_1"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derivirana_varijabla>
  </DomainObject.Predmet.OstaliListFormatedWithAdressOIB>
  <DomainObject.Predmet.OstaliListNaziv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NazivFormated_1">
      <item>Tin Matić i partneri odvjetničko društvo, društvo s ograničenom odgovornošću</item>
      <item>Ivan Ponjavić</item>
      <item>Sanja Kamenar Milutin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Naziv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St-456/2016-168</izvorni_sadrzaj>
    <derivirana_varijabla naziv="DomainObject.PoslovniBrojDokumenta_1">St-456/2016-168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  <item>, OIB 37591013333</item>
      <item>, OIB 44255703791</item>
    </izvorni_sadrzaj>
    <derivirana_varijabla naziv="DomainObject.Predmet.SudioniciListNazivOIB_1">
      <item>, OIB 85821130368</item>
      <item>, OIB 18165701657</item>
      <item>, OIB 08908355669</item>
      <item>, OIB 37591013333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St-456/2016-162</izvorni_sadrzaj>
    <derivirana_varijabla naziv="DomainObject.PredzadnjaOdlukaIzPredmeta.Oznaka_1">St-456/2016-162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6</properties:Pages>
  <properties:Words>2235</properties:Words>
  <properties:Characters>12126</properties:Characters>
  <properties:Lines>307</properties:Lines>
  <properties:Paragraphs>130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14393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2018-08-10T07:54:00Z</dcterms:created>
  <dc:creator>korisnik</dc:creator>
  <cp:lastModifiedBy>Sanja Prodan</cp:lastModifiedBy>
  <cp:lastPrinted>2019-06-14T11:51:00Z</cp:lastPrinted>
  <dcterms:modified xmlns:xsi="http://www.w3.org/2001/XMLSchema-instance" xsi:type="dcterms:W3CDTF">2019-06-14T11:51:00Z</dcterms:modified>
  <cp:revision>8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St-456/2016-168 / Odluka - Rješenje - dosuda (st45616,_ponjo,_247._st.7.7)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