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3889" w14:paraId="ed03889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8C75EA">
        <w:rPr>
          <w:b/>
        </w:rPr>
        <w:t>65</w:t>
      </w:r>
      <w:r w:rsidR="00426981">
        <w:rPr>
          <w:b/>
        </w:rPr>
        <w:t>4</w:t>
      </w:r>
      <w:r w:rsidR="00B40908">
        <w:rPr>
          <w:b/>
        </w:rPr>
        <w:t>/20</w:t>
      </w:r>
      <w:r w:rsidR="000E4C9C">
        <w:rPr>
          <w:b/>
        </w:rPr>
        <w:t>1</w:t>
      </w:r>
      <w:r w:rsidR="00426981">
        <w:rPr>
          <w:b/>
        </w:rPr>
        <w:t>1</w:t>
      </w:r>
      <w:r w:rsidR="00B40908">
        <w:rPr>
          <w:b/>
        </w:rPr>
        <w:t>-</w:t>
      </w:r>
      <w:r w:rsidR="00101D60">
        <w:rPr>
          <w:b/>
        </w:rPr>
        <w:t>162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4F1D77" w:rsidP="002F7E19" w:rsidR="004F1D77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0A739E" w:rsidRPr="000A739E">
        <w:t xml:space="preserve"> </w:t>
      </w:r>
      <w:r w:rsidR="00426981" w:rsidRPr="00426981">
        <w:t>VACOM, trgovina, promet i usluge, društvo s ograničenom odgovornošću " u stečaju ", skraćena tvrtka: VACOM, trgovina, promet i usluge d. o. o. " u stečaju ",  Slobodnica 188, OIB 65921625689</w:t>
      </w:r>
      <w:r w:rsidR="00FA3B1D">
        <w:t xml:space="preserve">, dana </w:t>
      </w:r>
      <w:r w:rsidR="00101D60">
        <w:t>03. siječnja</w:t>
      </w:r>
      <w:r w:rsidR="004F0140">
        <w:t xml:space="preserve"> 201</w:t>
      </w:r>
      <w:r w:rsidR="00101D60">
        <w:t>7</w:t>
      </w:r>
      <w:r w:rsidR="00702BF7">
        <w:t>. godine</w:t>
      </w:r>
    </w:p>
    <w:p w:rsidRDefault="004F1D77" w:rsidP="00444B75" w:rsidR="004F1D77">
      <w:pPr>
        <w:ind w:firstLine="1440"/>
        <w:jc w:val="both"/>
      </w:pPr>
    </w:p>
    <w:p w:rsidRDefault="00702BF7" w:rsidP="00702BF7" w:rsidR="00702BF7">
      <w:pPr>
        <w:jc w:val="center"/>
      </w:pPr>
      <w:r>
        <w:t>z a k l</w:t>
      </w:r>
      <w:r w:rsidR="000A739E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426981" w:rsidP="004F1D77" w:rsidR="004F1D77">
      <w:pPr>
        <w:ind w:firstLine="1440"/>
        <w:jc w:val="both"/>
      </w:pPr>
      <w:r>
        <w:t>N</w:t>
      </w:r>
      <w:r w:rsidR="00B40908">
        <w:t>alaže</w:t>
      </w:r>
      <w:r>
        <w:t xml:space="preserve"> se</w:t>
      </w:r>
      <w:r w:rsidR="00B40908">
        <w:t xml:space="preserve"> </w:t>
      </w:r>
      <w:r w:rsidR="00E1316B">
        <w:t>stečajn</w:t>
      </w:r>
      <w:r w:rsidR="00B40908">
        <w:t>om</w:t>
      </w:r>
      <w:r w:rsidR="00702BF7">
        <w:t xml:space="preserve"> upravitelj</w:t>
      </w:r>
      <w:r w:rsidR="00B40908">
        <w:t>u</w:t>
      </w:r>
      <w:r w:rsidR="00702BF7">
        <w:t xml:space="preserve"> </w:t>
      </w:r>
      <w:r w:rsidR="008C75EA" w:rsidRPr="008C75EA">
        <w:t>Krešimiru Tomac dipl.iur. iz Slavonskog Broda, Tome Bakača 35, OIB 89208179103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 w:rsidR="00B40908">
        <w:t xml:space="preserve"> </w:t>
      </w:r>
      <w:r w:rsidR="00B40908" w:rsidRPr="00B40908">
        <w:t xml:space="preserve">izvješće </w:t>
      </w:r>
      <w:r w:rsidR="00B078D1">
        <w:t>o</w:t>
      </w:r>
      <w:r w:rsidR="00B40908" w:rsidRPr="00B40908">
        <w:t xml:space="preserve"> tijeku stečajnog postupka</w:t>
      </w:r>
      <w:r w:rsidR="00B078D1">
        <w:t xml:space="preserve"> i </w:t>
      </w:r>
      <w:r w:rsidR="00B078D1" w:rsidRPr="00B078D1">
        <w:t>o stanju stečajne mase</w:t>
      </w:r>
      <w:r w:rsidR="00B40908" w:rsidRPr="00B40908">
        <w:t xml:space="preserve"> nad stečajnim dužnikom </w:t>
      </w:r>
      <w:r w:rsidRPr="00426981">
        <w:t>VACOM, trgovina, promet i usluge, društvo s ograničenom odgovornošću " u stečaju ", skraćena tvrtka: VACOM, trgovina, promet i usluge d. o. o. " u stečaju ",  Slobodnica 188, OIB 65921625689</w:t>
      </w:r>
      <w:r w:rsidR="006C6FB4">
        <w:t>,</w:t>
      </w:r>
      <w:r w:rsid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B078D1" w:rsidRPr="00B078D1">
        <w:t xml:space="preserve">. </w:t>
      </w:r>
    </w:p>
    <w:p w:rsidRDefault="00B078D1" w:rsidP="00444B75" w:rsidR="00444B75" w:rsidRPr="00B078D1">
      <w:pPr>
        <w:ind w:firstLine="1440"/>
        <w:jc w:val="both"/>
      </w:pPr>
      <w:r w:rsidRPr="00B078D1">
        <w:t>Upozorava se</w:t>
      </w:r>
      <w:r w:rsidR="006E6865" w:rsidRPr="00B078D1">
        <w:t xml:space="preserve"> stečajni upravitelj </w:t>
      </w:r>
      <w:r w:rsidRPr="00B078D1">
        <w:t>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101D60">
        <w:t>03. siječnja</w:t>
      </w:r>
      <w:r w:rsidR="00843FAD">
        <w:t xml:space="preserve"> 201</w:t>
      </w:r>
      <w:r w:rsidR="00101D60">
        <w:t>7</w:t>
      </w:r>
      <w:r w:rsidR="00A457F5" w:rsidRPr="00A457F5">
        <w:t>. godine</w:t>
      </w:r>
    </w:p>
    <w:p w:rsidRDefault="004F1D77" w:rsidP="00A457F5" w:rsidR="004F1D77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</w:t>
      </w:r>
      <w:r w:rsidR="00ED3224">
        <w:t xml:space="preserve">  </w:t>
      </w:r>
      <w:r w:rsidR="00751468">
        <w:t xml:space="preserve">  </w:t>
      </w:r>
      <w:r w:rsidR="003A1729">
        <w:t xml:space="preserve"> </w:t>
      </w:r>
      <w:r w:rsidR="006A4AB0">
        <w:t xml:space="preserve"> </w:t>
      </w:r>
      <w:r w:rsidR="00621BC1">
        <w:t xml:space="preserve"> </w:t>
      </w:r>
      <w:r w:rsidR="00751468">
        <w:t>Stečajna sutkinja</w:t>
      </w:r>
    </w:p>
    <w:p w:rsidRDefault="00A457F5" w:rsidP="007B7BB6" w:rsidR="009525A0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4F0140">
        <w:t xml:space="preserve"> </w:t>
      </w:r>
      <w:r w:rsidR="007B7BB6">
        <w:t xml:space="preserve">   </w:t>
      </w:r>
      <w:r w:rsidR="004F0140">
        <w:t xml:space="preserve"> </w:t>
      </w:r>
      <w:r w:rsidR="000E4C9C">
        <w:t xml:space="preserve">  </w:t>
      </w:r>
      <w:r w:rsidR="000A739E">
        <w:t xml:space="preserve">  </w:t>
      </w:r>
      <w:r w:rsidRPr="00A457F5">
        <w:t>Mirna Vujčić</w:t>
      </w:r>
    </w:p>
    <w:p w:rsidRDefault="003A1729" w:rsidP="003A1729" w:rsidR="003A1729">
      <w:pPr>
        <w:ind w:firstLine="720" w:left="5040"/>
        <w:jc w:val="both"/>
      </w:pPr>
    </w:p>
    <w:p w:rsidRDefault="009525A0" w:rsidP="003A1729" w:rsidR="009525A0">
      <w:pPr>
        <w:ind w:firstLine="720" w:left="5040"/>
        <w:jc w:val="both"/>
      </w:pP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9268DD">
      <w:pPr>
        <w:jc w:val="both"/>
        <w:rPr>
          <w:b/>
          <w:sz w:val="18"/>
          <w:szCs w:val="18"/>
        </w:rPr>
      </w:pPr>
      <w:r w:rsidRPr="009268DD">
        <w:rPr>
          <w:b/>
          <w:sz w:val="18"/>
          <w:szCs w:val="18"/>
        </w:rPr>
        <w:t>POUKA O PRAVNOM LIJEKU:</w:t>
      </w:r>
    </w:p>
    <w:p w:rsidRDefault="00A457F5" w:rsidP="00A457F5" w:rsidR="00A457F5" w:rsidRPr="009268DD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</w:t>
      </w:r>
      <w:r w:rsidR="00101D60">
        <w:rPr>
          <w:sz w:val="18"/>
          <w:szCs w:val="18"/>
        </w:rPr>
        <w:t>učka nije dopušten pravni lijek.</w:t>
      </w:r>
    </w:p>
    <w:p w:rsidRDefault="009268DD" w:rsidP="00A457F5" w:rsidR="009268DD">
      <w:pPr>
        <w:jc w:val="both"/>
      </w:pPr>
    </w:p>
    <w:p w:rsidRDefault="000A739E" w:rsidP="00A457F5" w:rsidR="000A739E">
      <w:pPr>
        <w:jc w:val="both"/>
      </w:pPr>
    </w:p>
    <w:p w:rsidRDefault="000A739E" w:rsidP="00A457F5" w:rsidR="000A739E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D2E" w:rsidR="00E93D2E">
      <w:r>
        <w:separator/>
      </w:r>
    </w:p>
  </w:endnote>
  <w:endnote w:id="0" w:type="continuationSeparator">
    <w:p w:rsidRDefault="00E93D2E" w:rsidR="00E93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D2E" w:rsidR="00E93D2E">
      <w:r>
        <w:separator/>
      </w:r>
    </w:p>
  </w:footnote>
  <w:footnote w:id="0" w:type="continuationSeparator">
    <w:p w:rsidRDefault="00E93D2E" w:rsidR="00E93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7A8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14C99"/>
    <w:rsid w:val="00096416"/>
    <w:rsid w:val="000A739E"/>
    <w:rsid w:val="000C66C2"/>
    <w:rsid w:val="000D154C"/>
    <w:rsid w:val="000E4C9C"/>
    <w:rsid w:val="0010129E"/>
    <w:rsid w:val="00101D60"/>
    <w:rsid w:val="00121764"/>
    <w:rsid w:val="0012631B"/>
    <w:rsid w:val="001A72C0"/>
    <w:rsid w:val="001E7A59"/>
    <w:rsid w:val="002758DC"/>
    <w:rsid w:val="002A6275"/>
    <w:rsid w:val="002F7E19"/>
    <w:rsid w:val="003421AA"/>
    <w:rsid w:val="00357202"/>
    <w:rsid w:val="003739C0"/>
    <w:rsid w:val="003835F8"/>
    <w:rsid w:val="003A03C2"/>
    <w:rsid w:val="003A1729"/>
    <w:rsid w:val="003B2F2D"/>
    <w:rsid w:val="004054A7"/>
    <w:rsid w:val="00417FA4"/>
    <w:rsid w:val="0042443E"/>
    <w:rsid w:val="00426981"/>
    <w:rsid w:val="00444B75"/>
    <w:rsid w:val="004603F8"/>
    <w:rsid w:val="00465E60"/>
    <w:rsid w:val="00471FDD"/>
    <w:rsid w:val="0048108D"/>
    <w:rsid w:val="004A4AF7"/>
    <w:rsid w:val="004A5244"/>
    <w:rsid w:val="004B0679"/>
    <w:rsid w:val="004F0140"/>
    <w:rsid w:val="004F13FA"/>
    <w:rsid w:val="004F1D77"/>
    <w:rsid w:val="004F431D"/>
    <w:rsid w:val="004F5862"/>
    <w:rsid w:val="00506E1A"/>
    <w:rsid w:val="005072A0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5E2241"/>
    <w:rsid w:val="006058EB"/>
    <w:rsid w:val="00621BC1"/>
    <w:rsid w:val="00634C68"/>
    <w:rsid w:val="0063667C"/>
    <w:rsid w:val="0065756E"/>
    <w:rsid w:val="0067614F"/>
    <w:rsid w:val="006A4AB0"/>
    <w:rsid w:val="006A6BE0"/>
    <w:rsid w:val="006A6F42"/>
    <w:rsid w:val="006B373C"/>
    <w:rsid w:val="006C6FB4"/>
    <w:rsid w:val="006E6865"/>
    <w:rsid w:val="00702BF7"/>
    <w:rsid w:val="007156A6"/>
    <w:rsid w:val="00732F9C"/>
    <w:rsid w:val="007472B9"/>
    <w:rsid w:val="00751468"/>
    <w:rsid w:val="00782461"/>
    <w:rsid w:val="00791CB6"/>
    <w:rsid w:val="007B7BB6"/>
    <w:rsid w:val="007F562C"/>
    <w:rsid w:val="00837923"/>
    <w:rsid w:val="00842AB1"/>
    <w:rsid w:val="00843FAD"/>
    <w:rsid w:val="00871EEB"/>
    <w:rsid w:val="008A1631"/>
    <w:rsid w:val="008C563E"/>
    <w:rsid w:val="008C5920"/>
    <w:rsid w:val="008C75EA"/>
    <w:rsid w:val="008E2876"/>
    <w:rsid w:val="0091255C"/>
    <w:rsid w:val="00913394"/>
    <w:rsid w:val="00913E2B"/>
    <w:rsid w:val="009268DD"/>
    <w:rsid w:val="009353D1"/>
    <w:rsid w:val="0094309E"/>
    <w:rsid w:val="009525A0"/>
    <w:rsid w:val="00973B9A"/>
    <w:rsid w:val="009771BA"/>
    <w:rsid w:val="009919EE"/>
    <w:rsid w:val="009A2664"/>
    <w:rsid w:val="00A15F91"/>
    <w:rsid w:val="00A457F5"/>
    <w:rsid w:val="00A57028"/>
    <w:rsid w:val="00A73B29"/>
    <w:rsid w:val="00A8047B"/>
    <w:rsid w:val="00AA54CC"/>
    <w:rsid w:val="00AC7D96"/>
    <w:rsid w:val="00AE0EC8"/>
    <w:rsid w:val="00B017DE"/>
    <w:rsid w:val="00B035B5"/>
    <w:rsid w:val="00B078D1"/>
    <w:rsid w:val="00B32E5C"/>
    <w:rsid w:val="00B36803"/>
    <w:rsid w:val="00B40908"/>
    <w:rsid w:val="00B44E51"/>
    <w:rsid w:val="00B53BC8"/>
    <w:rsid w:val="00B561CB"/>
    <w:rsid w:val="00B57854"/>
    <w:rsid w:val="00BA4649"/>
    <w:rsid w:val="00BB43D2"/>
    <w:rsid w:val="00BC4257"/>
    <w:rsid w:val="00C04546"/>
    <w:rsid w:val="00C47B10"/>
    <w:rsid w:val="00C53F4A"/>
    <w:rsid w:val="00C57AF1"/>
    <w:rsid w:val="00C7458F"/>
    <w:rsid w:val="00C7482B"/>
    <w:rsid w:val="00C906F4"/>
    <w:rsid w:val="00CB2E98"/>
    <w:rsid w:val="00CD0BC0"/>
    <w:rsid w:val="00CE1FE3"/>
    <w:rsid w:val="00D07D95"/>
    <w:rsid w:val="00D107F1"/>
    <w:rsid w:val="00D131CA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E7A8E"/>
    <w:rsid w:val="00DF736C"/>
    <w:rsid w:val="00E01535"/>
    <w:rsid w:val="00E1316B"/>
    <w:rsid w:val="00E26617"/>
    <w:rsid w:val="00E65B60"/>
    <w:rsid w:val="00E93149"/>
    <w:rsid w:val="00E93D2E"/>
    <w:rsid w:val="00ED3224"/>
    <w:rsid w:val="00EE7FA4"/>
    <w:rsid w:val="00F33009"/>
    <w:rsid w:val="00F50B7C"/>
    <w:rsid w:val="00F90D92"/>
    <w:rsid w:val="00FA2B0B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4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4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4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4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4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4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4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4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C435D-FCD7-469A-9F91-06A3E65EC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248</properties:Words>
  <properties:Characters>1282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2017-01-03T10:07:00Z</dcterms:created>
  <dc:creator>zbiondic</dc:creator>
  <cp:lastModifiedBy>wsadmin</cp:lastModifiedBy>
  <cp:lastPrinted>2017-01-03T10:09:00Z</cp:lastPrinted>
  <dcterms:modified xmlns:xsi="http://www.w3.org/2001/XMLSchema-instance" xsi:type="dcterms:W3CDTF">2017-01-03T10:34:00Z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