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f5e83" w14:paraId="eff5e83"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6.St- </w:t>
      </w:r>
      <w:r w:rsidR="000F0A8A">
        <w:rPr>
          <w:rFonts w:hAnsi="Times New Roman" w:ascii="Times New Roman"/>
          <w:sz w:val="22"/>
          <w:szCs w:val="22"/>
        </w:rPr>
        <w:t>2514/2017</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TRGOVAČKI SUD U ZAGREBU,</w:t>
      </w:r>
      <w:r w:rsidR="000F0A8A">
        <w:rPr>
          <w:rFonts w:hAnsi="Times New Roman" w:ascii="Times New Roman"/>
          <w:sz w:val="22"/>
          <w:szCs w:val="22"/>
        </w:rPr>
        <w:t xml:space="preserve"> u skraćenom stečajnom postupku </w:t>
      </w:r>
      <w:r w:rsidRPr="00B05A2E">
        <w:rPr>
          <w:rFonts w:hAnsi="Times New Roman" w:ascii="Times New Roman"/>
          <w:sz w:val="22"/>
          <w:szCs w:val="22"/>
        </w:rPr>
        <w:t xml:space="preserve">pokrenutim po prijedlogu Financijske agencije </w:t>
      </w:r>
      <w:r w:rsidR="000F0A8A">
        <w:rPr>
          <w:rFonts w:hAnsi="Times New Roman" w:ascii="Times New Roman"/>
          <w:sz w:val="22"/>
          <w:szCs w:val="22"/>
        </w:rPr>
        <w:t xml:space="preserve">Podružnica Zagreb </w:t>
      </w:r>
      <w:r w:rsidRPr="00B05A2E">
        <w:rPr>
          <w:rFonts w:hAnsi="Times New Roman" w:ascii="Times New Roman"/>
          <w:sz w:val="22"/>
          <w:szCs w:val="22"/>
        </w:rPr>
        <w:t xml:space="preserve">nad dužnikom </w:t>
      </w:r>
      <w:r w:rsidR="003D585E" w:rsidRPr="003D585E">
        <w:rPr>
          <w:rFonts w:hAnsi="Times New Roman" w:ascii="Times New Roman"/>
          <w:sz w:val="22"/>
          <w:szCs w:val="22"/>
        </w:rPr>
        <w:t xml:space="preserve">OTPREMNIŠTVO MIKLEČIĆ d.o.o. u likvidaciji, Gospodarska 2, Sveta Nedelja, OIB: 23250408984 </w:t>
      </w:r>
      <w:r w:rsidR="0033215C">
        <w:rPr>
          <w:rFonts w:hAnsi="Times New Roman" w:ascii="Times New Roman"/>
          <w:sz w:val="22"/>
          <w:szCs w:val="22"/>
        </w:rPr>
        <w:t>OIB</w:t>
      </w:r>
      <w:r w:rsidRPr="00B05A2E">
        <w:rPr>
          <w:rFonts w:hAnsi="Times New Roman" w:ascii="Times New Roman"/>
          <w:sz w:val="22"/>
          <w:szCs w:val="22"/>
        </w:rPr>
        <w:t>,  dana</w:t>
      </w:r>
      <w:r w:rsidR="003D585E">
        <w:rPr>
          <w:rFonts w:hAnsi="Times New Roman" w:ascii="Times New Roman"/>
          <w:sz w:val="22"/>
          <w:szCs w:val="22"/>
        </w:rPr>
        <w:t xml:space="preserve"> 0</w:t>
      </w:r>
      <w:r w:rsidR="00DB63C2">
        <w:rPr>
          <w:rFonts w:hAnsi="Times New Roman" w:ascii="Times New Roman"/>
          <w:sz w:val="22"/>
          <w:szCs w:val="22"/>
        </w:rPr>
        <w:t>7</w:t>
      </w:r>
      <w:r w:rsidR="003D585E">
        <w:rPr>
          <w:rFonts w:hAnsi="Times New Roman" w:ascii="Times New Roman"/>
          <w:sz w:val="22"/>
          <w:szCs w:val="22"/>
        </w:rPr>
        <w:t xml:space="preserve">. veljače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3D585E">
      <w:pPr>
        <w:pStyle w:val="Odlomakpopisa"/>
        <w:numPr>
          <w:ilvl w:val="0"/>
          <w:numId w:val="1"/>
        </w:numPr>
        <w:jc w:val="both"/>
        <w:rPr>
          <w:sz w:val="22"/>
          <w:szCs w:val="22"/>
        </w:rPr>
      </w:pPr>
      <w:r w:rsidRPr="003D585E">
        <w:rPr>
          <w:sz w:val="22"/>
          <w:szCs w:val="22"/>
        </w:rPr>
        <w:t xml:space="preserve">Poziva se </w:t>
      </w:r>
      <w:r w:rsidR="003D585E" w:rsidRPr="003D585E">
        <w:rPr>
          <w:sz w:val="22"/>
          <w:szCs w:val="22"/>
        </w:rPr>
        <w:t>Sandra Slijepčević, Trg Franje Tuđmana 5, Zaprešić, OIB: 12841815190,</w:t>
      </w:r>
      <w:r w:rsidRPr="003D585E">
        <w:rPr>
          <w:sz w:val="22"/>
          <w:szCs w:val="22"/>
        </w:rPr>
        <w:t xml:space="preserve"> ovlaštena za zastupanje dužnika</w:t>
      </w:r>
      <w:r w:rsidR="003D585E" w:rsidRPr="003D585E">
        <w:rPr>
          <w:sz w:val="22"/>
          <w:szCs w:val="22"/>
        </w:rPr>
        <w:t xml:space="preserve"> OTPREMNIŠTVO MIKLEČIĆ d.o.o. u likvidaciji, Gospodarska 2, Sveta Nedelja, OIB: 23250408984 </w:t>
      </w:r>
      <w:r w:rsidRPr="003D585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3D585E">
      <w:pPr>
        <w:pStyle w:val="Odlomakpopisa"/>
        <w:numPr>
          <w:ilvl w:val="0"/>
          <w:numId w:val="1"/>
        </w:numPr>
        <w:jc w:val="both"/>
        <w:rPr>
          <w:sz w:val="22"/>
          <w:szCs w:val="22"/>
        </w:rPr>
      </w:pPr>
      <w:r w:rsidRPr="003D585E">
        <w:rPr>
          <w:sz w:val="22"/>
          <w:szCs w:val="22"/>
        </w:rPr>
        <w:t xml:space="preserve">Pozivaju se vjerovnici stečajnog dužnika da u roku od četrdesetpet (45) dana od dana objave ovog oglasa na e-oglasnoj ploči suda predlože otvaranje stečajnog postupka nad dužnikom </w:t>
      </w:r>
      <w:r w:rsidR="003D585E" w:rsidRPr="003D585E">
        <w:rPr>
          <w:sz w:val="22"/>
          <w:szCs w:val="22"/>
        </w:rPr>
        <w:t xml:space="preserve">OTPREMNIŠTVO MIKLEČIĆ d.o.o. u likvidaciji, Gospodarska 2, Sveta Nedelja, OIB: 23250408984 </w:t>
      </w:r>
      <w:r w:rsidRPr="003D585E">
        <w:rPr>
          <w:sz w:val="22"/>
          <w:szCs w:val="22"/>
        </w:rPr>
        <w:t>(čl.430 st. 1. toč. 4 SZ-a)</w:t>
      </w:r>
    </w:p>
    <w:p w:rsidRDefault="0033215C" w:rsidP="0033215C" w:rsidR="0033215C" w:rsidRPr="00B05A2E">
      <w:pPr>
        <w:pStyle w:val="Odlomakpopisa"/>
        <w:numPr>
          <w:ilvl w:val="0"/>
          <w:numId w:val="1"/>
        </w:numPr>
        <w:jc w:val="both"/>
        <w:rPr>
          <w:sz w:val="22"/>
          <w:szCs w:val="22"/>
        </w:rPr>
      </w:pPr>
      <w:r w:rsidRPr="003D585E">
        <w:rPr>
          <w:sz w:val="22"/>
          <w:szCs w:val="22"/>
        </w:rPr>
        <w:t>Pravna osoba protiv koje je podnijet prijedlog za pokretanje skraćenog</w:t>
      </w:r>
      <w:r w:rsidRPr="00B05A2E">
        <w:rPr>
          <w:sz w:val="22"/>
          <w:szCs w:val="22"/>
        </w:rPr>
        <w:t xml:space="preserve">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003D585E">
        <w:rPr>
          <w:sz w:val="22"/>
          <w:szCs w:val="22"/>
        </w:rPr>
        <w:t>8.058,93</w:t>
      </w:r>
      <w:r>
        <w:rPr>
          <w:sz w:val="22"/>
          <w:szCs w:val="22"/>
        </w:rPr>
        <w:t xml:space="preserve"> </w:t>
      </w:r>
      <w:r w:rsidRPr="00B05A2E">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D1C5D" w:rsidP="00157474" w:rsidR="00157474">
      <w:pPr>
        <w:pStyle w:val="Tijeloteksta"/>
        <w:ind w:firstLine="360"/>
        <w:rPr>
          <w:rFonts w:hAnsi="Times New Roman" w:ascii="Times New Roman"/>
          <w:szCs w:val="24"/>
        </w:rPr>
      </w:pPr>
      <w:r>
        <w:rPr>
          <w:rFonts w:hAnsi="Times New Roman" w:ascii="Times New Roman"/>
          <w:sz w:val="22"/>
          <w:szCs w:val="22"/>
        </w:rPr>
        <w:t>U Zagrebu</w:t>
      </w:r>
      <w:r w:rsidR="0033215C" w:rsidRPr="00B05A2E">
        <w:rPr>
          <w:rFonts w:hAnsi="Times New Roman" w:ascii="Times New Roman"/>
          <w:sz w:val="22"/>
          <w:szCs w:val="22"/>
        </w:rPr>
        <w:t xml:space="preserve">, </w:t>
      </w:r>
      <w:r w:rsidR="00DB63C2">
        <w:rPr>
          <w:rFonts w:hAnsi="Times New Roman" w:ascii="Times New Roman"/>
          <w:sz w:val="22"/>
          <w:szCs w:val="22"/>
        </w:rPr>
        <w:t>07</w:t>
      </w:r>
      <w:r>
        <w:rPr>
          <w:rFonts w:hAnsi="Times New Roman" w:ascii="Times New Roman"/>
          <w:sz w:val="22"/>
          <w:szCs w:val="22"/>
        </w:rPr>
        <w:t xml:space="preserve">. veljače </w:t>
      </w:r>
      <w:r w:rsidR="0033215C">
        <w:rPr>
          <w:rFonts w:hAnsi="Times New Roman" w:ascii="Times New Roman"/>
          <w:sz w:val="22"/>
          <w:szCs w:val="22"/>
        </w:rPr>
        <w:t>2018.</w:t>
      </w:r>
      <w:r w:rsidR="00157474">
        <w:rPr>
          <w:rFonts w:hAnsi="Times New Roman" w:ascii="Times New Roman"/>
          <w:sz w:val="22"/>
          <w:szCs w:val="22"/>
        </w:rPr>
        <w:tab/>
      </w:r>
      <w:r w:rsidR="00157474">
        <w:rPr>
          <w:rFonts w:hAnsi="Times New Roman" w:ascii="Times New Roman"/>
          <w:sz w:val="22"/>
          <w:szCs w:val="22"/>
        </w:rPr>
        <w:tab/>
      </w:r>
      <w:r w:rsidR="00157474">
        <w:rPr>
          <w:rFonts w:hAnsi="Times New Roman" w:ascii="Times New Roman"/>
          <w:sz w:val="22"/>
          <w:szCs w:val="22"/>
        </w:rPr>
        <w:tab/>
      </w:r>
      <w:r w:rsidR="00157474">
        <w:rPr>
          <w:rFonts w:hAnsi="Times New Roman" w:ascii="Times New Roman"/>
          <w:sz w:val="22"/>
          <w:szCs w:val="22"/>
        </w:rPr>
        <w:tab/>
        <w:t xml:space="preserve"> </w:t>
      </w:r>
      <w:r w:rsidR="00157474">
        <w:rPr>
          <w:rFonts w:hAnsi="Times New Roman" w:ascii="Times New Roman"/>
          <w:sz w:val="22"/>
          <w:szCs w:val="22"/>
        </w:rPr>
        <w:tab/>
      </w:r>
      <w:r w:rsidR="00157474">
        <w:rPr>
          <w:rFonts w:hAnsi="Times New Roman" w:ascii="Times New Roman"/>
          <w:szCs w:val="24"/>
        </w:rPr>
        <w:t>Sudac:</w:t>
      </w:r>
    </w:p>
    <w:p w:rsidRDefault="00157474" w:rsidP="00157474" w:rsidR="00157474">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r>
        <w:rPr>
          <w:rFonts w:hAnsi="Times New Roman" w:ascii="Times New Roman"/>
        </w:rPr>
        <w:t xml:space="preserve">Miljenko Dolenc, v.r. </w:t>
      </w:r>
    </w:p>
    <w:p w:rsidRDefault="00157474" w:rsidP="00157474" w:rsidR="00157474">
      <w:pPr>
        <w:rPr>
          <w:rFonts w:hAnsi="Times New Roman" w:ascii="Times New Roman"/>
        </w:rPr>
      </w:pPr>
    </w:p>
    <w:p w:rsidRDefault="00157474" w:rsidP="00157474" w:rsidR="00157474">
      <w:pPr>
        <w:rPr>
          <w:rFonts w:hAnsi="Times New Roman" w:ascii="Times New Roman"/>
          <w:bCs/>
        </w:rPr>
      </w:pPr>
    </w:p>
    <w:p w:rsidRDefault="00157474" w:rsidP="00157474" w:rsidR="00157474">
      <w:pPr>
        <w:rPr>
          <w:rFonts w:hAnsi="Times New Roman" w:ascii="Times New Roman"/>
        </w:rPr>
      </w:pPr>
    </w:p>
    <w:p w:rsidRDefault="00157474" w:rsidP="00157474" w:rsidR="00157474">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Za točnost otpravka</w:t>
      </w:r>
    </w:p>
    <w:p w:rsidRDefault="00157474" w:rsidP="00157474" w:rsidR="00157474">
      <w:pPr>
        <w:tabs>
          <w:tab w:pos="6371" w:val="left"/>
        </w:tabs>
        <w:rPr>
          <w:rFonts w:hAnsi="Times New Roman" w:ascii="Times New Roman"/>
        </w:rPr>
      </w:pPr>
      <w:r>
        <w:rPr>
          <w:rFonts w:hAnsi="Times New Roman" w:ascii="Times New Roman"/>
        </w:rPr>
        <w:tab/>
        <w:t>Marko Miklić</w:t>
      </w:r>
    </w:p>
    <w:p w:rsidRDefault="0033215C" w:rsidP="00157474"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F0A8A"/>
    <w:rsid w:val="00157474"/>
    <w:rsid w:val="0022437D"/>
    <w:rsid w:val="00314C7A"/>
    <w:rsid w:val="00325195"/>
    <w:rsid w:val="0033215C"/>
    <w:rsid w:val="003933AD"/>
    <w:rsid w:val="003D1C5D"/>
    <w:rsid w:val="003D585E"/>
    <w:rsid w:val="007B762B"/>
    <w:rsid w:val="007D7BBD"/>
    <w:rsid w:val="008F5FBD"/>
    <w:rsid w:val="00A16DF6"/>
    <w:rsid w:val="00B05A2E"/>
    <w:rsid w:val="00BC1248"/>
    <w:rsid w:val="00C50500"/>
    <w:rsid w:val="00DB63C2"/>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157474"/>
    <w:rPr>
      <w:color w:val="808080"/>
      <w:bdr w:space="0" w:sz="0" w:color="auto" w:val="none"/>
      <w:shd w:fill="auto" w:color="auto" w:val="clear"/>
    </w:rPr>
  </w:style>
  <w:style w:customStyle="true" w:styleId="eSPISCCParagraphDefaultFont" w:type="character">
    <w:name w:val="eSPIS_CC_Paragraph Default Font"/>
    <w:basedOn w:val="Zadanifontodlomka"/>
    <w:rsid w:val="0015747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57474"/>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5747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5747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157474"/>
    <w:rPr>
      <w:color w:val="808080"/>
      <w:bdr w:color="auto" w:space="0" w:sz="0" w:val="none"/>
      <w:shd w:color="auto" w:fill="auto" w:val="clear"/>
    </w:rPr>
  </w:style>
  <w:style w:customStyle="1" w:styleId="eSPISCCParagraphDefaultFont" w:type="character">
    <w:name w:val="eSPIS_CC_Paragraph Default Font"/>
    <w:basedOn w:val="Zadanifontodlomka"/>
    <w:rsid w:val="0015747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57474"/>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5747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5747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928146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2514</izvorni_sadrzaj>
    <derivirana_varijabla naziv="DomainObject.Predmet.Broj_1">2514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St-2514/2017</izvorni_sadrzaj>
    <derivirana_varijabla naziv="DomainObject.Predmet.OznakaBroj_1">St-2514/2017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OTPREMNIŠTVO MIKLEČIĆ, d.o.o. u likvidaciiji</izvorni_sadrzaj>
    <derivirana_varijabla naziv="DomainObject.Predmet.ProtustrankaFormated_1">  OTPREMNIŠTVO MIKLEČIĆ, d.o.o. u likvidaciiji</derivirana_varijabla>
  </DomainObject.Predmet.ProtustrankaFormated>
  <DomainObject.Predmet.ProtustrankaFormatedOIB>
    <izvorni_sadrzaj>  OTPREMNIŠTVO MIKLEČIĆ, d.o.o. u likvidaciiji, OIB 23250408984</izvorni_sadrzaj>
    <derivirana_varijabla naziv="DomainObject.Predmet.ProtustrankaFormatedOIB_1">  OTPREMNIŠTVO MIKLEČIĆ, d.o.o. u likvidaciiji, OIB 23250408984</derivirana_varijabla>
  </DomainObject.Predmet.ProtustrankaFormatedOIB>
  <DomainObject.Predmet.ProtustrankaFormatedWithAdress>
    <izvorni_sadrzaj> OTPREMNIŠTVO MIKLEČIĆ, d.o.o. u likvidaciiji, Gospodarska 2, 10431 Sveta Nedelja</izvorni_sadrzaj>
    <derivirana_varijabla naziv="DomainObject.Predmet.ProtustrankaFormatedWithAdress_1"> OTPREMNIŠTVO MIKLEČIĆ, d.o.o. u likvidaciiji, Gospodarska 2, 10431 Sveta Nedelja</derivirana_varijabla>
  </DomainObject.Predmet.ProtustrankaFormatedWithAdress>
  <DomainObject.Predmet.ProtustrankaFormatedWithAdressOIB>
    <izvorni_sadrzaj> OTPREMNIŠTVO MIKLEČIĆ, d.o.o. u likvidaciiji, OIB 23250408984, Gospodarska 2, 10431 Sveta Nedelja</izvorni_sadrzaj>
    <derivirana_varijabla naziv="DomainObject.Predmet.ProtustrankaFormatedWithAdressOIB_1"> OTPREMNIŠTVO MIKLEČIĆ, d.o.o. u likvidaciiji, OIB 23250408984, Gospodarska 2, 10431 Sveta Nedelja</derivirana_varijabla>
  </DomainObject.Predmet.ProtustrankaFormatedWithAdressOIB>
  <DomainObject.Predmet.ProtustrankaWithAdress>
    <izvorni_sadrzaj>OTPREMNIŠTVO MIKLEČIĆ, d.o.o. u likvidaciiji Gospodarska 2, 10431 Sveta Nedelja</izvorni_sadrzaj>
    <derivirana_varijabla naziv="DomainObject.Predmet.ProtustrankaWithAdress_1">OTPREMNIŠTVO MIKLEČIĆ, d.o.o. u likvidaciiji Gospodarska 2, 10431 Sveta Nedelja</derivirana_varijabla>
  </DomainObject.Predmet.ProtustrankaWithAdress>
  <DomainObject.Predmet.ProtustrankaWithAdressOIB>
    <izvorni_sadrzaj>OTPREMNIŠTVO MIKLEČIĆ, d.o.o. u likvidaciiji, OIB 23250408984, Gospodarska 2, 10431 Sveta Nedelja</izvorni_sadrzaj>
    <derivirana_varijabla naziv="DomainObject.Predmet.ProtustrankaWithAdressOIB_1">OTPREMNIŠTVO MIKLEČIĆ, d.o.o. u likvidaciiji, OIB 23250408984, Gospodarska 2, 10431 Sveta Nedelja</derivirana_varijabla>
  </DomainObject.Predmet.ProtustrankaWithAdressOIB>
  <DomainObject.Predmet.ProtustrankaNazivFormated>
    <izvorni_sadrzaj>OTPREMNIŠTVO MIKLEČIĆ, d.o.o. u likvidaciiji</izvorni_sadrzaj>
    <derivirana_varijabla naziv="DomainObject.Predmet.ProtustrankaNazivFormated_1">OTPREMNIŠTVO MIKLEČIĆ, d.o.o. u likvidaciiji</derivirana_varijabla>
  </DomainObject.Predmet.ProtustrankaNazivFormated>
  <DomainObject.Predmet.ProtustrankaNazivFormatedOIB>
    <izvorni_sadrzaj>OTPREMNIŠTVO MIKLEČIĆ, d.o.o. u likvidaciiji, OIB 23250408984</izvorni_sadrzaj>
    <derivirana_varijabla naziv="DomainObject.Predmet.ProtustrankaNazivFormatedOIB_1">OTPREMNIŠTVO MIKLEČIĆ, d.o.o. u likvidaciiji, OIB 23250408984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OTPREMNIŠTVO MIKLEČIĆ, d.o.o. u likvidaciiji</item>
    </izvorni_sadrzaj>
    <derivirana_varijabla naziv="DomainObject.Predmet.ProtuStrankaListFormated_1">
      <item>OTPREMNIŠTVO MIKLEČIĆ, d.o.o. u likvidaciiji</item>
    </derivirana_varijabla>
  </DomainObject.Predmet.ProtuStrankaListFormated>
  <DomainObject.Predmet.ProtuStrankaListFormatedOIB>
    <izvorni_sadrzaj>
      <item>OTPREMNIŠTVO MIKLEČIĆ, d.o.o. u likvidaciiji, OIB 23250408984</item>
    </izvorni_sadrzaj>
    <derivirana_varijabla naziv="DomainObject.Predmet.ProtuStrankaListFormatedOIB_1">
      <item>OTPREMNIŠTVO MIKLEČIĆ, d.o.o. u likvidaciiji, OIB 23250408984</item>
    </derivirana_varijabla>
  </DomainObject.Predmet.ProtuStrankaListFormatedOIB>
  <DomainObject.Predmet.ProtuStrankaListFormatedWithAdress>
    <izvorni_sadrzaj>
      <item>OTPREMNIŠTVO MIKLEČIĆ, d.o.o. u likvidaciiji, Gospodarska 2, 10431 Sveta Nedelja</item>
    </izvorni_sadrzaj>
    <derivirana_varijabla naziv="DomainObject.Predmet.ProtuStrankaListFormatedWithAdress_1">
      <item>OTPREMNIŠTVO MIKLEČIĆ, d.o.o. u likvidaciiji, Gospodarska 2, 10431 Sveta Nedelja</item>
    </derivirana_varijabla>
  </DomainObject.Predmet.ProtuStrankaListFormatedWithAdress>
  <DomainObject.Predmet.ProtuStrankaListFormatedWithAdressOIB>
    <izvorni_sadrzaj>
      <item>OTPREMNIŠTVO MIKLEČIĆ, d.o.o. u likvidaciiji, OIB 23250408984, Gospodarska 2, 10431 Sveta Nedelja</item>
    </izvorni_sadrzaj>
    <derivirana_varijabla naziv="DomainObject.Predmet.ProtuStrankaListFormatedWithAdressOIB_1">
      <item>OTPREMNIŠTVO MIKLEČIĆ, d.o.o. u likvidaciiji, OIB 23250408984, Gospodarska 2, 10431 Sveta Nedelja</item>
    </derivirana_varijabla>
  </DomainObject.Predmet.ProtuStrankaListFormatedWithAdressOIB>
  <DomainObject.Predmet.ProtuStrankaListNazivFormated>
    <izvorni_sadrzaj>
      <item>OTPREMNIŠTVO MIKLEČIĆ, d.o.o. u likvidaciiji</item>
    </izvorni_sadrzaj>
    <derivirana_varijabla naziv="DomainObject.Predmet.ProtuStrankaListNazivFormated_1">
      <item>OTPREMNIŠTVO MIKLEČIĆ, d.o.o. u likvidaciiji</item>
    </derivirana_varijabla>
  </DomainObject.Predmet.ProtuStrankaListNazivFormated>
  <DomainObject.Predmet.ProtuStrankaListNazivFormatedOIB>
    <izvorni_sadrzaj>
      <item>OTPREMNIŠTVO MIKLEČIĆ, d.o.o. u likvidaciiji, OIB 23250408984</item>
    </izvorni_sadrzaj>
    <derivirana_varijabla naziv="DomainObject.Predmet.ProtuStrankaListNazivFormatedOIB_1">
      <item>OTPREMNIŠTVO MIKLEČIĆ, d.o.o. u likvidaciiji, OIB 23250408984</item>
    </derivirana_varijabla>
  </DomainObject.Predmet.ProtuStrankaListNazivFormatedOIB>
  <DomainObject.Predmet.OstaliListFormated>
    <izvorni_sadrzaj>
      <item>Sandra Slijepčević</item>
    </izvorni_sadrzaj>
    <derivirana_varijabla naziv="DomainObject.Predmet.OstaliListFormated_1">
      <item>Sandra Slijepčević</item>
    </derivirana_varijabla>
  </DomainObject.Predmet.OstaliListFormated>
  <DomainObject.Predmet.OstaliListFormatedOIB>
    <izvorni_sadrzaj>
      <item>Sandra Slijepčević, OIB 12841815190</item>
    </izvorni_sadrzaj>
    <derivirana_varijabla naziv="DomainObject.Predmet.OstaliListFormatedOIB_1">
      <item>Sandra Slijepčević, OIB 12841815190</item>
    </derivirana_varijabla>
  </DomainObject.Predmet.OstaliListFormatedOIB>
  <DomainObject.Predmet.OstaliListFormatedWithAdress>
    <izvorni_sadrzaj>
      <item>Sandra Slijepčević, Trg dr. Franje Tuđmana 5, 10000 Zagreb</item>
    </izvorni_sadrzaj>
    <derivirana_varijabla naziv="DomainObject.Predmet.OstaliListFormatedWithAdress_1">
      <item>Sandra Slijepčević, Trg dr. Franje Tuđmana 5, 10000 Zagreb</item>
    </derivirana_varijabla>
  </DomainObject.Predmet.OstaliListFormatedWithAdress>
  <DomainObject.Predmet.OstaliListFormatedWithAdressOIB>
    <izvorni_sadrzaj>
      <item>Sandra Slijepčević, OIB 12841815190, Trg dr. Franje Tuđmana 5, 10000 Zagreb</item>
    </izvorni_sadrzaj>
    <derivirana_varijabla naziv="DomainObject.Predmet.OstaliListFormatedWithAdressOIB_1">
      <item>Sandra Slijepčević, OIB 12841815190, Trg dr. Franje Tuđmana 5, 10000 Zagreb</item>
    </derivirana_varijabla>
  </DomainObject.Predmet.OstaliListFormatedWithAdressOIB>
  <DomainObject.Predmet.OstaliListNazivFormated>
    <izvorni_sadrzaj>
      <item>Sandra Slijepčević</item>
    </izvorni_sadrzaj>
    <derivirana_varijabla naziv="DomainObject.Predmet.OstaliListNazivFormated_1">
      <item>Sandra Slijepčević</item>
    </derivirana_varijabla>
  </DomainObject.Predmet.OstaliListNazivFormated>
  <DomainObject.Predmet.OstaliListNazivFormatedOIB>
    <izvorni_sadrzaj>
      <item>Sandra Slijepčević, OIB 12841815190</item>
    </izvorni_sadrzaj>
    <derivirana_varijabla naziv="DomainObject.Predmet.OstaliListNazivFormatedOIB_1">
      <item>Sandra Slijepčević, OIB 12841815190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OTPREMNIŠTVO MIKLEČIĆ, d.o.o. u likvidaciiji</izvorni_sadrzaj>
    <derivirana_varijabla naziv="DomainObject.Predmet.ProtustrankaIDrugi_1">OTPREMNIŠTVO MIKLEČIĆ, d.o.o. u likvidaciiji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OTPREMNIŠTVO MIKLEČIĆ, d.o.o. u likvidaciiji, OIB 23250408984, Gospodarska 2, 10431 Sveta Nedelja</izvorni_sadrzaj>
    <derivirana_varijabla naziv="DomainObject.Predmet.ProtustrankaIDrugiAdressOIB_1">OTPREMNIŠTVO MIKLEČIĆ, d.o.o. u likvidaciiji, OIB 23250408984, Gospodarska 2,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OTPREMNIŠTVO MIKLEČIĆ, d.o.o. u likvidaciiji</item>
      <item>Sandra Slijepčević</item>
    </izvorni_sadrzaj>
    <derivirana_varijabla naziv="DomainObject.Predmet.SudioniciListNaziv_1">
      <item>FINA Regionalni centar Zagreb</item>
      <item>OTPREMNIŠTVO MIKLEČIĆ, d.o.o. u likvidaciiji</item>
      <item>Sandra Slijepčević</item>
    </derivirana_varijabla>
  </DomainObject.Predmet.SudioniciListNaziv>
  <DomainObject.Predmet.SudioniciListAdressOIB>
    <izvorni_sadrzaj>
      <item>FINA Regionalni centar Zagreb, OIB 85821130368, Trg svibanjskih žrtava 1995. 1,10000 Zagreb</item>
      <item>OTPREMNIŠTVO MIKLEČIĆ, d.o.o. u likvidaciiji, OIB 23250408984, Gospodarska 2,10431 Sveta Nedelja</item>
      <item>Sandra Slijepčević, OIB 12841815190, Trg dr. Franje Tuđmana 5,10000 Zagreb</item>
    </izvorni_sadrzaj>
    <derivirana_varijabla naziv="DomainObject.Predmet.SudioniciListAdressOIB_1">
      <item>FINA Regionalni centar Zagreb, OIB 85821130368, Trg svibanjskih žrtava 1995. 1,10000 Zagreb</item>
      <item>OTPREMNIŠTVO MIKLEČIĆ, d.o.o. u likvidaciiji, OIB 23250408984, Gospodarska 2,10431 Sveta Nedelja</item>
      <item>Sandra Slijepčević, OIB 12841815190, Trg dr. Franje Tuđmana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23250408984</item>
      <item>, OIB 12841815190</item>
    </izvorni_sadrzaj>
    <derivirana_varijabla naziv="DomainObject.Predmet.SudioniciListNazivOIB_1">
      <item>, OIB 85821130368</item>
      <item>, OIB 23250408984</item>
      <item>, OIB 12841815190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1980</properties:Characters>
  <properties:Lines>45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2018-02-05T11:59:00Z</dcterms:created>
  <dc:creator>Rebecca Boričević</dc:creator>
  <cp:lastModifiedBy>Marko Miklić</cp:lastModifiedBy>
  <dcterms:modified xmlns:xsi="http://www.w3.org/2001/XMLSchema-instance" xsi:type="dcterms:W3CDTF">2018-02-08T09:27:00Z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