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c45b" w14:paraId="e0dc45b" w:rsidRDefault="00D667B9" w:rsidP="00AD18BE" w:rsidR="00D667B9" w:rsidRPr="001A23D7">
      <w:pPr>
        <w:jc w:val="right"/>
        <w15:collapsed w:val="false"/>
      </w:pPr>
      <w:bookmarkStart w:name="_GoBack" w:id="0"/>
      <w:bookmarkEnd w:id="0"/>
      <w:r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p>
    <w:p w:rsidRDefault="00F224E7" w:rsidP="00F224E7" w:rsidR="00F224E7">
      <w:pPr>
        <w:ind w:firstLine="567"/>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2564" w:rsidP="009C093A" w:rsidR="009C093A" w:rsidRPr="001A23D7">
      <w:pPr>
        <w:widowControl w:val="false"/>
        <w:jc w:val="both"/>
        <w:rPr>
          <w:lang w:eastAsia="en-US"/>
        </w:rPr>
      </w:pPr>
      <w:r>
        <w:rPr>
          <w:lang w:eastAsia="en-US"/>
        </w:rPr>
        <w:t xml:space="preserve">    Republika H</w:t>
      </w:r>
      <w:r w:rsidRPr="001A23D7">
        <w:rPr>
          <w:lang w:eastAsia="en-US"/>
        </w:rPr>
        <w:t>rvatska</w:t>
      </w:r>
    </w:p>
    <w:p w:rsidRDefault="00F12564" w:rsidP="009C093A" w:rsidR="009C093A" w:rsidRPr="001A23D7">
      <w:pPr>
        <w:widowControl w:val="false"/>
        <w:jc w:val="both"/>
        <w:rPr>
          <w:lang w:eastAsia="en-US"/>
        </w:rPr>
      </w:pPr>
      <w:r w:rsidRPr="001A23D7">
        <w:rPr>
          <w:lang w:eastAsia="en-US"/>
        </w:rPr>
        <w:t>Trgovački sud u zagrebu</w:t>
      </w:r>
    </w:p>
    <w:p w:rsidRDefault="00F12564" w:rsidP="00F12564" w:rsidR="003748ED">
      <w:pPr>
        <w:widowControl w:val="false"/>
        <w:jc w:val="both"/>
        <w:rPr>
          <w:lang w:eastAsia="en-US"/>
        </w:rPr>
      </w:pPr>
      <w:r>
        <w:rPr>
          <w:lang w:eastAsia="en-US"/>
        </w:rPr>
        <w:t xml:space="preserve"> </w:t>
      </w:r>
      <w:r w:rsidR="009C093A" w:rsidRPr="001A23D7">
        <w:rPr>
          <w:lang w:eastAsia="en-US"/>
        </w:rPr>
        <w:t xml:space="preserve">Zagreb, </w:t>
      </w:r>
      <w:proofErr w:type="spellStart"/>
      <w:r w:rsidR="009C093A" w:rsidRPr="001A23D7">
        <w:rPr>
          <w:lang w:eastAsia="en-US"/>
        </w:rPr>
        <w:t>Amruševa</w:t>
      </w:r>
      <w:proofErr w:type="spellEnd"/>
      <w:r w:rsidR="009C093A" w:rsidRPr="001A23D7">
        <w:rPr>
          <w:lang w:eastAsia="en-US"/>
        </w:rPr>
        <w:t xml:space="preserve"> 2/II</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C67739">
        <w:rPr>
          <w:lang w:eastAsia="en-US"/>
        </w:rPr>
        <w:t xml:space="preserve">          </w:t>
      </w:r>
      <w:r w:rsidR="003748ED" w:rsidRPr="001A23D7">
        <w:rPr>
          <w:lang w:eastAsia="en-US"/>
        </w:rPr>
        <w:t>66 St-</w:t>
      </w:r>
      <w:r w:rsidR="00B554CA">
        <w:rPr>
          <w:lang w:eastAsia="en-US"/>
        </w:rPr>
        <w:t>6212</w:t>
      </w:r>
      <w:r w:rsidR="003748ED" w:rsidRPr="001A23D7">
        <w:rPr>
          <w:lang w:eastAsia="en-US"/>
        </w:rPr>
        <w:t>/1</w:t>
      </w:r>
      <w:r w:rsidR="00462B12">
        <w:rPr>
          <w:lang w:eastAsia="en-US"/>
        </w:rPr>
        <w:t>6</w:t>
      </w:r>
    </w:p>
    <w:p w:rsidRDefault="00F12564" w:rsidP="00F12564" w:rsidR="00F12564">
      <w:pPr>
        <w:widowControl w:val="false"/>
        <w:jc w:val="center"/>
        <w:rPr>
          <w:lang w:eastAsia="en-US"/>
        </w:rPr>
      </w:pPr>
      <w:r>
        <w:rPr>
          <w:lang w:eastAsia="en-US"/>
        </w:rPr>
        <w:t>R E P U B L I K A   H R V A T S K A</w:t>
      </w:r>
    </w:p>
    <w:p w:rsidRDefault="008C50C5" w:rsidP="008C50C5" w:rsidR="008C50C5" w:rsidRPr="00F12564">
      <w:pPr>
        <w:jc w:val="center"/>
      </w:pPr>
      <w:r w:rsidRPr="00F12564">
        <w:t>R J E Š E N J E</w:t>
      </w:r>
    </w:p>
    <w:p w:rsidRDefault="00F224E7" w:rsidP="008C50C5" w:rsidR="00F224E7" w:rsidRPr="00462B12">
      <w:pPr>
        <w:jc w:val="both"/>
      </w:pPr>
    </w:p>
    <w:p w:rsidRDefault="008C50C5" w:rsidP="00125FCE" w:rsidR="00D667B9" w:rsidRPr="00462B12">
      <w:pPr>
        <w:jc w:val="both"/>
      </w:pPr>
      <w:r w:rsidRPr="00462B12">
        <w:tab/>
      </w:r>
      <w:r w:rsidR="00F12564" w:rsidRPr="00462B12">
        <w:t xml:space="preserve">Trgovački sud u Zagrebu po sucu tog suda Mislavu Kolakušiću, postupajući po </w:t>
      </w:r>
      <w:r w:rsidR="00AE2EA8" w:rsidRPr="00462B12">
        <w:t>prijedlogu</w:t>
      </w:r>
      <w:r w:rsidR="00F12564" w:rsidRPr="00462B12">
        <w:t xml:space="preserve"> </w:t>
      </w:r>
      <w:r w:rsidR="00125FCE" w:rsidRPr="00125FCE">
        <w:t>za otvaranje</w:t>
      </w:r>
      <w:r w:rsidR="00687352">
        <w:t xml:space="preserve"> stečajnog postupka nad </w:t>
      </w:r>
      <w:r w:rsidR="00125FCE">
        <w:t>likvidacijsk</w:t>
      </w:r>
      <w:r w:rsidR="00687352">
        <w:t>om</w:t>
      </w:r>
      <w:r w:rsidR="00125FCE">
        <w:t xml:space="preserve"> mas</w:t>
      </w:r>
      <w:r w:rsidR="00687352">
        <w:t>om</w:t>
      </w:r>
      <w:r w:rsidR="00125FCE">
        <w:t xml:space="preserve"> brisanog subjekta </w:t>
      </w:r>
      <w:r w:rsidR="00125FCE" w:rsidRPr="00125FCE">
        <w:t>BONA FIDE PROM d.o.o. za turizam i usluge</w:t>
      </w:r>
      <w:r w:rsidR="00C95F44" w:rsidRPr="00462B12">
        <w:t xml:space="preserve">, </w:t>
      </w:r>
      <w:r w:rsidR="00125FCE">
        <w:t xml:space="preserve">Zagreb, </w:t>
      </w:r>
      <w:proofErr w:type="spellStart"/>
      <w:r w:rsidR="00125FCE">
        <w:t>Isce</w:t>
      </w:r>
      <w:proofErr w:type="spellEnd"/>
      <w:r w:rsidR="00125FCE">
        <w:t xml:space="preserve"> 78, </w:t>
      </w:r>
      <w:proofErr w:type="spellStart"/>
      <w:r w:rsidR="00125FCE">
        <w:t>OIB</w:t>
      </w:r>
      <w:proofErr w:type="spellEnd"/>
      <w:r w:rsidR="00125FCE">
        <w:t>:</w:t>
      </w:r>
      <w:r w:rsidR="00125FCE" w:rsidRPr="00125FCE">
        <w:t>77004138872</w:t>
      </w:r>
      <w:r w:rsidR="00125FCE">
        <w:t xml:space="preserve"> putem imenovanog likvidatora ANTE DRAGIČEVIĆ, Zagreb, Zadarska 77, OIB:74126068971, </w:t>
      </w:r>
      <w:r w:rsidR="00B554CA">
        <w:t>3</w:t>
      </w:r>
      <w:r w:rsidR="00283691" w:rsidRPr="00462B12">
        <w:t>.</w:t>
      </w:r>
      <w:r w:rsidR="00224DA6" w:rsidRPr="00462B12">
        <w:t xml:space="preserve"> </w:t>
      </w:r>
      <w:r w:rsidR="006B22FE">
        <w:t>ožujka</w:t>
      </w:r>
      <w:r w:rsidR="00D667B9" w:rsidRPr="00462B12">
        <w:t xml:space="preserve"> 20</w:t>
      </w:r>
      <w:r w:rsidR="00E7150A" w:rsidRPr="00462B12">
        <w:t>1</w:t>
      </w:r>
      <w:r w:rsidR="00CC1711">
        <w:t>7</w:t>
      </w:r>
      <w:r w:rsidR="00D667B9" w:rsidRPr="00462B12">
        <w:t>.</w:t>
      </w:r>
      <w:r w:rsidR="003748ED" w:rsidRPr="00462B12">
        <w:t>,</w:t>
      </w:r>
    </w:p>
    <w:p w:rsidRDefault="00C95F44" w:rsidP="00C95F44" w:rsidR="00C95F44">
      <w:pPr>
        <w:jc w:val="center"/>
      </w:pPr>
      <w:r>
        <w:t>r i j e š i o   j e</w:t>
      </w:r>
    </w:p>
    <w:p w:rsidRDefault="00C95F44" w:rsidP="00C95F44" w:rsidR="00C95F44">
      <w:pPr>
        <w:jc w:val="center"/>
      </w:pPr>
    </w:p>
    <w:p w:rsidRDefault="00125FCE" w:rsidP="00C95F44" w:rsidR="00C95F44">
      <w:pPr>
        <w:ind w:firstLine="708"/>
        <w:jc w:val="both"/>
      </w:pPr>
      <w:r>
        <w:t>Odbacuje se prijedlog za otvaranje stečajnog postupka</w:t>
      </w:r>
      <w:r w:rsidR="00C95F44">
        <w:t>.</w:t>
      </w:r>
    </w:p>
    <w:p w:rsidRDefault="00C95F44" w:rsidP="00C95F44" w:rsidR="00C95F44">
      <w:pPr>
        <w:jc w:val="center"/>
      </w:pPr>
    </w:p>
    <w:p w:rsidRDefault="00C95F44" w:rsidP="00C95F44" w:rsidR="00C95F44">
      <w:pPr>
        <w:jc w:val="center"/>
      </w:pPr>
      <w:r>
        <w:t>Obrazloženje</w:t>
      </w:r>
    </w:p>
    <w:p w:rsidRDefault="00C95F44" w:rsidP="00C95F44" w:rsidR="00C95F44">
      <w:pPr>
        <w:jc w:val="center"/>
      </w:pPr>
    </w:p>
    <w:p w:rsidRDefault="00125FCE" w:rsidP="00125FCE" w:rsidR="00125FCE">
      <w:pPr>
        <w:ind w:firstLine="708"/>
        <w:jc w:val="both"/>
      </w:pPr>
      <w:r>
        <w:t xml:space="preserve">Rješenjem ovog Suda R1-161/16 od 5. svibnja 2016. </w:t>
      </w:r>
      <w:r w:rsidRPr="00125FCE">
        <w:t>ANTE DRAGIČEVIĆ, Zagreb, Zadarska 77, OIB:74126068971</w:t>
      </w:r>
      <w:r>
        <w:t xml:space="preserve">imenovan je za likvidatora radi provođenja likvidacijskog postupka nad imovinom likvidacijske mase društva </w:t>
      </w:r>
      <w:r w:rsidRPr="00125FCE">
        <w:t xml:space="preserve">BONA FIDE PROM d.o.o. za turizam i usluge, Zagreb, </w:t>
      </w:r>
      <w:proofErr w:type="spellStart"/>
      <w:r w:rsidRPr="00125FCE">
        <w:t>Isce</w:t>
      </w:r>
      <w:proofErr w:type="spellEnd"/>
      <w:r w:rsidRPr="00125FCE">
        <w:t xml:space="preserve"> 78, </w:t>
      </w:r>
      <w:proofErr w:type="spellStart"/>
      <w:r w:rsidRPr="00125FCE">
        <w:t>OIB</w:t>
      </w:r>
      <w:proofErr w:type="spellEnd"/>
      <w:r w:rsidRPr="00125FCE">
        <w:t>: 77004138872</w:t>
      </w:r>
      <w:r>
        <w:t>.</w:t>
      </w:r>
    </w:p>
    <w:p w:rsidRDefault="00125FCE" w:rsidP="00125FCE" w:rsidR="00FC0B95">
      <w:pPr>
        <w:ind w:firstLine="708"/>
        <w:jc w:val="both"/>
      </w:pPr>
      <w:r w:rsidRPr="00125FCE">
        <w:t>Trgovački sud u Zagrebu brisao je ovaj subjekt (pod nazivom BONA FIDE PROM d.o.o. za turizam i usluge) dana 13.</w:t>
      </w:r>
      <w:r>
        <w:t xml:space="preserve"> listopada </w:t>
      </w:r>
      <w:r w:rsidRPr="00125FCE">
        <w:t xml:space="preserve">2015 rješenjem </w:t>
      </w:r>
      <w:proofErr w:type="spellStart"/>
      <w:r w:rsidRPr="00125FCE">
        <w:t>Tt</w:t>
      </w:r>
      <w:proofErr w:type="spellEnd"/>
      <w:r w:rsidRPr="00125FCE">
        <w:t>-15/2898-110.</w:t>
      </w:r>
    </w:p>
    <w:p w:rsidRDefault="00125FCE" w:rsidP="00125FCE" w:rsidR="00125FCE">
      <w:pPr>
        <w:ind w:firstLine="708"/>
        <w:jc w:val="both"/>
      </w:pPr>
      <w:r w:rsidRPr="00125FCE">
        <w:t xml:space="preserve">BONA FIDE PROM d.o.o. za turizam i usluge, Zagreb, </w:t>
      </w:r>
      <w:proofErr w:type="spellStart"/>
      <w:r w:rsidRPr="00125FCE">
        <w:t>Isce</w:t>
      </w:r>
      <w:proofErr w:type="spellEnd"/>
      <w:r w:rsidRPr="00125FCE">
        <w:t xml:space="preserve"> 78, </w:t>
      </w:r>
      <w:proofErr w:type="spellStart"/>
      <w:r w:rsidRPr="00125FCE">
        <w:t>OIB</w:t>
      </w:r>
      <w:proofErr w:type="spellEnd"/>
      <w:r w:rsidRPr="00125FCE">
        <w:t>:77004138872 putem imenovanog likvidatora ANTE DRAGIČEVIĆ, Zagreb, Zadarska 77, OIB:74126068971</w:t>
      </w:r>
      <w:r>
        <w:t xml:space="preserve"> podnijela je prijedlog za otvaranje stečajnog postupka.</w:t>
      </w:r>
    </w:p>
    <w:p w:rsidRDefault="00687352" w:rsidP="00125FCE" w:rsidR="00687352">
      <w:pPr>
        <w:ind w:firstLine="708"/>
        <w:jc w:val="both"/>
      </w:pPr>
      <w:r>
        <w:t xml:space="preserve">Podneskom od 7. listopada 2016. predlagatelj je obavijestio Sud da povlači prijedlog za otvaranje stečajnog postupka budući postoji vjerojatnost da bi nekretnina koja čini likvidacijsku masu bila dovoljna da se namire svi prijavljeni vjerovnici te </w:t>
      </w:r>
      <w:proofErr w:type="spellStart"/>
      <w:r>
        <w:t>podredno</w:t>
      </w:r>
      <w:proofErr w:type="spellEnd"/>
      <w:r>
        <w:t xml:space="preserve"> da se prijedlog odbije.</w:t>
      </w:r>
    </w:p>
    <w:p w:rsidRDefault="00687352" w:rsidP="00125FCE" w:rsidR="00687352">
      <w:pPr>
        <w:ind w:firstLine="708"/>
        <w:jc w:val="both"/>
      </w:pPr>
      <w:r>
        <w:t>Odredbom članka 16. stavak 4. Stečajnog zakona (71/15) propisano je da se prijedlog za otvaranje stečajnog postupka ne može povući.</w:t>
      </w:r>
    </w:p>
    <w:p w:rsidRDefault="00687352" w:rsidP="00125FCE" w:rsidR="00687352" w:rsidRPr="001A23D7">
      <w:pPr>
        <w:ind w:firstLine="708"/>
        <w:jc w:val="both"/>
      </w:pPr>
      <w:r>
        <w:t xml:space="preserve">Međutim, s obzirom na tvrdnju predlagatelja da nisu ispunjeni uvjeti za otvaranje stečajnog postupka jer je </w:t>
      </w:r>
      <w:r w:rsidRPr="00687352">
        <w:t>nekretnina koja čini likvidacijsku masu dovoljna da se namire svi prijavljeni vjerovnici</w:t>
      </w:r>
      <w:r>
        <w:t>, odlučeno je kao u izreci rješenja.</w:t>
      </w:r>
    </w:p>
    <w:p w:rsidRDefault="00C95F44" w:rsidP="0073359E" w:rsidR="00C95F44">
      <w:pPr>
        <w:jc w:val="center"/>
      </w:pPr>
    </w:p>
    <w:p w:rsidRDefault="0073359E" w:rsidP="0073359E" w:rsidR="0073359E">
      <w:pPr>
        <w:jc w:val="center"/>
      </w:pPr>
      <w:r w:rsidRPr="001A23D7">
        <w:t xml:space="preserve">U </w:t>
      </w:r>
      <w:r w:rsidR="00FC0B95" w:rsidRPr="001A23D7">
        <w:t>Zagrebu</w:t>
      </w:r>
      <w:r w:rsidRPr="001A23D7">
        <w:t xml:space="preserve"> </w:t>
      </w:r>
      <w:r w:rsidR="00B554CA">
        <w:t>3</w:t>
      </w:r>
      <w:r w:rsidR="00AD18BE" w:rsidRPr="001A23D7">
        <w:t xml:space="preserve">. </w:t>
      </w:r>
      <w:r w:rsidR="006B22FE">
        <w:t>ožujka</w:t>
      </w:r>
      <w:r w:rsidR="00AD18BE" w:rsidRPr="001A23D7">
        <w:t xml:space="preserve"> </w:t>
      </w:r>
      <w:r w:rsidR="001341CA" w:rsidRPr="001A23D7">
        <w:t>201</w:t>
      </w:r>
      <w:r w:rsidR="00CC1711">
        <w:t>7</w:t>
      </w:r>
      <w:r w:rsidR="001341CA" w:rsidRPr="001A23D7">
        <w:t>.</w:t>
      </w:r>
    </w:p>
    <w:p w:rsidRDefault="0073359E" w:rsidP="00F12564" w:rsidR="003748ED" w:rsidRPr="001A23D7">
      <w:pPr>
        <w:pStyle w:val="Bezproreda"/>
      </w:pPr>
      <w:r w:rsidRPr="001A23D7">
        <w:tab/>
      </w:r>
      <w:r w:rsidRPr="001A23D7">
        <w:tab/>
      </w:r>
      <w:r w:rsidRPr="001A23D7">
        <w:tab/>
      </w:r>
      <w:r w:rsidRPr="001A23D7">
        <w:tab/>
      </w:r>
      <w:r w:rsidRPr="001A23D7">
        <w:tab/>
      </w:r>
      <w:r w:rsidRPr="001A23D7">
        <w:tab/>
      </w:r>
      <w:r w:rsidRPr="001A23D7">
        <w:tab/>
      </w:r>
      <w:r w:rsidRPr="001A23D7">
        <w:tab/>
      </w:r>
      <w:r w:rsidRPr="001A23D7">
        <w:tab/>
      </w:r>
      <w:r w:rsidR="007F76CF" w:rsidRPr="001A23D7">
        <w:t xml:space="preserve">         </w:t>
      </w:r>
      <w:r w:rsidRPr="001A23D7">
        <w:t>Stečajni sudac:</w:t>
      </w:r>
      <w:r w:rsidRPr="001A23D7">
        <w:tab/>
      </w:r>
    </w:p>
    <w:p w:rsidRDefault="003748ED" w:rsidP="00F12564" w:rsidR="00512F88">
      <w:pPr>
        <w:pStyle w:val="Bezproreda"/>
      </w:pPr>
      <w:r w:rsidRPr="001A23D7">
        <w:t xml:space="preserve">                                                                                                  </w:t>
      </w:r>
      <w:r w:rsidR="00F12564">
        <w:t xml:space="preserve">             </w:t>
      </w:r>
      <w:r w:rsidRPr="001A23D7">
        <w:t xml:space="preserve">    Mislav Kolakušić</w:t>
      </w:r>
      <w:r w:rsidR="00791222">
        <w:t xml:space="preserve"> v.r.</w:t>
      </w:r>
    </w:p>
    <w:p w:rsidRDefault="009C093A" w:rsidP="009C093A" w:rsidR="009C093A" w:rsidRPr="001A23D7">
      <w:pPr>
        <w:overflowPunct w:val="false"/>
        <w:autoSpaceDE w:val="false"/>
        <w:autoSpaceDN w:val="false"/>
        <w:adjustRightInd w:val="false"/>
        <w:jc w:val="both"/>
        <w:textAlignment w:val="baseline"/>
      </w:pPr>
    </w:p>
    <w:p w:rsidRDefault="00C018A6" w:rsidP="009C093A" w:rsidR="009C093A" w:rsidRPr="001A23D7">
      <w:pPr>
        <w:overflowPunct w:val="false"/>
        <w:autoSpaceDE w:val="false"/>
        <w:autoSpaceDN w:val="false"/>
        <w:adjustRightInd w:val="false"/>
        <w:jc w:val="both"/>
        <w:textAlignment w:val="baseline"/>
      </w:pPr>
      <w:r w:rsidRPr="001A23D7">
        <w:t>Uputa  o pravnom lijeku:</w:t>
      </w:r>
    </w:p>
    <w:p w:rsidRDefault="00383D72" w:rsidP="00383D72" w:rsidR="00383D72">
      <w:r w:rsidRPr="001A23D7">
        <w:t xml:space="preserve">Protiv ovog rješenja </w:t>
      </w:r>
      <w:r w:rsidR="002E6DF8" w:rsidRPr="001A23D7">
        <w:t xml:space="preserve">pravo na žalbu ima </w:t>
      </w:r>
      <w:r w:rsidR="002069CA" w:rsidRPr="001A23D7">
        <w:t xml:space="preserve">samo </w:t>
      </w:r>
      <w:r w:rsidR="002E6DF8" w:rsidRPr="001A23D7">
        <w:t>predlagatelj</w:t>
      </w:r>
      <w:r w:rsidR="002069CA" w:rsidRPr="001A23D7">
        <w:t xml:space="preserve"> (čl. </w:t>
      </w:r>
      <w:r w:rsidR="00687352">
        <w:t>128</w:t>
      </w:r>
      <w:r w:rsidR="002069CA" w:rsidRPr="001A23D7">
        <w:t>. st. 8. SZ).</w:t>
      </w:r>
      <w:r w:rsidR="002E6DF8" w:rsidRPr="001A23D7">
        <w:t xml:space="preserve"> </w:t>
      </w:r>
      <w:r w:rsidR="002069CA" w:rsidRPr="001A23D7">
        <w:t>Ž</w:t>
      </w:r>
      <w:r w:rsidR="002E6DF8" w:rsidRPr="001A23D7">
        <w:t xml:space="preserve">alba se </w:t>
      </w:r>
      <w:r w:rsidRPr="001A23D7">
        <w:t>podnosi ovome sudu u roku od osam dana, u dva primjerka</w:t>
      </w:r>
      <w:r w:rsidR="002069CA" w:rsidRPr="001A23D7">
        <w:t xml:space="preserve"> a o žalbi odlučuje Visoki trgovački sud Republike Hrvatske</w:t>
      </w:r>
      <w:r w:rsidRPr="001A23D7">
        <w:t>.</w:t>
      </w:r>
    </w:p>
    <w:p w:rsidRDefault="00791222" w:rsidP="00383D72" w:rsidR="00791222" w:rsidRPr="001A23D7"/>
    <w:p w:rsidRDefault="00791222" w:rsidP="007A1486" w:rsidR="00791222" w:rsidRPr="007A1486">
      <w:pPr>
        <w:ind w:left="720"/>
      </w:pPr>
      <w:r w:rsidRPr="007A1486">
        <w:tab/>
      </w:r>
      <w:r w:rsidRPr="007A1486">
        <w:tab/>
      </w:r>
      <w:r w:rsidRPr="007A1486">
        <w:tab/>
      </w:r>
      <w:r w:rsidRPr="007A1486">
        <w:tab/>
      </w:r>
      <w:r w:rsidRPr="007A1486">
        <w:tab/>
        <w:t xml:space="preserve">Za točnost </w:t>
      </w:r>
      <w:proofErr w:type="spellStart"/>
      <w:r w:rsidRPr="007A1486">
        <w:t>otpravka</w:t>
      </w:r>
      <w:proofErr w:type="spellEnd"/>
      <w:r w:rsidRPr="007A1486">
        <w:t xml:space="preserve"> - ovlašteni službenik</w:t>
      </w:r>
    </w:p>
    <w:p w:rsidRDefault="00791222" w:rsidP="00791222" w:rsidR="00791222" w:rsidRPr="001A23D7">
      <w:pPr>
        <w:ind w:left="720"/>
      </w:pPr>
      <w:r w:rsidRPr="007A1486">
        <w:tab/>
      </w:r>
      <w:r w:rsidRPr="007A1486">
        <w:tab/>
      </w:r>
      <w:r w:rsidRPr="007A1486">
        <w:tab/>
      </w:r>
      <w:r w:rsidRPr="007A1486">
        <w:tab/>
      </w:r>
      <w:r w:rsidRPr="007A1486">
        <w:tab/>
      </w:r>
      <w:r w:rsidRPr="007A1486">
        <w:tab/>
        <w:t xml:space="preserve">        Ivana Stampf</w:t>
      </w:r>
    </w:p>
    <w:sectPr w:rsidSect="00C018A6" w:rsidR="00791222" w:rsidRPr="001A23D7">
      <w:headerReference w:type="even" r:id="rId11"/>
      <w:headerReference w:type="default" r:id="rId12"/>
      <w:footerReference w:type="even" r:id="rId13"/>
      <w:footerReference w:type="default" r:id="rId14"/>
      <w:pgSz w:h="16838" w:w="11906"/>
      <w:pgMar w:gutter="0" w:footer="708" w:header="708" w:left="1417" w:bottom="1276"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CB4" w:rsidR="00C76CB4">
      <w:r>
        <w:separator/>
      </w:r>
    </w:p>
  </w:endnote>
  <w:endnote w:id="0" w:type="continuationSeparator">
    <w:p w:rsidRDefault="00C76CB4" w:rsidR="00C76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CB4" w:rsidR="00C76CB4">
      <w:r>
        <w:separator/>
      </w:r>
    </w:p>
  </w:footnote>
  <w:footnote w:id="0" w:type="continuationSeparator">
    <w:p w:rsidRDefault="00C76CB4" w:rsidR="00C76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1222">
      <w:rPr>
        <w:rStyle w:val="Brojstranice"/>
        <w:noProof/>
      </w:rPr>
      <w:t>2</w:t>
    </w:r>
    <w:r>
      <w:rPr>
        <w:rStyle w:val="Brojstranice"/>
      </w:rPr>
      <w:fldChar w:fldCharType="end"/>
    </w:r>
  </w:p>
  <w:p w:rsidRDefault="003748ED" w:rsidP="00E11ADC" w:rsidR="00AD18BE" w:rsidRPr="003748ED">
    <w:pPr>
      <w:jc w:val="right"/>
      <w:rPr>
        <w:sz w:val="22"/>
        <w:szCs w:val="22"/>
      </w:rPr>
    </w:pPr>
    <w:r w:rsidRPr="003748ED">
      <w:rPr>
        <w:sz w:val="22"/>
        <w:szCs w:val="22"/>
      </w:rPr>
      <w:t>66</w:t>
    </w:r>
    <w:r w:rsidR="00AD18BE" w:rsidRPr="003748ED">
      <w:rPr>
        <w:sz w:val="22"/>
        <w:szCs w:val="22"/>
      </w:rPr>
      <w:t xml:space="preserve"> St-</w:t>
    </w:r>
    <w:r w:rsidR="0091757B">
      <w:rPr>
        <w:sz w:val="22"/>
        <w:szCs w:val="22"/>
      </w:rPr>
      <w:t>759</w:t>
    </w:r>
    <w:r w:rsidR="002069CA" w:rsidRPr="003748ED">
      <w:t>/1</w:t>
    </w:r>
    <w:r w:rsidR="00DC292D">
      <w:t>5</w:t>
    </w:r>
  </w:p>
  <w:p w:rsidRDefault="00E730F8" w:rsidR="00E730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445061AA"/>
    <w:multiLevelType w:val="singleLevel"/>
    <w:tmpl w:val="39D2A57E"/>
    <w:lvl w:ilvl="0">
      <w:start w:val="1"/>
      <w:numFmt w:val="upperRoman"/>
      <w:lvlText w:val="%1."/>
      <w:legacy w:legacyIndent="283" w:legacySpace="0" w:legacy="true"/>
      <w:lvlJc w:val="left"/>
      <w:pPr>
        <w:ind w:hanging="283" w:left="1003"/>
      </w:pPr>
      <w:rPr>
        <w:b w:val="false"/>
        <w:i w:val="false"/>
        <w:sz w:val="22"/>
      </w:rPr>
    </w:lvl>
  </w:abstractNum>
  <w:abstractNum w:abstractNumId="2">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abstractNum w:abstractNumId="3">
    <w:nsid w:val="7A8D547B"/>
    <w:multiLevelType w:val="hybridMultilevel"/>
    <w:tmpl w:val="3580C2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113C3"/>
    <w:rsid w:val="00033433"/>
    <w:rsid w:val="0004526C"/>
    <w:rsid w:val="00073FD6"/>
    <w:rsid w:val="000864C6"/>
    <w:rsid w:val="000A0A25"/>
    <w:rsid w:val="000A16C4"/>
    <w:rsid w:val="000D4B7A"/>
    <w:rsid w:val="001032D8"/>
    <w:rsid w:val="00120099"/>
    <w:rsid w:val="00125FCE"/>
    <w:rsid w:val="00130C37"/>
    <w:rsid w:val="001341CA"/>
    <w:rsid w:val="00135CBE"/>
    <w:rsid w:val="0014076E"/>
    <w:rsid w:val="001423ED"/>
    <w:rsid w:val="0015280F"/>
    <w:rsid w:val="001631C1"/>
    <w:rsid w:val="001666A4"/>
    <w:rsid w:val="00194952"/>
    <w:rsid w:val="001A1C2A"/>
    <w:rsid w:val="001A23D7"/>
    <w:rsid w:val="001D3593"/>
    <w:rsid w:val="002069CA"/>
    <w:rsid w:val="0022275C"/>
    <w:rsid w:val="00224DA6"/>
    <w:rsid w:val="00227B1C"/>
    <w:rsid w:val="00233FE6"/>
    <w:rsid w:val="00245EF7"/>
    <w:rsid w:val="00261A5D"/>
    <w:rsid w:val="00282D6F"/>
    <w:rsid w:val="00283691"/>
    <w:rsid w:val="00286877"/>
    <w:rsid w:val="002A4761"/>
    <w:rsid w:val="002C4F56"/>
    <w:rsid w:val="002C6A60"/>
    <w:rsid w:val="002D7679"/>
    <w:rsid w:val="002E6DF8"/>
    <w:rsid w:val="003162BB"/>
    <w:rsid w:val="003237D7"/>
    <w:rsid w:val="00365019"/>
    <w:rsid w:val="003748ED"/>
    <w:rsid w:val="00383D72"/>
    <w:rsid w:val="003A3C64"/>
    <w:rsid w:val="003B3508"/>
    <w:rsid w:val="003E4E27"/>
    <w:rsid w:val="003F23E4"/>
    <w:rsid w:val="003F757A"/>
    <w:rsid w:val="00401EA2"/>
    <w:rsid w:val="00420C26"/>
    <w:rsid w:val="00430920"/>
    <w:rsid w:val="004403A8"/>
    <w:rsid w:val="00446007"/>
    <w:rsid w:val="00457547"/>
    <w:rsid w:val="00462B12"/>
    <w:rsid w:val="0047682B"/>
    <w:rsid w:val="004825ED"/>
    <w:rsid w:val="00486ED0"/>
    <w:rsid w:val="00492118"/>
    <w:rsid w:val="00493516"/>
    <w:rsid w:val="004C2B58"/>
    <w:rsid w:val="004F7863"/>
    <w:rsid w:val="005010F6"/>
    <w:rsid w:val="0050383D"/>
    <w:rsid w:val="00507A29"/>
    <w:rsid w:val="00512F88"/>
    <w:rsid w:val="00554B8C"/>
    <w:rsid w:val="00584A83"/>
    <w:rsid w:val="005A3F17"/>
    <w:rsid w:val="005B3F20"/>
    <w:rsid w:val="005C619E"/>
    <w:rsid w:val="005F79D4"/>
    <w:rsid w:val="00603F3F"/>
    <w:rsid w:val="006069A3"/>
    <w:rsid w:val="006136EE"/>
    <w:rsid w:val="0063029A"/>
    <w:rsid w:val="00656BF3"/>
    <w:rsid w:val="00664901"/>
    <w:rsid w:val="00673515"/>
    <w:rsid w:val="00676CCC"/>
    <w:rsid w:val="00687352"/>
    <w:rsid w:val="006B22FE"/>
    <w:rsid w:val="006B2EDB"/>
    <w:rsid w:val="006C2BC2"/>
    <w:rsid w:val="006D319A"/>
    <w:rsid w:val="006D4D40"/>
    <w:rsid w:val="006E180B"/>
    <w:rsid w:val="006E5E64"/>
    <w:rsid w:val="00701A2D"/>
    <w:rsid w:val="00703CEB"/>
    <w:rsid w:val="007079A7"/>
    <w:rsid w:val="00716C91"/>
    <w:rsid w:val="0073359E"/>
    <w:rsid w:val="007461F3"/>
    <w:rsid w:val="00746F58"/>
    <w:rsid w:val="00791222"/>
    <w:rsid w:val="00794C30"/>
    <w:rsid w:val="007C5A43"/>
    <w:rsid w:val="007D7088"/>
    <w:rsid w:val="007E1D2B"/>
    <w:rsid w:val="007E4390"/>
    <w:rsid w:val="007F76CF"/>
    <w:rsid w:val="00803C55"/>
    <w:rsid w:val="00830CCF"/>
    <w:rsid w:val="008420F9"/>
    <w:rsid w:val="00846336"/>
    <w:rsid w:val="00864F65"/>
    <w:rsid w:val="00873B13"/>
    <w:rsid w:val="008769C5"/>
    <w:rsid w:val="00882A4B"/>
    <w:rsid w:val="00885A65"/>
    <w:rsid w:val="00892415"/>
    <w:rsid w:val="00895CBC"/>
    <w:rsid w:val="008A3574"/>
    <w:rsid w:val="008A7450"/>
    <w:rsid w:val="008C4E07"/>
    <w:rsid w:val="008C50C5"/>
    <w:rsid w:val="008D5540"/>
    <w:rsid w:val="008F1547"/>
    <w:rsid w:val="00916F06"/>
    <w:rsid w:val="0091757B"/>
    <w:rsid w:val="00922587"/>
    <w:rsid w:val="009348B2"/>
    <w:rsid w:val="0094146A"/>
    <w:rsid w:val="0096290F"/>
    <w:rsid w:val="00974603"/>
    <w:rsid w:val="00981687"/>
    <w:rsid w:val="00984307"/>
    <w:rsid w:val="009C093A"/>
    <w:rsid w:val="009E0B13"/>
    <w:rsid w:val="009E5FFD"/>
    <w:rsid w:val="009F6DFE"/>
    <w:rsid w:val="00A00DEA"/>
    <w:rsid w:val="00A23486"/>
    <w:rsid w:val="00A311F3"/>
    <w:rsid w:val="00A61C0B"/>
    <w:rsid w:val="00A81FF7"/>
    <w:rsid w:val="00A92BC9"/>
    <w:rsid w:val="00AD18BE"/>
    <w:rsid w:val="00AE2EA8"/>
    <w:rsid w:val="00AF0B32"/>
    <w:rsid w:val="00AF7BB4"/>
    <w:rsid w:val="00B122AE"/>
    <w:rsid w:val="00B220D4"/>
    <w:rsid w:val="00B53445"/>
    <w:rsid w:val="00B554CA"/>
    <w:rsid w:val="00B70CFD"/>
    <w:rsid w:val="00BA49E3"/>
    <w:rsid w:val="00BB08CD"/>
    <w:rsid w:val="00BB2C87"/>
    <w:rsid w:val="00BB61CD"/>
    <w:rsid w:val="00BE6160"/>
    <w:rsid w:val="00C018A6"/>
    <w:rsid w:val="00C03DBA"/>
    <w:rsid w:val="00C16797"/>
    <w:rsid w:val="00C30FF1"/>
    <w:rsid w:val="00C45389"/>
    <w:rsid w:val="00C546CB"/>
    <w:rsid w:val="00C5615A"/>
    <w:rsid w:val="00C6000B"/>
    <w:rsid w:val="00C67739"/>
    <w:rsid w:val="00C76CB4"/>
    <w:rsid w:val="00C909FF"/>
    <w:rsid w:val="00C95F44"/>
    <w:rsid w:val="00CC1711"/>
    <w:rsid w:val="00CC6576"/>
    <w:rsid w:val="00CC673E"/>
    <w:rsid w:val="00CD23D5"/>
    <w:rsid w:val="00CE13EE"/>
    <w:rsid w:val="00D03BE6"/>
    <w:rsid w:val="00D1627A"/>
    <w:rsid w:val="00D6017A"/>
    <w:rsid w:val="00D60990"/>
    <w:rsid w:val="00D65EAE"/>
    <w:rsid w:val="00D66584"/>
    <w:rsid w:val="00D667B9"/>
    <w:rsid w:val="00D66B12"/>
    <w:rsid w:val="00DA0CE6"/>
    <w:rsid w:val="00DC292D"/>
    <w:rsid w:val="00E11ADC"/>
    <w:rsid w:val="00E27D15"/>
    <w:rsid w:val="00E33004"/>
    <w:rsid w:val="00E40770"/>
    <w:rsid w:val="00E55444"/>
    <w:rsid w:val="00E56FBE"/>
    <w:rsid w:val="00E5731D"/>
    <w:rsid w:val="00E7150A"/>
    <w:rsid w:val="00E730F8"/>
    <w:rsid w:val="00E75782"/>
    <w:rsid w:val="00E761F7"/>
    <w:rsid w:val="00E93497"/>
    <w:rsid w:val="00EE3C2A"/>
    <w:rsid w:val="00EE649E"/>
    <w:rsid w:val="00EF6BEF"/>
    <w:rsid w:val="00F0362C"/>
    <w:rsid w:val="00F12564"/>
    <w:rsid w:val="00F224E7"/>
    <w:rsid w:val="00F26848"/>
    <w:rsid w:val="00F43556"/>
    <w:rsid w:val="00F4481F"/>
    <w:rsid w:val="00F46A3E"/>
    <w:rsid w:val="00F72F0A"/>
    <w:rsid w:val="00F776BF"/>
    <w:rsid w:val="00F85055"/>
    <w:rsid w:val="00F91FC0"/>
    <w:rsid w:val="00FA5E17"/>
    <w:rsid w:val="00FA689D"/>
    <w:rsid w:val="00FB037D"/>
    <w:rsid w:val="00FB12EE"/>
    <w:rsid w:val="00FC0B95"/>
    <w:rsid w:val="00FC2211"/>
    <w:rsid w:val="00FF69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true"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791222"/>
    <w:rPr>
      <w:color w:val="808080"/>
      <w:bdr w:space="0" w:sz="0" w:color="auto" w:val="none"/>
      <w:shd w:fill="auto" w:color="auto" w:val="clear"/>
    </w:rPr>
  </w:style>
  <w:style w:customStyle="true" w:styleId="eSPISCCParagraphDefaultFont" w:type="character">
    <w:name w:val="eSPIS_CC_Paragraph Default Font"/>
    <w:basedOn w:val="Zadanifontodlomka"/>
    <w:rsid w:val="007912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1222"/>
    <w:rPr>
      <w:bdr w:space="0" w:sz="0" w:color="auto" w:val="none"/>
      <w:shd w:fill="FFFFCC" w:color="auto" w:val="clear"/>
      <w:lang w:val="hr-HR"/>
    </w:rPr>
  </w:style>
  <w:style w:customStyle="true" w:styleId="PozadinaSvijetloCrvena" w:type="character">
    <w:name w:val="Pozadina_SvijetloCrvena"/>
    <w:basedOn w:val="eSPISCCParagraphDefaultFont"/>
    <w:rsid w:val="007912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12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1"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791222"/>
    <w:rPr>
      <w:color w:val="808080"/>
      <w:bdr w:color="auto" w:space="0" w:sz="0" w:val="none"/>
      <w:shd w:color="auto" w:fill="auto" w:val="clear"/>
    </w:rPr>
  </w:style>
  <w:style w:customStyle="1" w:styleId="eSPISCCParagraphDefaultFont" w:type="character">
    <w:name w:val="eSPIS_CC_Paragraph Default Font"/>
    <w:basedOn w:val="Zadanifontodlomka"/>
    <w:rsid w:val="007912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1222"/>
    <w:rPr>
      <w:bdr w:color="auto" w:space="0" w:sz="0" w:val="none"/>
      <w:shd w:color="auto" w:fill="FFFFCC" w:val="clear"/>
      <w:lang w:val="hr-HR"/>
    </w:rPr>
  </w:style>
  <w:style w:customStyle="1" w:styleId="PozadinaSvijetloCrvena" w:type="character">
    <w:name w:val="Pozadina_SvijetloCrvena"/>
    <w:basedOn w:val="eSPISCCParagraphDefaultFont"/>
    <w:rsid w:val="007912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12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243175876">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6212</izvorni_sadrzaj>
    <derivirana_varijabla naziv="DomainObject.Predmet.Broj_1">6212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2016.</izvorni_sadrzaj>
    <derivirana_varijabla naziv="DomainObject.Predmet.DatumOsnivanja_1">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St-6212/2016</izvorni_sadrzaj>
    <derivirana_varijabla naziv="DomainObject.Predmet.OznakaBroj_1">St-6212/2016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BONA FIDE PROM d.o.o.</izvorni_sadrzaj>
    <derivirana_varijabla naziv="DomainObject.Predmet.ProtustrankaFormated_1">  BONA FIDE PROM d.o.o.</derivirana_varijabla>
  </DomainObject.Predmet.ProtustrankaFormated>
  <DomainObject.Predmet.ProtustrankaFormatedOIB>
    <izvorni_sadrzaj>  BONA FIDE PROM d.o.o., OIB 77004138872</izvorni_sadrzaj>
    <derivirana_varijabla naziv="DomainObject.Predmet.ProtustrankaFormatedOIB_1">  BONA FIDE PROM d.o.o., OIB 77004138872</derivirana_varijabla>
  </DomainObject.Predmet.ProtustrankaFormatedOIB>
  <DomainObject.Predmet.ProtustrankaFormatedWithAdress>
    <izvorni_sadrzaj> BONA FIDE PROM d.o.o., Isce 78, 10000 Zagreb</izvorni_sadrzaj>
    <derivirana_varijabla naziv="DomainObject.Predmet.ProtustrankaFormatedWithAdress_1"> BONA FIDE PROM d.o.o., Isce 78, 10000 Zagreb</derivirana_varijabla>
  </DomainObject.Predmet.ProtustrankaFormatedWithAdress>
  <DomainObject.Predmet.ProtustrankaFormatedWithAdressOIB>
    <izvorni_sadrzaj> BONA FIDE PROM d.o.o., OIB 77004138872, Isce 78, 10000 Zagreb</izvorni_sadrzaj>
    <derivirana_varijabla naziv="DomainObject.Predmet.ProtustrankaFormatedWithAdressOIB_1"> BONA FIDE PROM d.o.o., OIB 77004138872, Isce 78, 10000 Zagreb</derivirana_varijabla>
  </DomainObject.Predmet.ProtustrankaFormatedWithAdressOIB>
  <DomainObject.Predmet.ProtustrankaWithAdress>
    <izvorni_sadrzaj>BONA FIDE PROM d.o.o. Isce 78, 10000 Zagreb</izvorni_sadrzaj>
    <derivirana_varijabla naziv="DomainObject.Predmet.ProtustrankaWithAdress_1">BONA FIDE PROM d.o.o. Isce 78, 10000 Zagreb</derivirana_varijabla>
  </DomainObject.Predmet.ProtustrankaWithAdress>
  <DomainObject.Predmet.ProtustrankaWithAdressOIB>
    <izvorni_sadrzaj>BONA FIDE PROM d.o.o., OIB 77004138872, Isce 78, 10000 Zagreb</izvorni_sadrzaj>
    <derivirana_varijabla naziv="DomainObject.Predmet.ProtustrankaWithAdressOIB_1">BONA FIDE PROM d.o.o., OIB 77004138872, Isce 78, 10000 Zagreb</derivirana_varijabla>
  </DomainObject.Predmet.ProtustrankaWithAdressOIB>
  <DomainObject.Predmet.ProtustrankaNazivFormated>
    <izvorni_sadrzaj>BONA FIDE PROM d.o.o.</izvorni_sadrzaj>
    <derivirana_varijabla naziv="DomainObject.Predmet.ProtustrankaNazivFormated_1">BONA FIDE PROM d.o.o.</derivirana_varijabla>
  </DomainObject.Predmet.ProtustrankaNazivFormated>
  <DomainObject.Predmet.ProtustrankaNazivFormatedOIB>
    <izvorni_sadrzaj>BONA FIDE PROM d.o.o., OIB 77004138872</izvorni_sadrzaj>
    <derivirana_varijabla naziv="DomainObject.Predmet.ProtustrankaNazivFormatedOIB_1">BONA FIDE PROM d.o.o., OIB 77004138872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Dragičević</izvorni_sadrzaj>
    <derivirana_varijabla naziv="DomainObject.Predmet.StrankaFormated_1">  Ante Dragičević</derivirana_varijabla>
  </DomainObject.Predmet.StrankaFormated>
  <DomainObject.Predmet.StrankaFormatedOIB>
    <izvorni_sadrzaj>  Ante Dragičević, OIB 74126068971</izvorni_sadrzaj>
    <derivirana_varijabla naziv="DomainObject.Predmet.StrankaFormatedOIB_1">  Ante Dragičević, OIB 74126068971</derivirana_varijabla>
  </DomainObject.Predmet.StrankaFormatedOIB>
  <DomainObject.Predmet.StrankaFormatedWithAdress>
    <izvorni_sadrzaj> Ante Dragičević, Zadarska 77, 10000 Zagreb</izvorni_sadrzaj>
    <derivirana_varijabla naziv="DomainObject.Predmet.StrankaFormatedWithAdress_1"> Ante Dragičević, Zadarska 77, 10000 Zagreb</derivirana_varijabla>
  </DomainObject.Predmet.StrankaFormatedWithAdress>
  <DomainObject.Predmet.StrankaFormatedWithAdressOIB>
    <izvorni_sadrzaj> Ante Dragičević, OIB 74126068971, Zadarska 77, 10000 Zagreb</izvorni_sadrzaj>
    <derivirana_varijabla naziv="DomainObject.Predmet.StrankaFormatedWithAdressOIB_1"> Ante Dragičević, OIB 74126068971, Zadarska 77, 10000 Zagreb</derivirana_varijabla>
  </DomainObject.Predmet.StrankaFormatedWithAdressOIB>
  <DomainObject.Predmet.StrankaWithAdress>
    <izvorni_sadrzaj>Ante Dragičević Zadarska 77,10000 Zagreb</izvorni_sadrzaj>
    <derivirana_varijabla naziv="DomainObject.Predmet.StrankaWithAdress_1">Ante Dragičević Zadarska 77,10000 Zagreb</derivirana_varijabla>
  </DomainObject.Predmet.StrankaWithAdress>
  <DomainObject.Predmet.StrankaWithAdressOIB>
    <izvorni_sadrzaj>Ante Dragičević, OIB 74126068971, Zadarska 77,10000 Zagreb</izvorni_sadrzaj>
    <derivirana_varijabla naziv="DomainObject.Predmet.StrankaWithAdressOIB_1">Ante Dragičević, OIB 74126068971, Zadarska 77,10000 Zagreb</derivirana_varijabla>
  </DomainObject.Predmet.StrankaWithAdressOIB>
  <DomainObject.Predmet.StrankaNazivFormated>
    <izvorni_sadrzaj>Ante Dragičević</izvorni_sadrzaj>
    <derivirana_varijabla naziv="DomainObject.Predmet.StrankaNazivFormated_1">Ante Dragičević</derivirana_varijabla>
  </DomainObject.Predmet.StrankaNazivFormated>
  <DomainObject.Predmet.StrankaNazivFormatedOIB>
    <izvorni_sadrzaj>Ante Dragičević, OIB 74126068971</izvorni_sadrzaj>
    <derivirana_varijabla naziv="DomainObject.Predmet.StrankaNazivFormatedOIB_1">Ante Dragičević, OIB 74126068971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Ante Dragičević</item>
    </izvorni_sadrzaj>
    <derivirana_varijabla naziv="DomainObject.Predmet.StrankaListFormated_1">
      <item>Ante Dragičević</item>
    </derivirana_varijabla>
  </DomainObject.Predmet.StrankaListFormated>
  <DomainObject.Predmet.StrankaListFormatedOIB>
    <izvorni_sadrzaj>
      <item>Ante Dragičević, OIB 74126068971</item>
    </izvorni_sadrzaj>
    <derivirana_varijabla naziv="DomainObject.Predmet.StrankaListFormatedOIB_1">
      <item>Ante Dragičević, OIB 74126068971</item>
    </derivirana_varijabla>
  </DomainObject.Predmet.StrankaListFormatedOIB>
  <DomainObject.Predmet.StrankaListFormatedWithAdress>
    <izvorni_sadrzaj>
      <item>Ante Dragičević, Zadarska 77, 10000 Zagreb</item>
    </izvorni_sadrzaj>
    <derivirana_varijabla naziv="DomainObject.Predmet.StrankaListFormatedWithAdress_1">
      <item>Ante Dragičević, Zadarska 77, 10000 Zagreb</item>
    </derivirana_varijabla>
  </DomainObject.Predmet.StrankaListFormatedWithAdress>
  <DomainObject.Predmet.StrankaListFormatedWithAdressOIB>
    <izvorni_sadrzaj>
      <item>Ante Dragičević, OIB 74126068971, Zadarska 77, 10000 Zagreb</item>
    </izvorni_sadrzaj>
    <derivirana_varijabla naziv="DomainObject.Predmet.StrankaListFormatedWithAdressOIB_1">
      <item>Ante Dragičević, OIB 74126068971, Zadarska 77, 10000 Zagreb</item>
    </derivirana_varijabla>
  </DomainObject.Predmet.StrankaListFormatedWithAdressOIB>
  <DomainObject.Predmet.StrankaListNazivFormated>
    <izvorni_sadrzaj>
      <item>Ante Dragičević</item>
    </izvorni_sadrzaj>
    <derivirana_varijabla naziv="DomainObject.Predmet.StrankaListNazivFormated_1">
      <item>Ante Dragičević</item>
    </derivirana_varijabla>
  </DomainObject.Predmet.StrankaListNazivFormated>
  <DomainObject.Predmet.StrankaListNazivFormatedOIB>
    <izvorni_sadrzaj>
      <item>Ante Dragičević, OIB 74126068971</item>
    </izvorni_sadrzaj>
    <derivirana_varijabla naziv="DomainObject.Predmet.StrankaListNazivFormatedOIB_1">
      <item>Ante Dragičević, OIB 74126068971</item>
    </derivirana_varijabla>
  </DomainObject.Predmet.StrankaListNazivFormatedOIB>
  <DomainObject.Predmet.ProtuStrankaListFormated>
    <izvorni_sadrzaj>
      <item>BONA FIDE PROM d.o.o.</item>
    </izvorni_sadrzaj>
    <derivirana_varijabla naziv="DomainObject.Predmet.ProtuStrankaListFormated_1">
      <item>BONA FIDE PROM d.o.o.</item>
    </derivirana_varijabla>
  </DomainObject.Predmet.ProtuStrankaListFormated>
  <DomainObject.Predmet.ProtuStrankaListFormatedOIB>
    <izvorni_sadrzaj>
      <item>BONA FIDE PROM d.o.o., OIB 77004138872</item>
    </izvorni_sadrzaj>
    <derivirana_varijabla naziv="DomainObject.Predmet.ProtuStrankaListFormatedOIB_1">
      <item>BONA FIDE PROM d.o.o., OIB 77004138872</item>
    </derivirana_varijabla>
  </DomainObject.Predmet.ProtuStrankaListFormatedOIB>
  <DomainObject.Predmet.ProtuStrankaListFormatedWithAdress>
    <izvorni_sadrzaj>
      <item>BONA FIDE PROM d.o.o., Isce 78, 10000 Zagreb</item>
    </izvorni_sadrzaj>
    <derivirana_varijabla naziv="DomainObject.Predmet.ProtuStrankaListFormatedWithAdress_1">
      <item>BONA FIDE PROM d.o.o., Isce 78, 10000 Zagreb</item>
    </derivirana_varijabla>
  </DomainObject.Predmet.ProtuStrankaListFormatedWithAdress>
  <DomainObject.Predmet.ProtuStrankaListFormatedWithAdressOIB>
    <izvorni_sadrzaj>
      <item>BONA FIDE PROM d.o.o., OIB 77004138872, Isce 78, 10000 Zagreb</item>
    </izvorni_sadrzaj>
    <derivirana_varijabla naziv="DomainObject.Predmet.ProtuStrankaListFormatedWithAdressOIB_1">
      <item>BONA FIDE PROM d.o.o., OIB 77004138872, Isce 78, 10000 Zagreb</item>
    </derivirana_varijabla>
  </DomainObject.Predmet.ProtuStrankaListFormatedWithAdressOIB>
  <DomainObject.Predmet.ProtuStrankaListNazivFormated>
    <izvorni_sadrzaj>
      <item>BONA FIDE PROM d.o.o.</item>
    </izvorni_sadrzaj>
    <derivirana_varijabla naziv="DomainObject.Predmet.ProtuStrankaListNazivFormated_1">
      <item>BONA FIDE PROM d.o.o.</item>
    </derivirana_varijabla>
  </DomainObject.Predmet.ProtuStrankaListNazivFormated>
  <DomainObject.Predmet.ProtuStrankaListNazivFormatedOIB>
    <izvorni_sadrzaj>
      <item>BONA FIDE PROM d.o.o., OIB 77004138872</item>
    </izvorni_sadrzaj>
    <derivirana_varijabla naziv="DomainObject.Predmet.ProtuStrankaListNazivFormatedOIB_1">
      <item>BONA FIDE PROM d.o.o., OIB 77004138872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Ante Dragičević</izvorni_sadrzaj>
    <derivirana_varijabla naziv="DomainObject.Predmet.StrankaIDrugi_1">Ante Dragičević</derivirana_varijabla>
  </DomainObject.Predmet.StrankaIDrugi>
  <DomainObject.Predmet.ProtustrankaIDrugi>
    <izvorni_sadrzaj>BONA FIDE PROM d.o.o.</izvorni_sadrzaj>
    <derivirana_varijabla naziv="DomainObject.Predmet.ProtustrankaIDrugi_1">BONA FIDE PROM d.o.o.</derivirana_varijabla>
  </DomainObject.Predmet.ProtustrankaIDrugi>
  <DomainObject.Predmet.StrankaIDrugiAdressOIB>
    <izvorni_sadrzaj>Ante Dragičević, OIB 74126068971, Zadarska 77, 10000 Zagreb</izvorni_sadrzaj>
    <derivirana_varijabla naziv="DomainObject.Predmet.StrankaIDrugiAdressOIB_1">Ante Dragičević, OIB 74126068971, Zadarska 77, 10000 Zagreb</derivirana_varijabla>
  </DomainObject.Predmet.StrankaIDrugiAdressOIB>
  <DomainObject.Predmet.ProtustrankaIDrugiAdressOIB>
    <izvorni_sadrzaj>BONA FIDE PROM d.o.o., OIB 77004138872, Isce 78, 10000 Zagreb</izvorni_sadrzaj>
    <derivirana_varijabla naziv="DomainObject.Predmet.ProtustrankaIDrugiAdressOIB_1">BONA FIDE PROM d.o.o., OIB 77004138872, Isce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BONA FIDE PROM d.o.o.</item>
      <item>Ante Dragičević</item>
    </izvorni_sadrzaj>
    <derivirana_varijabla naziv="DomainObject.Predmet.SudioniciListNaziv_1">
      <item>BONA FIDE PROM d.o.o.</item>
      <item>Ante Dragičević</item>
    </derivirana_varijabla>
  </DomainObject.Predmet.SudioniciListNaziv>
  <DomainObject.Predmet.SudioniciListAdressOIB>
    <izvorni_sadrzaj>
      <item>BONA FIDE PROM d.o.o., OIB 77004138872, Isce 78,10000 Zagreb</item>
      <item>Ante Dragičević, OIB 74126068971, Zadarska 77,10000 Zagreb</item>
    </izvorni_sadrzaj>
    <derivirana_varijabla naziv="DomainObject.Predmet.SudioniciListAdressOIB_1">
      <item>BONA FIDE PROM d.o.o., OIB 77004138872, Isce 78,10000 Zagreb</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77004138872</item>
      <item>, OIB 74126068971</item>
    </izvorni_sadrzaj>
    <derivirana_varijabla naziv="DomainObject.Predmet.SudioniciListNazivOIB_1">
      <item>, OIB 77004138872</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56283-2094-41BD-84B7-0A2C09F288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1</properties:Pages>
  <properties:Words>342</properties:Words>
  <properties:Characters>1862</properties:Characters>
  <properties:Lines>49</properties:Lines>
  <properties:Paragraphs>22</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2017-03-03T12:44:00Z</dcterms:created>
  <dc:creator>Jelena</dc:creator>
  <cp:lastModifiedBy>Ivana Stampf</cp:lastModifiedBy>
  <cp:lastPrinted>2010-12-20T11:38:00Z</cp:lastPrinted>
  <dcterms:modified xmlns:xsi="http://www.w3.org/2001/XMLSchema-instance" xsi:type="dcterms:W3CDTF">2017-03-03T13:26:00Z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