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31abe" w14:paraId="3131abe" w:rsidRDefault="008F6FD6" w:rsidP="00FA1DB4" w:rsidR="00FA1DB4">
      <w:pPr>
        <w15:collapsed w:val="false"/>
        <w:rPr>
          <w:rStyle w:val="Naglaeno"/>
        </w:rPr>
      </w:pPr>
      <w:bookmarkStart w:name="_GoBack" w:id="0"/>
      <w:bookmarkEnd w:id="0"/>
      <w:r>
        <w:rPr>
          <w:rStyle w:val="Naglaeno"/>
        </w:rPr>
        <w:t xml:space="preserve"> </w:t>
      </w:r>
      <w:r w:rsidR="00321174">
        <w:rPr>
          <w:rStyle w:val="Naglaeno"/>
        </w:rPr>
        <w:t xml:space="preserve">    </w:t>
      </w:r>
    </w:p>
    <w:p w:rsidRDefault="00FA1DB4" w:rsidP="00FA1DB4" w:rsidR="00FA1DB4">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A1DB4" w:rsidP="00FA1DB4" w:rsidR="00FA1DB4" w:rsidRPr="00D21A2C"/>
    <w:p w:rsidRDefault="00FA1DB4" w:rsidP="00FA1DB4" w:rsidR="00FA1DB4" w:rsidRPr="00B82754">
      <w:pPr>
        <w:ind w:hanging="720" w:left="360"/>
        <w:rPr>
          <w:b/>
        </w:rPr>
      </w:pPr>
      <w:r w:rsidRPr="00B82754">
        <w:rPr>
          <w:b/>
        </w:rPr>
        <w:t xml:space="preserve">     REPUBLIKA HRVATSKA</w:t>
      </w:r>
    </w:p>
    <w:p w:rsidRDefault="00FA1DB4" w:rsidP="00FA1DB4" w:rsidR="00FA1DB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A1DB4" w:rsidP="008F6FD6" w:rsidR="008F6FD6">
      <w:pPr>
        <w:ind w:hanging="720" w:left="360"/>
        <w:rPr>
          <w:sz w:val="22"/>
          <w:szCs w:val="22"/>
        </w:rPr>
      </w:pPr>
      <w:r w:rsidRPr="00B82754">
        <w:rPr>
          <w:sz w:val="22"/>
          <w:szCs w:val="22"/>
        </w:rPr>
        <w:t xml:space="preserve">   </w:t>
      </w:r>
      <w:r>
        <w:rPr>
          <w:sz w:val="22"/>
          <w:szCs w:val="22"/>
        </w:rPr>
        <w:t xml:space="preserve"> </w:t>
      </w:r>
    </w:p>
    <w:p w:rsidRDefault="00665331" w:rsidP="00AD2599" w:rsidR="00665331" w:rsidRPr="00AD2599">
      <w:pPr>
        <w:ind w:hanging="720" w:left="360"/>
        <w:rPr>
          <w:sz w:val="22"/>
          <w:szCs w:val="22"/>
        </w:rPr>
      </w:pPr>
    </w:p>
    <w:p w:rsidRDefault="00FA1DB4" w:rsidP="00FA1DB4" w:rsidR="00FA1DB4">
      <w:pPr>
        <w:jc w:val="center"/>
      </w:pPr>
      <w:r>
        <w:t>Z A K L J U Č A K</w:t>
      </w:r>
    </w:p>
    <w:p w:rsidRDefault="00FA1DB4" w:rsidP="00FA1DB4" w:rsidR="00FA1DB4">
      <w:pPr>
        <w:rPr>
          <w:b/>
        </w:rPr>
      </w:pPr>
    </w:p>
    <w:p w:rsidRDefault="00321174" w:rsidP="00321174" w:rsidR="00321174">
      <w:pPr>
        <w:jc w:val="both"/>
      </w:pPr>
    </w:p>
    <w:p w:rsidRDefault="002E0174" w:rsidP="008F6FD6" w:rsidR="00321174">
      <w:pPr>
        <w:ind w:firstLine="708"/>
        <w:jc w:val="both"/>
      </w:pPr>
      <w:r>
        <w:t xml:space="preserve">Trgovački sud u Osijeku, po sucu pojedincu Jadranki Herman kao stečajnom sucu, u stečajnom postupku nad dužnikom RAZVITAK d.d. za proizvodnju i promet, građevinske materijale, u stečaju, Ilok, Štefanikova 28, MBS 030037436, OIB 45701922979, dana </w:t>
      </w:r>
      <w:r w:rsidR="00CD7B74">
        <w:t>1. veljače</w:t>
      </w:r>
      <w:r>
        <w:t xml:space="preserve"> 2018.               </w:t>
      </w:r>
    </w:p>
    <w:p w:rsidRDefault="00321174" w:rsidP="00321174" w:rsidR="00321174">
      <w:pPr>
        <w:pStyle w:val="Tijeloteksta"/>
      </w:pPr>
    </w:p>
    <w:p w:rsidRDefault="008F6FD6" w:rsidP="00321174" w:rsidR="008F6FD6">
      <w:pPr>
        <w:pStyle w:val="Tijeloteksta"/>
      </w:pPr>
    </w:p>
    <w:p w:rsidRDefault="00321174" w:rsidP="00321174" w:rsidR="00321174">
      <w:pPr>
        <w:pStyle w:val="Tijeloteksta"/>
        <w:jc w:val="center"/>
        <w:rPr>
          <w:bCs/>
        </w:rPr>
      </w:pPr>
      <w:r>
        <w:rPr>
          <w:bCs/>
        </w:rPr>
        <w:t>z a k l j u č i o     j e</w:t>
      </w:r>
    </w:p>
    <w:p w:rsidRDefault="008459B4" w:rsidP="004571BF" w:rsidR="008459B4">
      <w:pPr>
        <w:rPr>
          <w:b/>
        </w:rPr>
      </w:pPr>
    </w:p>
    <w:p w:rsidRDefault="008F6FD6" w:rsidP="004571BF" w:rsidR="008F6FD6">
      <w:pPr>
        <w:rPr>
          <w:b/>
        </w:rPr>
      </w:pPr>
    </w:p>
    <w:p w:rsidRDefault="002F144D" w:rsidP="009148E0" w:rsidR="00321174">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2E0174" w:rsidRPr="002E0174">
        <w:t>RAZVITAK d.d. za proizvodnju i promet, građevinske materijale, u stečaju, Ilok, Štefanikova 28, MBS 030037436, OIB 45701922979</w:t>
      </w:r>
      <w:r w:rsidR="00321174">
        <w:t>i</w:t>
      </w:r>
      <w:r w:rsidR="00444C08">
        <w:t xml:space="preserve"> to :</w:t>
      </w:r>
    </w:p>
    <w:p w:rsidRDefault="007A059C" w:rsidP="009148E0" w:rsidR="007A059C" w:rsidRPr="009148E0">
      <w:pPr>
        <w:ind w:left="708"/>
        <w:jc w:val="both"/>
      </w:pPr>
    </w:p>
    <w:p w:rsidRDefault="007A059C" w:rsidP="008F6FD6" w:rsidR="007A059C">
      <w:pPr>
        <w:numPr>
          <w:ilvl w:val="0"/>
          <w:numId w:val="13"/>
        </w:numPr>
        <w:jc w:val="both"/>
      </w:pPr>
      <w:r>
        <w:t>Zk. ul. 9351 k.o. Vukovar  i to kč. br. 5209   u naravi 5 zgrada, tvornica, dvor "iskop zemlje" površine 21027 m2.</w:t>
      </w:r>
    </w:p>
    <w:p w:rsidRDefault="007A059C" w:rsidP="007A059C" w:rsidR="007A059C">
      <w:pPr>
        <w:ind w:left="1128"/>
        <w:jc w:val="both"/>
        <w:rPr>
          <w:color w:val="000000"/>
        </w:rPr>
      </w:pPr>
      <w:r>
        <w:rPr>
          <w:color w:val="000000"/>
        </w:rPr>
        <w:t xml:space="preserve">Na navedenoj nekretnini upisano je razlučno pravo u korist razlučnih vjerovnika:  Banco Popolare Croatia d.d. Zagreb i Plinara istočne Slavonije d.o.o. Vinkovci. </w:t>
      </w:r>
    </w:p>
    <w:p w:rsidRDefault="007A059C" w:rsidP="007A059C" w:rsidR="007A059C">
      <w:pPr>
        <w:jc w:val="both"/>
        <w:rPr>
          <w:color w:val="000000"/>
        </w:rPr>
      </w:pPr>
    </w:p>
    <w:p w:rsidRDefault="007A059C" w:rsidP="008F6FD6" w:rsidR="007A059C" w:rsidRPr="008F6FD6">
      <w:pPr>
        <w:pStyle w:val="Odlomakpopisa"/>
        <w:numPr>
          <w:ilvl w:val="0"/>
          <w:numId w:val="13"/>
        </w:numPr>
        <w:jc w:val="both"/>
        <w:rPr>
          <w:color w:val="000000"/>
        </w:rPr>
      </w:pPr>
      <w:r>
        <w:rPr>
          <w:color w:val="000000"/>
        </w:rPr>
        <w:t>Zk.ul. 482 k.o. Ilok kč. br. 2221 u naravi kuća, dvorište i oranica Ribnjak površine 1037 m2.</w:t>
      </w:r>
    </w:p>
    <w:p w:rsidRDefault="007A059C" w:rsidP="007A059C" w:rsidR="007A059C">
      <w:pPr>
        <w:pStyle w:val="Odlomakpopisa"/>
        <w:ind w:left="1128"/>
        <w:jc w:val="both"/>
        <w:rPr>
          <w:color w:val="000000"/>
        </w:rPr>
      </w:pPr>
      <w:r w:rsidRPr="00C82B98">
        <w:rPr>
          <w:color w:val="000000"/>
        </w:rPr>
        <w:t>Na navedenoj nekretnini upisano je razlučno pravo u korist razlučn</w:t>
      </w:r>
      <w:r>
        <w:rPr>
          <w:color w:val="000000"/>
        </w:rPr>
        <w:t>og</w:t>
      </w:r>
      <w:r w:rsidRPr="00C82B98">
        <w:rPr>
          <w:color w:val="000000"/>
        </w:rPr>
        <w:t xml:space="preserve"> vjerovnika:  </w:t>
      </w:r>
      <w:r>
        <w:rPr>
          <w:color w:val="000000"/>
        </w:rPr>
        <w:t xml:space="preserve">Republika Hrvatska za Ministarstvo financija Porezna uprava Područni ured Vukovar. </w:t>
      </w:r>
    </w:p>
    <w:p w:rsidRDefault="007A059C" w:rsidP="007A059C" w:rsidR="007A059C">
      <w:pPr>
        <w:pStyle w:val="Odlomakpopisa"/>
        <w:ind w:left="1128"/>
        <w:jc w:val="both"/>
        <w:rPr>
          <w:color w:val="000000"/>
        </w:rPr>
      </w:pPr>
    </w:p>
    <w:p w:rsidRDefault="007A059C" w:rsidP="008F6FD6" w:rsidR="008F6FD6" w:rsidRPr="008F6FD6">
      <w:pPr>
        <w:pStyle w:val="Odlomakpopisa"/>
        <w:numPr>
          <w:ilvl w:val="0"/>
          <w:numId w:val="13"/>
        </w:numPr>
        <w:jc w:val="both"/>
        <w:rPr>
          <w:color w:val="000000"/>
        </w:rPr>
      </w:pPr>
      <w:r>
        <w:rPr>
          <w:color w:val="000000"/>
        </w:rPr>
        <w:t>Zk. ul. 1638 k.o. Ilok kč. br. 2219 u naravi hala broj 28, poslovna zgrada broj 28, pomoćna zgrada i dvorište Ulica Milana Štefanika  ukupne površine 53711 m2.</w:t>
      </w:r>
    </w:p>
    <w:p w:rsidRDefault="007A059C" w:rsidP="007A059C" w:rsidR="007A059C">
      <w:pPr>
        <w:pStyle w:val="Odlomakpopisa"/>
        <w:ind w:left="1128"/>
        <w:jc w:val="both"/>
        <w:rPr>
          <w:color w:val="000000"/>
        </w:rPr>
      </w:pPr>
      <w:r w:rsidRPr="00062031">
        <w:rPr>
          <w:color w:val="000000"/>
        </w:rPr>
        <w:t>Na navedenoj nekretnini upisano je razlučno pravo u korist razlučn</w:t>
      </w:r>
      <w:r>
        <w:rPr>
          <w:color w:val="000000"/>
        </w:rPr>
        <w:t>ih v</w:t>
      </w:r>
      <w:r w:rsidRPr="00062031">
        <w:rPr>
          <w:color w:val="000000"/>
        </w:rPr>
        <w:t xml:space="preserve">jerovnika:  </w:t>
      </w:r>
      <w:r>
        <w:rPr>
          <w:color w:val="000000"/>
        </w:rPr>
        <w:t xml:space="preserve">H-ABDUCO d.o.o. Zagreb, Republika Hrvatska za Ministarstvo financija Porezna uprava Područni ured Vukovar. </w:t>
      </w:r>
    </w:p>
    <w:p w:rsidRDefault="00BD3241" w:rsidP="007A059C" w:rsidR="00BD3241">
      <w:pPr>
        <w:pStyle w:val="Odlomakpopisa"/>
        <w:ind w:left="1128"/>
        <w:jc w:val="both"/>
        <w:rPr>
          <w:color w:val="000000"/>
        </w:rPr>
      </w:pPr>
    </w:p>
    <w:p w:rsidRDefault="00BD3241" w:rsidP="00BD3241" w:rsidR="00BD3241">
      <w:pPr>
        <w:pStyle w:val="Odlomakpopisa"/>
        <w:numPr>
          <w:ilvl w:val="0"/>
          <w:numId w:val="13"/>
        </w:numPr>
        <w:jc w:val="both"/>
        <w:rPr>
          <w:color w:val="000000"/>
        </w:rPr>
      </w:pPr>
    </w:p>
    <w:p w:rsidRDefault="007A059C" w:rsidP="00BD3241" w:rsidR="007A059C">
      <w:pPr>
        <w:pStyle w:val="Odlomakpopisa"/>
        <w:ind w:left="1128"/>
        <w:jc w:val="both"/>
        <w:rPr>
          <w:color w:val="000000"/>
        </w:rPr>
      </w:pPr>
      <w:r>
        <w:rPr>
          <w:color w:val="000000"/>
        </w:rPr>
        <w:t>Zk. ul. 3469 k.o. Ilok</w:t>
      </w:r>
    </w:p>
    <w:p w:rsidRDefault="007A059C" w:rsidP="007A059C" w:rsidR="007A059C" w:rsidRPr="007A059C">
      <w:pPr>
        <w:pStyle w:val="Odlomakpopisa"/>
        <w:numPr>
          <w:ilvl w:val="0"/>
          <w:numId w:val="15"/>
        </w:numPr>
        <w:jc w:val="both"/>
        <w:rPr>
          <w:color w:val="000000"/>
        </w:rPr>
      </w:pPr>
      <w:r>
        <w:rPr>
          <w:color w:val="000000"/>
        </w:rPr>
        <w:t>kč. br. 2194/1 u naravi oranica Alvaluk površine 2709 m2</w:t>
      </w:r>
    </w:p>
    <w:p w:rsidRDefault="007A059C" w:rsidP="007A059C" w:rsidR="007A059C">
      <w:pPr>
        <w:pStyle w:val="Odlomakpopisa"/>
        <w:numPr>
          <w:ilvl w:val="0"/>
          <w:numId w:val="15"/>
        </w:numPr>
        <w:jc w:val="both"/>
        <w:rPr>
          <w:color w:val="000000"/>
        </w:rPr>
      </w:pPr>
      <w:r>
        <w:rPr>
          <w:color w:val="000000"/>
        </w:rPr>
        <w:t>kč. br. 2194/2 u naravi oranica Alvaluk površine 4157 m2</w:t>
      </w:r>
    </w:p>
    <w:p w:rsidRDefault="007A059C" w:rsidP="007A059C" w:rsidR="007A059C" w:rsidRPr="00062031">
      <w:pPr>
        <w:pStyle w:val="Odlomakpopisa"/>
        <w:numPr>
          <w:ilvl w:val="0"/>
          <w:numId w:val="15"/>
        </w:numPr>
        <w:jc w:val="both"/>
        <w:rPr>
          <w:color w:val="000000"/>
        </w:rPr>
      </w:pPr>
      <w:r>
        <w:rPr>
          <w:color w:val="000000"/>
        </w:rPr>
        <w:t>kč. br. 2195 u naravi šuma Alvaluk površine 501 m2.</w:t>
      </w:r>
    </w:p>
    <w:p w:rsidRDefault="007A059C" w:rsidP="007A059C" w:rsidR="007A059C">
      <w:pPr>
        <w:ind w:left="1128"/>
        <w:jc w:val="both"/>
        <w:rPr>
          <w:color w:val="000000"/>
        </w:rPr>
      </w:pPr>
    </w:p>
    <w:p w:rsidRDefault="007A059C" w:rsidP="00BD3241" w:rsidR="007A059C">
      <w:pPr>
        <w:pStyle w:val="Odlomakpopisa"/>
        <w:ind w:left="1128"/>
        <w:jc w:val="both"/>
        <w:rPr>
          <w:color w:val="000000"/>
        </w:rPr>
      </w:pPr>
      <w:r>
        <w:rPr>
          <w:color w:val="000000"/>
        </w:rPr>
        <w:t>Zk. ul. 4376 k.o. Ilok</w:t>
      </w:r>
    </w:p>
    <w:p w:rsidRDefault="007A059C" w:rsidP="007A059C" w:rsidR="007A059C">
      <w:pPr>
        <w:pStyle w:val="Odlomakpopisa"/>
        <w:numPr>
          <w:ilvl w:val="0"/>
          <w:numId w:val="15"/>
        </w:numPr>
        <w:jc w:val="both"/>
        <w:rPr>
          <w:color w:val="000000"/>
        </w:rPr>
      </w:pPr>
      <w:r>
        <w:rPr>
          <w:color w:val="000000"/>
        </w:rPr>
        <w:t>kč. br. 2196/1 u naravi vinograd Alvaluk površine 1015 m2</w:t>
      </w:r>
    </w:p>
    <w:p w:rsidRDefault="007A059C" w:rsidP="007A059C" w:rsidR="007A059C">
      <w:pPr>
        <w:pStyle w:val="Odlomakpopisa"/>
        <w:numPr>
          <w:ilvl w:val="0"/>
          <w:numId w:val="15"/>
        </w:numPr>
        <w:jc w:val="both"/>
        <w:rPr>
          <w:color w:val="000000"/>
        </w:rPr>
      </w:pPr>
      <w:r>
        <w:rPr>
          <w:color w:val="000000"/>
        </w:rPr>
        <w:t>kč. br. 2196/2 u naravi vinograd Alvaluk površine 815 m2</w:t>
      </w:r>
    </w:p>
    <w:p w:rsidRDefault="007A059C" w:rsidP="007A059C" w:rsidR="007A059C">
      <w:pPr>
        <w:pStyle w:val="Odlomakpopisa"/>
        <w:numPr>
          <w:ilvl w:val="0"/>
          <w:numId w:val="15"/>
        </w:numPr>
        <w:jc w:val="both"/>
        <w:rPr>
          <w:color w:val="000000"/>
        </w:rPr>
      </w:pPr>
      <w:r>
        <w:rPr>
          <w:color w:val="000000"/>
        </w:rPr>
        <w:t>kč. br. 2197 u naravi šuma Alvaluk površine 160 m2.</w:t>
      </w:r>
    </w:p>
    <w:p w:rsidRDefault="007A059C" w:rsidP="00BD3241" w:rsidR="007A059C">
      <w:pPr>
        <w:jc w:val="both"/>
        <w:rPr>
          <w:color w:val="000000"/>
        </w:rPr>
      </w:pPr>
    </w:p>
    <w:p w:rsidRDefault="007A059C" w:rsidP="00BD3241" w:rsidR="007A059C">
      <w:pPr>
        <w:pStyle w:val="Odlomakpopisa"/>
        <w:ind w:left="1128"/>
        <w:jc w:val="both"/>
        <w:rPr>
          <w:color w:val="000000"/>
        </w:rPr>
      </w:pPr>
      <w:r>
        <w:rPr>
          <w:color w:val="000000"/>
        </w:rPr>
        <w:t>Zk. ul. 4908 k.o. Ilok</w:t>
      </w:r>
    </w:p>
    <w:p w:rsidRDefault="007A059C" w:rsidP="007A059C" w:rsidR="007A059C">
      <w:pPr>
        <w:pStyle w:val="Odlomakpopisa"/>
        <w:ind w:left="1128"/>
        <w:jc w:val="both"/>
        <w:rPr>
          <w:color w:val="000000"/>
        </w:rPr>
      </w:pPr>
      <w:r>
        <w:rPr>
          <w:color w:val="000000"/>
        </w:rPr>
        <w:t>-    kč. br. 2186/3 u naravi oranica Alvaluk površine 16957 m2</w:t>
      </w:r>
    </w:p>
    <w:p w:rsidRDefault="007A059C" w:rsidP="007A059C" w:rsidR="007A059C">
      <w:pPr>
        <w:pStyle w:val="Odlomakpopisa"/>
        <w:numPr>
          <w:ilvl w:val="0"/>
          <w:numId w:val="15"/>
        </w:numPr>
        <w:jc w:val="both"/>
        <w:rPr>
          <w:color w:val="000000"/>
        </w:rPr>
      </w:pPr>
      <w:r>
        <w:rPr>
          <w:color w:val="000000"/>
        </w:rPr>
        <w:t>kč. br. 2188 u naravi neplodno glinište površine 4064 m2</w:t>
      </w:r>
    </w:p>
    <w:p w:rsidRDefault="007A059C" w:rsidP="007A059C" w:rsidR="007A059C">
      <w:pPr>
        <w:pStyle w:val="Odlomakpopisa"/>
        <w:numPr>
          <w:ilvl w:val="0"/>
          <w:numId w:val="15"/>
        </w:numPr>
        <w:jc w:val="both"/>
        <w:rPr>
          <w:color w:val="000000"/>
        </w:rPr>
      </w:pPr>
      <w:r>
        <w:rPr>
          <w:color w:val="000000"/>
        </w:rPr>
        <w:t>kč. br. 2189 u naravi oranica Alvaluk i vinograd površine 9538 m2.</w:t>
      </w:r>
    </w:p>
    <w:p w:rsidRDefault="007A059C" w:rsidP="00BD3241" w:rsidR="007A059C">
      <w:pPr>
        <w:jc w:val="both"/>
        <w:rPr>
          <w:color w:val="000000"/>
        </w:rPr>
      </w:pPr>
    </w:p>
    <w:p w:rsidRDefault="007A059C" w:rsidP="00BD3241" w:rsidR="007A059C">
      <w:pPr>
        <w:pStyle w:val="Odlomakpopisa"/>
        <w:ind w:left="1128"/>
        <w:jc w:val="both"/>
        <w:rPr>
          <w:color w:val="000000"/>
        </w:rPr>
      </w:pPr>
      <w:r>
        <w:rPr>
          <w:color w:val="000000"/>
        </w:rPr>
        <w:t>Zk. ul. 4898 k.o. Ilok</w:t>
      </w:r>
    </w:p>
    <w:p w:rsidRDefault="007A059C" w:rsidP="007A059C" w:rsidR="007A059C">
      <w:pPr>
        <w:pStyle w:val="Odlomakpopisa"/>
        <w:numPr>
          <w:ilvl w:val="0"/>
          <w:numId w:val="15"/>
        </w:numPr>
        <w:jc w:val="both"/>
        <w:rPr>
          <w:color w:val="000000"/>
        </w:rPr>
      </w:pPr>
      <w:r>
        <w:rPr>
          <w:color w:val="000000"/>
        </w:rPr>
        <w:t>kč. br. 2192 u naravi oranica Alvaluk površine 6804 m2</w:t>
      </w:r>
    </w:p>
    <w:p w:rsidRDefault="007A059C" w:rsidP="007A059C" w:rsidR="007A059C">
      <w:pPr>
        <w:pStyle w:val="Odlomakpopisa"/>
        <w:numPr>
          <w:ilvl w:val="0"/>
          <w:numId w:val="15"/>
        </w:numPr>
        <w:jc w:val="both"/>
        <w:rPr>
          <w:color w:val="000000"/>
        </w:rPr>
      </w:pPr>
      <w:r>
        <w:rPr>
          <w:color w:val="000000"/>
        </w:rPr>
        <w:t>kč. br. 2193 u naravi šuma Alvaluk površine 414 m2</w:t>
      </w:r>
    </w:p>
    <w:p w:rsidRDefault="007A059C" w:rsidP="007A059C" w:rsidR="007A059C">
      <w:pPr>
        <w:pStyle w:val="Odlomakpopisa"/>
        <w:numPr>
          <w:ilvl w:val="0"/>
          <w:numId w:val="15"/>
        </w:numPr>
        <w:jc w:val="both"/>
        <w:rPr>
          <w:color w:val="000000"/>
        </w:rPr>
      </w:pPr>
      <w:r>
        <w:rPr>
          <w:color w:val="000000"/>
        </w:rPr>
        <w:t>kč. br. 2198/1 u naravi oranica Alvaluk površine 1553 m2</w:t>
      </w:r>
    </w:p>
    <w:p w:rsidRDefault="007A059C" w:rsidP="007A059C" w:rsidR="007A059C">
      <w:pPr>
        <w:pStyle w:val="Odlomakpopisa"/>
        <w:numPr>
          <w:ilvl w:val="0"/>
          <w:numId w:val="15"/>
        </w:numPr>
        <w:jc w:val="both"/>
        <w:rPr>
          <w:color w:val="000000"/>
        </w:rPr>
      </w:pPr>
      <w:r>
        <w:rPr>
          <w:color w:val="000000"/>
        </w:rPr>
        <w:t>kč. br. 2198/2 u naravi oranica Alvaluk površine 854 m2</w:t>
      </w:r>
    </w:p>
    <w:p w:rsidRDefault="007A059C" w:rsidP="007A059C" w:rsidR="007A059C">
      <w:pPr>
        <w:pStyle w:val="Odlomakpopisa"/>
        <w:numPr>
          <w:ilvl w:val="0"/>
          <w:numId w:val="15"/>
        </w:numPr>
        <w:jc w:val="both"/>
        <w:rPr>
          <w:color w:val="000000"/>
        </w:rPr>
      </w:pPr>
      <w:r>
        <w:rPr>
          <w:color w:val="000000"/>
        </w:rPr>
        <w:t>kč. br. 2199 u naravi šuma Alvaluk površine 220 m2.</w:t>
      </w:r>
    </w:p>
    <w:p w:rsidRDefault="007A059C" w:rsidP="007A059C" w:rsidR="007A059C">
      <w:pPr>
        <w:pStyle w:val="Odlomakpopisa"/>
        <w:ind w:left="1488"/>
        <w:jc w:val="both"/>
        <w:rPr>
          <w:color w:val="000000"/>
        </w:rPr>
      </w:pPr>
    </w:p>
    <w:p w:rsidRDefault="007A059C" w:rsidP="00BD3241" w:rsidR="007A059C">
      <w:pPr>
        <w:pStyle w:val="Odlomakpopisa"/>
        <w:ind w:left="1128"/>
        <w:jc w:val="both"/>
        <w:rPr>
          <w:color w:val="000000"/>
        </w:rPr>
      </w:pPr>
      <w:r>
        <w:rPr>
          <w:color w:val="000000"/>
        </w:rPr>
        <w:t xml:space="preserve">Zk. ul. 2224 k.o. Ilok </w:t>
      </w:r>
    </w:p>
    <w:p w:rsidRDefault="007A059C" w:rsidP="007A059C" w:rsidR="007A059C">
      <w:pPr>
        <w:pStyle w:val="Odlomakpopisa"/>
        <w:numPr>
          <w:ilvl w:val="0"/>
          <w:numId w:val="15"/>
        </w:numPr>
        <w:jc w:val="both"/>
        <w:rPr>
          <w:color w:val="000000"/>
        </w:rPr>
      </w:pPr>
      <w:r>
        <w:rPr>
          <w:color w:val="000000"/>
        </w:rPr>
        <w:t>kč. br. 1308/1 u naravi oranica u mjestu površine 2173 m2</w:t>
      </w:r>
    </w:p>
    <w:p w:rsidRDefault="007A059C" w:rsidP="007A059C" w:rsidR="007A059C">
      <w:pPr>
        <w:pStyle w:val="Odlomakpopisa"/>
        <w:numPr>
          <w:ilvl w:val="0"/>
          <w:numId w:val="15"/>
        </w:numPr>
        <w:jc w:val="both"/>
        <w:rPr>
          <w:color w:val="000000"/>
        </w:rPr>
      </w:pPr>
      <w:r>
        <w:rPr>
          <w:color w:val="000000"/>
        </w:rPr>
        <w:t>kč. br. 1308/3 u naravi Ulica Ljudevita Štura površine 44 m2</w:t>
      </w:r>
    </w:p>
    <w:p w:rsidRDefault="007A059C" w:rsidP="007A059C" w:rsidR="007A059C">
      <w:pPr>
        <w:pStyle w:val="Odlomakpopisa"/>
        <w:numPr>
          <w:ilvl w:val="0"/>
          <w:numId w:val="15"/>
        </w:numPr>
        <w:jc w:val="both"/>
        <w:rPr>
          <w:color w:val="000000"/>
        </w:rPr>
      </w:pPr>
      <w:r>
        <w:rPr>
          <w:color w:val="000000"/>
        </w:rPr>
        <w:t>kč. br. 1308/4 u naravi Ulica Ljudevita Štura površine 56 m2</w:t>
      </w:r>
    </w:p>
    <w:p w:rsidRDefault="007A059C" w:rsidP="007A059C" w:rsidR="007A059C">
      <w:pPr>
        <w:pStyle w:val="Odlomakpopisa"/>
        <w:numPr>
          <w:ilvl w:val="0"/>
          <w:numId w:val="15"/>
        </w:numPr>
        <w:jc w:val="both"/>
        <w:rPr>
          <w:color w:val="000000"/>
        </w:rPr>
      </w:pPr>
      <w:r>
        <w:rPr>
          <w:color w:val="000000"/>
        </w:rPr>
        <w:t>kč. br. 2200/1 u naravi oranica Alvaluk površine 2223 m2</w:t>
      </w:r>
    </w:p>
    <w:p w:rsidRDefault="007A059C" w:rsidP="007A059C" w:rsidR="007A059C">
      <w:pPr>
        <w:pStyle w:val="Odlomakpopisa"/>
        <w:numPr>
          <w:ilvl w:val="0"/>
          <w:numId w:val="15"/>
        </w:numPr>
        <w:jc w:val="both"/>
        <w:rPr>
          <w:color w:val="000000"/>
        </w:rPr>
      </w:pPr>
      <w:r>
        <w:rPr>
          <w:color w:val="000000"/>
        </w:rPr>
        <w:t>kč. br. 2200/2 u naravi oranica Alvaluk površine 821 m2</w:t>
      </w:r>
    </w:p>
    <w:p w:rsidRDefault="007A059C" w:rsidP="007A059C" w:rsidR="007A059C">
      <w:pPr>
        <w:pStyle w:val="Odlomakpopisa"/>
        <w:numPr>
          <w:ilvl w:val="0"/>
          <w:numId w:val="15"/>
        </w:numPr>
        <w:jc w:val="both"/>
        <w:rPr>
          <w:color w:val="000000"/>
        </w:rPr>
      </w:pPr>
      <w:r>
        <w:rPr>
          <w:color w:val="000000"/>
        </w:rPr>
        <w:t>kč. br. 2202/1 u naravi oranica Alvaluk površine 6173 m2</w:t>
      </w:r>
    </w:p>
    <w:p w:rsidRDefault="007A059C" w:rsidP="007A059C" w:rsidR="007A059C">
      <w:pPr>
        <w:pStyle w:val="Odlomakpopisa"/>
        <w:numPr>
          <w:ilvl w:val="0"/>
          <w:numId w:val="15"/>
        </w:numPr>
        <w:jc w:val="both"/>
        <w:rPr>
          <w:color w:val="000000"/>
        </w:rPr>
      </w:pPr>
      <w:r>
        <w:rPr>
          <w:color w:val="000000"/>
        </w:rPr>
        <w:t>kč. br. 2202/2 u naravi oranica Alvaluk površine 711 m2</w:t>
      </w:r>
    </w:p>
    <w:p w:rsidRDefault="007A059C" w:rsidP="007A059C" w:rsidR="007A059C" w:rsidRPr="007A059C">
      <w:pPr>
        <w:pStyle w:val="Odlomakpopisa"/>
        <w:numPr>
          <w:ilvl w:val="0"/>
          <w:numId w:val="15"/>
        </w:numPr>
        <w:jc w:val="both"/>
        <w:rPr>
          <w:color w:val="000000"/>
        </w:rPr>
      </w:pPr>
      <w:r>
        <w:rPr>
          <w:color w:val="000000"/>
        </w:rPr>
        <w:t>kč. br. 2204 u naravi vinograd Alvaluk površine 3536 m2</w:t>
      </w:r>
    </w:p>
    <w:p w:rsidRDefault="007A059C" w:rsidP="007A059C" w:rsidR="007A059C">
      <w:pPr>
        <w:pStyle w:val="Odlomakpopisa"/>
        <w:numPr>
          <w:ilvl w:val="0"/>
          <w:numId w:val="15"/>
        </w:numPr>
        <w:jc w:val="both"/>
        <w:rPr>
          <w:color w:val="000000"/>
        </w:rPr>
      </w:pPr>
      <w:r>
        <w:rPr>
          <w:color w:val="000000"/>
        </w:rPr>
        <w:t>kč. br. 2205 u naravi oranica Alvaluk površine 1986 m2</w:t>
      </w:r>
    </w:p>
    <w:p w:rsidRDefault="007A059C" w:rsidP="007A059C" w:rsidR="007A059C">
      <w:pPr>
        <w:pStyle w:val="Odlomakpopisa"/>
        <w:numPr>
          <w:ilvl w:val="0"/>
          <w:numId w:val="15"/>
        </w:numPr>
        <w:jc w:val="both"/>
        <w:rPr>
          <w:color w:val="000000"/>
        </w:rPr>
      </w:pPr>
      <w:r>
        <w:rPr>
          <w:color w:val="000000"/>
        </w:rPr>
        <w:t>kč. br. 2206 u naravi oranica Alvaluk površine 1678 m2</w:t>
      </w:r>
    </w:p>
    <w:p w:rsidRDefault="007A059C" w:rsidP="007A059C" w:rsidR="007A059C">
      <w:pPr>
        <w:pStyle w:val="Odlomakpopisa"/>
        <w:numPr>
          <w:ilvl w:val="0"/>
          <w:numId w:val="15"/>
        </w:numPr>
        <w:jc w:val="both"/>
        <w:rPr>
          <w:color w:val="000000"/>
        </w:rPr>
      </w:pPr>
      <w:r>
        <w:rPr>
          <w:color w:val="000000"/>
        </w:rPr>
        <w:t>kč. br. 2207 u naravi vinograd Alvaluk površine 2118 m2</w:t>
      </w:r>
    </w:p>
    <w:p w:rsidRDefault="007A059C" w:rsidP="007A059C" w:rsidR="007A059C">
      <w:pPr>
        <w:pStyle w:val="Odlomakpopisa"/>
        <w:numPr>
          <w:ilvl w:val="0"/>
          <w:numId w:val="15"/>
        </w:numPr>
        <w:jc w:val="both"/>
        <w:rPr>
          <w:color w:val="000000"/>
        </w:rPr>
      </w:pPr>
      <w:r>
        <w:rPr>
          <w:color w:val="000000"/>
        </w:rPr>
        <w:t>kč. br. 2208 u naravi vinograd Alvaluk površine 1834 m2</w:t>
      </w:r>
    </w:p>
    <w:p w:rsidRDefault="007A059C" w:rsidP="007A059C" w:rsidR="007A059C">
      <w:pPr>
        <w:pStyle w:val="Odlomakpopisa"/>
        <w:numPr>
          <w:ilvl w:val="0"/>
          <w:numId w:val="15"/>
        </w:numPr>
        <w:jc w:val="both"/>
        <w:rPr>
          <w:color w:val="000000"/>
        </w:rPr>
      </w:pPr>
      <w:r>
        <w:rPr>
          <w:color w:val="000000"/>
        </w:rPr>
        <w:t>kč. br. 2209 u naravi vinograd Alvaluk površine 3932 m2</w:t>
      </w:r>
    </w:p>
    <w:p w:rsidRDefault="007A059C" w:rsidP="007A059C" w:rsidR="007A059C">
      <w:pPr>
        <w:pStyle w:val="Odlomakpopisa"/>
        <w:numPr>
          <w:ilvl w:val="0"/>
          <w:numId w:val="15"/>
        </w:numPr>
        <w:jc w:val="both"/>
        <w:rPr>
          <w:color w:val="000000"/>
        </w:rPr>
      </w:pPr>
      <w:r>
        <w:rPr>
          <w:color w:val="000000"/>
        </w:rPr>
        <w:t>kč. br. 2210 u naravi vinograd Alvaluk površine 3735 m2</w:t>
      </w:r>
    </w:p>
    <w:p w:rsidRDefault="007A059C" w:rsidP="007A059C" w:rsidR="007A059C">
      <w:pPr>
        <w:pStyle w:val="Odlomakpopisa"/>
        <w:numPr>
          <w:ilvl w:val="0"/>
          <w:numId w:val="15"/>
        </w:numPr>
        <w:jc w:val="both"/>
        <w:rPr>
          <w:color w:val="000000"/>
        </w:rPr>
      </w:pPr>
      <w:r>
        <w:rPr>
          <w:color w:val="000000"/>
        </w:rPr>
        <w:t>kč. br. 2211 u naravi vinograd Alvaluk površine 3683 m2</w:t>
      </w:r>
    </w:p>
    <w:p w:rsidRDefault="007A059C" w:rsidP="007A059C" w:rsidR="007A059C">
      <w:pPr>
        <w:pStyle w:val="Odlomakpopisa"/>
        <w:numPr>
          <w:ilvl w:val="0"/>
          <w:numId w:val="15"/>
        </w:numPr>
        <w:jc w:val="both"/>
        <w:rPr>
          <w:color w:val="000000"/>
        </w:rPr>
      </w:pPr>
      <w:r>
        <w:rPr>
          <w:color w:val="000000"/>
        </w:rPr>
        <w:t>kč. br. 2212 u naravi oranica Alvaluk površine 2523 m2</w:t>
      </w:r>
    </w:p>
    <w:p w:rsidRDefault="007A059C" w:rsidP="007A059C" w:rsidR="007A059C">
      <w:pPr>
        <w:pStyle w:val="Odlomakpopisa"/>
        <w:numPr>
          <w:ilvl w:val="0"/>
          <w:numId w:val="15"/>
        </w:numPr>
        <w:jc w:val="both"/>
        <w:rPr>
          <w:color w:val="000000"/>
        </w:rPr>
      </w:pPr>
      <w:r>
        <w:rPr>
          <w:color w:val="000000"/>
        </w:rPr>
        <w:t>kč. br. 2213/1 u naravi kuća, dvor i oranica Alvaluk površine 324 m2</w:t>
      </w:r>
    </w:p>
    <w:p w:rsidRDefault="007A059C" w:rsidP="007A059C" w:rsidR="007A059C">
      <w:pPr>
        <w:pStyle w:val="Odlomakpopisa"/>
        <w:numPr>
          <w:ilvl w:val="0"/>
          <w:numId w:val="15"/>
        </w:numPr>
        <w:jc w:val="both"/>
        <w:rPr>
          <w:color w:val="000000"/>
        </w:rPr>
      </w:pPr>
      <w:r>
        <w:rPr>
          <w:color w:val="000000"/>
        </w:rPr>
        <w:t>kč. br. 2213/2 u naravi vinograd Alvaluk površine 2391 m2</w:t>
      </w:r>
    </w:p>
    <w:p w:rsidRDefault="007A059C" w:rsidP="007A059C" w:rsidR="007A059C">
      <w:pPr>
        <w:pStyle w:val="Odlomakpopisa"/>
        <w:numPr>
          <w:ilvl w:val="0"/>
          <w:numId w:val="15"/>
        </w:numPr>
        <w:jc w:val="both"/>
        <w:rPr>
          <w:color w:val="000000"/>
        </w:rPr>
      </w:pPr>
      <w:r>
        <w:rPr>
          <w:color w:val="000000"/>
        </w:rPr>
        <w:t>kč. br. 2213/3 u naravi vinograd Alvaluk površine 3897 m2</w:t>
      </w:r>
    </w:p>
    <w:p w:rsidRDefault="007A059C" w:rsidP="007A059C" w:rsidR="007A059C">
      <w:pPr>
        <w:pStyle w:val="Odlomakpopisa"/>
        <w:numPr>
          <w:ilvl w:val="0"/>
          <w:numId w:val="15"/>
        </w:numPr>
        <w:jc w:val="both"/>
        <w:rPr>
          <w:color w:val="000000"/>
        </w:rPr>
      </w:pPr>
      <w:r>
        <w:rPr>
          <w:color w:val="000000"/>
        </w:rPr>
        <w:t>kč. br. 2214 u naravi oranica Alvaluk površine 3153 m2</w:t>
      </w:r>
    </w:p>
    <w:p w:rsidRDefault="007A059C" w:rsidP="007A059C" w:rsidR="007A059C">
      <w:pPr>
        <w:pStyle w:val="Odlomakpopisa"/>
        <w:numPr>
          <w:ilvl w:val="0"/>
          <w:numId w:val="15"/>
        </w:numPr>
        <w:jc w:val="both"/>
        <w:rPr>
          <w:color w:val="000000"/>
        </w:rPr>
      </w:pPr>
      <w:r>
        <w:rPr>
          <w:color w:val="000000"/>
        </w:rPr>
        <w:t>kč. br. 2215 u naravi vinograd Alvaluk površine 1044 m2</w:t>
      </w:r>
    </w:p>
    <w:p w:rsidRDefault="007A059C" w:rsidP="007A059C" w:rsidR="007A059C">
      <w:pPr>
        <w:pStyle w:val="Odlomakpopisa"/>
        <w:numPr>
          <w:ilvl w:val="0"/>
          <w:numId w:val="15"/>
        </w:numPr>
        <w:jc w:val="both"/>
        <w:rPr>
          <w:color w:val="000000"/>
        </w:rPr>
      </w:pPr>
      <w:r>
        <w:rPr>
          <w:color w:val="000000"/>
        </w:rPr>
        <w:t>kč. br. 2216 u naravi oranica Alvaluk površine 6130 m2</w:t>
      </w:r>
    </w:p>
    <w:p w:rsidRDefault="007A059C" w:rsidP="002F5635" w:rsidR="000A1B73" w:rsidRPr="002F5635">
      <w:pPr>
        <w:pStyle w:val="Odlomakpopisa"/>
        <w:numPr>
          <w:ilvl w:val="0"/>
          <w:numId w:val="15"/>
        </w:numPr>
        <w:jc w:val="both"/>
        <w:rPr>
          <w:color w:val="000000"/>
        </w:rPr>
      </w:pPr>
      <w:r>
        <w:rPr>
          <w:color w:val="000000"/>
        </w:rPr>
        <w:t>kč. br. 2217 u naravi neplodno – iskop površine 1638 m2</w:t>
      </w:r>
    </w:p>
    <w:p w:rsidRDefault="007A059C" w:rsidP="007A059C" w:rsidR="007A059C">
      <w:pPr>
        <w:pStyle w:val="Odlomakpopisa"/>
        <w:numPr>
          <w:ilvl w:val="0"/>
          <w:numId w:val="15"/>
        </w:numPr>
        <w:jc w:val="both"/>
        <w:rPr>
          <w:color w:val="000000"/>
        </w:rPr>
      </w:pPr>
      <w:r>
        <w:rPr>
          <w:color w:val="000000"/>
        </w:rPr>
        <w:t>kč. br. 2218/1 u naravi neplodno Alvaluk površine 10761 m2</w:t>
      </w:r>
    </w:p>
    <w:p w:rsidRDefault="002F5635" w:rsidP="002F5635" w:rsidR="002F5635">
      <w:pPr>
        <w:pStyle w:val="Odlomakpopisa"/>
        <w:ind w:left="1488"/>
        <w:jc w:val="both"/>
        <w:rPr>
          <w:color w:val="000000"/>
        </w:rPr>
      </w:pPr>
    </w:p>
    <w:p w:rsidRDefault="007A059C" w:rsidP="007A059C" w:rsidR="007A059C">
      <w:pPr>
        <w:pStyle w:val="Odlomakpopisa"/>
        <w:numPr>
          <w:ilvl w:val="0"/>
          <w:numId w:val="15"/>
        </w:numPr>
        <w:jc w:val="both"/>
        <w:rPr>
          <w:color w:val="000000"/>
        </w:rPr>
      </w:pPr>
      <w:r>
        <w:rPr>
          <w:color w:val="000000"/>
        </w:rPr>
        <w:t>kč. br. 2218/2 u naravi neplodno Alvaluk površine 6049 m2</w:t>
      </w:r>
    </w:p>
    <w:p w:rsidRDefault="007A059C" w:rsidP="000A1B73" w:rsidR="007A059C" w:rsidRPr="000A1B73">
      <w:pPr>
        <w:pStyle w:val="Odlomakpopisa"/>
        <w:numPr>
          <w:ilvl w:val="0"/>
          <w:numId w:val="15"/>
        </w:numPr>
        <w:jc w:val="both"/>
        <w:rPr>
          <w:color w:val="000000"/>
        </w:rPr>
      </w:pPr>
      <w:r>
        <w:rPr>
          <w:color w:val="000000"/>
        </w:rPr>
        <w:t>kč. br. 2220 u naravi oranica Ribnjak površine 3324 m2.</w:t>
      </w:r>
    </w:p>
    <w:p w:rsidRDefault="007A059C" w:rsidP="007A059C" w:rsidR="007A059C">
      <w:pPr>
        <w:ind w:left="1128"/>
        <w:jc w:val="both"/>
        <w:rPr>
          <w:color w:val="000000"/>
        </w:rPr>
      </w:pPr>
      <w:r w:rsidRPr="00E23058">
        <w:rPr>
          <w:color w:val="000000"/>
        </w:rPr>
        <w:t xml:space="preserve">Na navedenoj nekretnini upisano je razlučno pravo u korist razlučnih vjerovnika:  H-ABDUCO d.o.o. Zagreb, Republika Hrvatska za Ministarstvo financija Porezna uprava Područni ured Vukovar. </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iznosi</w:t>
      </w:r>
      <w:r w:rsidR="00321174">
        <w:t xml:space="preserve"> </w:t>
      </w:r>
      <w:r w:rsidR="00BD3241">
        <w:t>4.081.000,00 kn</w:t>
      </w:r>
    </w:p>
    <w:p w:rsidRDefault="00BD3241" w:rsidP="00E67B91" w:rsidR="00BD3241">
      <w:pPr>
        <w:pStyle w:val="Odlomakpopisa"/>
        <w:numPr>
          <w:ilvl w:val="0"/>
          <w:numId w:val="12"/>
        </w:numPr>
        <w:jc w:val="both"/>
      </w:pPr>
      <w:r>
        <w:t>pod točkom I 2. ovog zaključka iznosi 300.000,00 kn</w:t>
      </w:r>
    </w:p>
    <w:p w:rsidRDefault="00BD3241" w:rsidP="00E67B91" w:rsidR="00BD3241">
      <w:pPr>
        <w:pStyle w:val="Odlomakpopisa"/>
        <w:numPr>
          <w:ilvl w:val="0"/>
          <w:numId w:val="12"/>
        </w:numPr>
        <w:jc w:val="both"/>
      </w:pPr>
      <w:r>
        <w:t>pod točkom I 3.  ovog zaključka iznosi 15.190.000,00 kn</w:t>
      </w:r>
    </w:p>
    <w:p w:rsidRDefault="00BD3241" w:rsidP="00E67B91" w:rsidR="00BD3241">
      <w:pPr>
        <w:pStyle w:val="Odlomakpopisa"/>
        <w:numPr>
          <w:ilvl w:val="0"/>
          <w:numId w:val="12"/>
        </w:numPr>
        <w:jc w:val="both"/>
      </w:pPr>
      <w:r>
        <w:t xml:space="preserve">pod točkom I 4. ovog zaključka iznosi </w:t>
      </w:r>
      <w:r w:rsidR="00092F31">
        <w:t>313.040,31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7A059C" w:rsidR="003F6842">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3F6842" w:rsidP="00E67B91" w:rsidR="003F6842">
      <w:pPr>
        <w:ind w:firstLine="360"/>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xml:space="preserve">- na prvoj dražbi ispod </w:t>
      </w:r>
      <w:r w:rsidR="00092F31">
        <w:t>3.060.750,00</w:t>
      </w:r>
      <w:r>
        <w:t xml:space="preserve"> kn odnosno ¾ utvrđene vrijednosti nekretnina iz točke II ovog zaključka,</w:t>
      </w:r>
    </w:p>
    <w:p w:rsidRDefault="00E67B91" w:rsidP="008459B4" w:rsidR="00E67B91">
      <w:pPr>
        <w:ind w:left="1068"/>
        <w:jc w:val="both"/>
      </w:pPr>
      <w:r>
        <w:t>- na drugoj javnoj dražbi ispod</w:t>
      </w:r>
      <w:r w:rsidR="0043688F">
        <w:t xml:space="preserve"> </w:t>
      </w:r>
      <w:r w:rsidR="00092F31">
        <w:t>2.040.500,</w:t>
      </w:r>
      <w:r>
        <w:t>00 kn odnsno ½ utvrđene vrijednosti nekretnina iz točke II ovog zaključka,</w:t>
      </w:r>
    </w:p>
    <w:p w:rsidRDefault="00E67B91" w:rsidP="008459B4" w:rsidR="00E67B91">
      <w:pPr>
        <w:ind w:left="1068"/>
        <w:jc w:val="both"/>
      </w:pPr>
      <w:r>
        <w:t xml:space="preserve">- na trećoj javnoj dražbi ispod </w:t>
      </w:r>
      <w:r w:rsidR="00092F31">
        <w:t>1.020.250,00</w:t>
      </w:r>
      <w:r w:rsidR="0043688F">
        <w:t xml:space="preserve"> k</w:t>
      </w:r>
      <w:r>
        <w:t>n odnosno ¼  utvrđene vrijednosti nekretnina iz točke II ovog zaključka.</w:t>
      </w:r>
    </w:p>
    <w:p w:rsidRDefault="008855F5" w:rsidP="008459B4" w:rsidR="008855F5">
      <w:pPr>
        <w:ind w:left="1068"/>
        <w:jc w:val="both"/>
      </w:pPr>
    </w:p>
    <w:p w:rsidRDefault="008855F5" w:rsidP="008855F5" w:rsidR="008855F5">
      <w:pPr>
        <w:ind w:firstLine="708" w:left="360"/>
        <w:jc w:val="both"/>
      </w:pPr>
      <w:r>
        <w:t>Nekretnine iz točke I 2. ovog zaključka ne mogu se prodavati:</w:t>
      </w:r>
    </w:p>
    <w:p w:rsidRDefault="008855F5" w:rsidP="008855F5" w:rsidR="008855F5">
      <w:pPr>
        <w:ind w:left="1068"/>
        <w:jc w:val="both"/>
      </w:pPr>
      <w:r>
        <w:t>- na prvoj dražbi ispod 225.000,00 kn odnosno ¾ utvrđene vrijednosti nekretnina iz točke II ovog zaključka,</w:t>
      </w:r>
    </w:p>
    <w:p w:rsidRDefault="008855F5" w:rsidP="008855F5" w:rsidR="008855F5">
      <w:pPr>
        <w:ind w:left="1068"/>
        <w:jc w:val="both"/>
      </w:pPr>
      <w:r>
        <w:t>- na drugoj javnoj dražbi ispod 150.000,00 kn odnsno ½ utvrđene vrijednosti nekretnina iz točke II ovog zaključka,</w:t>
      </w:r>
    </w:p>
    <w:p w:rsidRDefault="008855F5" w:rsidP="008855F5" w:rsidR="008855F5">
      <w:pPr>
        <w:ind w:left="1068"/>
        <w:jc w:val="both"/>
      </w:pPr>
      <w:r>
        <w:t>- na trećoj javnoj dražbi ispod 75.000,00  kn odnosno ¼  utvrđene vrijednosti nekretnina iz točke II ovog zaključka.</w:t>
      </w:r>
    </w:p>
    <w:p w:rsidRDefault="008855F5" w:rsidP="008855F5" w:rsidR="008855F5">
      <w:pPr>
        <w:ind w:left="1068"/>
        <w:jc w:val="both"/>
      </w:pPr>
    </w:p>
    <w:p w:rsidRDefault="008855F5" w:rsidP="008855F5" w:rsidR="008855F5">
      <w:pPr>
        <w:ind w:firstLine="708" w:left="360"/>
        <w:jc w:val="both"/>
      </w:pPr>
      <w:r>
        <w:t>Nekretnine iz točke I 3. ovog zaključka ne mogu se prodavati:</w:t>
      </w:r>
    </w:p>
    <w:p w:rsidRDefault="008855F5" w:rsidP="008855F5" w:rsidR="008855F5">
      <w:pPr>
        <w:ind w:left="1068"/>
        <w:jc w:val="both"/>
      </w:pPr>
      <w:r>
        <w:t>- na prvoj dražbi ispod 11.392.500,00 kn odnosno ¾ utvrđene vrijednosti nekretnina iz točke II ovog zaključka,</w:t>
      </w:r>
    </w:p>
    <w:p w:rsidRDefault="008855F5" w:rsidP="002F5635" w:rsidR="000A1B73">
      <w:pPr>
        <w:ind w:left="1068"/>
        <w:jc w:val="both"/>
      </w:pPr>
      <w:r>
        <w:t>- na drugoj javnoj dražbi ispod 7.595.</w:t>
      </w:r>
      <w:r w:rsidR="00A61C7C">
        <w:t>0</w:t>
      </w:r>
      <w:r>
        <w:t>00,00 kn odnsno ½ utvrđene vrijednosti nekretnina iz točke II ovog zaključka,</w:t>
      </w:r>
    </w:p>
    <w:p w:rsidRDefault="008855F5" w:rsidP="008855F5" w:rsidR="008855F5">
      <w:pPr>
        <w:ind w:left="1068"/>
        <w:jc w:val="both"/>
      </w:pPr>
      <w:r>
        <w:t>- na trećoj javnoj dražbi ispod</w:t>
      </w:r>
      <w:r w:rsidR="00A61C7C">
        <w:t xml:space="preserve"> 3.797.50</w:t>
      </w:r>
      <w:r>
        <w:t>0,00 kn odnosno ¼  utvrđene vrijednosti nekretnina iz točke II ovog zaključka.</w:t>
      </w:r>
    </w:p>
    <w:p w:rsidRDefault="008855F5" w:rsidP="008855F5" w:rsidR="008855F5">
      <w:pPr>
        <w:ind w:left="1068"/>
        <w:jc w:val="both"/>
      </w:pPr>
    </w:p>
    <w:p w:rsidRDefault="002F5635" w:rsidP="008855F5" w:rsidR="002F5635">
      <w:pPr>
        <w:ind w:left="1068"/>
        <w:jc w:val="both"/>
      </w:pPr>
    </w:p>
    <w:p w:rsidRDefault="008855F5" w:rsidP="008855F5" w:rsidR="008855F5">
      <w:pPr>
        <w:ind w:firstLine="708"/>
        <w:jc w:val="both"/>
      </w:pPr>
      <w:r>
        <w:t>Nekretnine iz točke I 4. ovog zaključka ne mogu se prodavati:</w:t>
      </w:r>
    </w:p>
    <w:p w:rsidRDefault="00A61C7C" w:rsidP="008855F5" w:rsidR="008855F5">
      <w:pPr>
        <w:ind w:left="1068"/>
        <w:jc w:val="both"/>
      </w:pPr>
      <w:r>
        <w:t xml:space="preserve">- na prvoj dražbi ispod 234.780,23 </w:t>
      </w:r>
      <w:r w:rsidR="008855F5">
        <w:t>kn odnosno ¾ utvrđene vrijednosti nekretnina iz točke II ovog zaključka,</w:t>
      </w:r>
    </w:p>
    <w:p w:rsidRDefault="008855F5" w:rsidP="008855F5" w:rsidR="008855F5">
      <w:pPr>
        <w:ind w:left="1068"/>
        <w:jc w:val="both"/>
      </w:pPr>
      <w:r>
        <w:t xml:space="preserve">- na drugoj javnoj dražbi ispod </w:t>
      </w:r>
      <w:r w:rsidR="00A61C7C">
        <w:t>156.520,15</w:t>
      </w:r>
      <w:r>
        <w:t xml:space="preserve"> kn odnsno ½ utvrđene vrijednosti nekretnina iz točke II ovog zaključka,</w:t>
      </w:r>
    </w:p>
    <w:p w:rsidRDefault="008855F5" w:rsidP="008855F5" w:rsidR="008855F5">
      <w:pPr>
        <w:ind w:left="1068"/>
        <w:jc w:val="both"/>
      </w:pPr>
      <w:r>
        <w:t xml:space="preserve">- na trećoj javnoj dražbi ispod </w:t>
      </w:r>
      <w:r w:rsidR="00A61C7C">
        <w:t>78.260,08</w:t>
      </w:r>
      <w:r>
        <w:t xml:space="preserve"> kn odnosno ¼  utvrđene vrijednosti nekretnina iz točke II ovog zaključka.</w:t>
      </w:r>
    </w:p>
    <w:p w:rsidRDefault="00E67B91" w:rsidP="00A61C7C" w:rsidR="00E67B91">
      <w:pPr>
        <w:jc w:val="both"/>
      </w:pPr>
    </w:p>
    <w:p w:rsidRDefault="00E67B91" w:rsidP="00E67B91" w:rsidR="00E67B91">
      <w:pPr>
        <w:pStyle w:val="Odlomakpopisa"/>
        <w:numPr>
          <w:ilvl w:val="0"/>
          <w:numId w:val="11"/>
        </w:numPr>
        <w:jc w:val="both"/>
      </w:pPr>
      <w:r>
        <w:t>Na četvrtoj dražbi nekretnine</w:t>
      </w:r>
      <w:r w:rsidR="00A61C7C">
        <w:t xml:space="preserve"> navedene pod točkama I 1., I 2., I 3. i I 4. </w:t>
      </w:r>
      <w:r>
        <w:t xml:space="preserve"> prodaju </w:t>
      </w:r>
      <w:r w:rsidR="00A61C7C">
        <w:t xml:space="preserve">se </w:t>
      </w:r>
      <w:r>
        <w:t>po početnoj cijeni od 1,00 kn.</w:t>
      </w:r>
    </w:p>
    <w:p w:rsidRDefault="003F6842" w:rsidP="003F6842" w:rsidR="003F6842">
      <w:pPr>
        <w:pStyle w:val="Odlomakpopisa"/>
        <w:ind w:left="1068"/>
        <w:jc w:val="both"/>
      </w:pPr>
    </w:p>
    <w:p w:rsidRDefault="00E67B91" w:rsidP="00E67B91" w:rsidR="00E67B91">
      <w:pPr>
        <w:pStyle w:val="Odlomakpopisa"/>
        <w:numPr>
          <w:ilvl w:val="0"/>
          <w:numId w:val="11"/>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E67B91" w:rsidR="00E67B91">
      <w:pPr>
        <w:pStyle w:val="Odlomakpopisa"/>
        <w:numPr>
          <w:ilvl w:val="0"/>
          <w:numId w:val="11"/>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E67B91" w:rsidR="00E67B91">
      <w:pPr>
        <w:pStyle w:val="Odlomakpopisa"/>
        <w:numPr>
          <w:ilvl w:val="0"/>
          <w:numId w:val="11"/>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E67B91" w:rsidR="00E67B91">
      <w:pPr>
        <w:pStyle w:val="Odlomakpopisa"/>
        <w:numPr>
          <w:ilvl w:val="0"/>
          <w:numId w:val="11"/>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E67B91" w:rsidR="00E67B91">
      <w:pPr>
        <w:pStyle w:val="Odlomakpopisa"/>
        <w:numPr>
          <w:ilvl w:val="0"/>
          <w:numId w:val="11"/>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E67B91" w:rsidR="00CF37F4">
      <w:pPr>
        <w:pStyle w:val="Odlomakpopisa"/>
        <w:numPr>
          <w:ilvl w:val="0"/>
          <w:numId w:val="11"/>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E67B91" w:rsidR="00CF37F4">
      <w:pPr>
        <w:pStyle w:val="Odlomakpopisa"/>
        <w:numPr>
          <w:ilvl w:val="0"/>
          <w:numId w:val="11"/>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2F5635" w:rsidP="003F6842" w:rsidR="002F5635">
      <w:pPr>
        <w:jc w:val="both"/>
      </w:pPr>
    </w:p>
    <w:p w:rsidRDefault="002F5635" w:rsidP="003F6842" w:rsidR="002F5635">
      <w:pPr>
        <w:jc w:val="both"/>
      </w:pPr>
    </w:p>
    <w:p w:rsidRDefault="00CF37F4" w:rsidP="00E67B91" w:rsidR="00CF37F4">
      <w:pPr>
        <w:pStyle w:val="Odlomakpopisa"/>
        <w:numPr>
          <w:ilvl w:val="0"/>
          <w:numId w:val="11"/>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E67B91" w:rsidR="00CF37F4">
      <w:pPr>
        <w:pStyle w:val="Odlomakpopisa"/>
        <w:numPr>
          <w:ilvl w:val="0"/>
          <w:numId w:val="11"/>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E67B91" w:rsidR="00097CCB">
      <w:pPr>
        <w:pStyle w:val="Odlomakpopisa"/>
        <w:numPr>
          <w:ilvl w:val="0"/>
          <w:numId w:val="11"/>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E67B91" w:rsidR="00C669C1">
      <w:pPr>
        <w:pStyle w:val="Odlomakpopisa"/>
        <w:numPr>
          <w:ilvl w:val="0"/>
          <w:numId w:val="11"/>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E67B91" w:rsidR="00E67B91">
      <w:pPr>
        <w:pStyle w:val="Odlomakpopisa"/>
        <w:numPr>
          <w:ilvl w:val="0"/>
          <w:numId w:val="11"/>
        </w:numPr>
        <w:jc w:val="both"/>
      </w:pPr>
      <w:r>
        <w:t>Razgledavanje nekretnine, te uvid u procjene vrijednosti istih mogu se obaviti uz prethodni dogovor sa stečajn</w:t>
      </w:r>
      <w:r w:rsidR="00824EBA">
        <w:t xml:space="preserve">im upraviteljem </w:t>
      </w:r>
      <w:r w:rsidR="00B3297D">
        <w:t>Tihomir Zec, mobitel 0993795335.</w:t>
      </w:r>
    </w:p>
    <w:p w:rsidRDefault="00096629" w:rsidP="004571BF" w:rsidR="00096629">
      <w:pPr>
        <w:jc w:val="both"/>
      </w:pPr>
    </w:p>
    <w:p w:rsidRDefault="00F65B43" w:rsidP="004571BF" w:rsidR="00096629">
      <w:pPr>
        <w:pStyle w:val="Tijeloteksta"/>
        <w:ind w:left="360"/>
        <w:jc w:val="center"/>
      </w:pPr>
      <w:r>
        <w:t>U Osijeku</w:t>
      </w:r>
      <w:r w:rsidR="0043688F">
        <w:t xml:space="preserve"> </w:t>
      </w:r>
      <w:r w:rsidR="002F5635">
        <w:t>1. veljače</w:t>
      </w:r>
      <w:r w:rsidR="007A059C">
        <w:t xml:space="preserve"> 2018.              </w:t>
      </w:r>
      <w:r w:rsidR="00096629">
        <w:t xml:space="preserve">   </w:t>
      </w: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A10C19" w:rsidP="009148E0" w:rsidR="00A10C19">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FC68E3" w:rsidP="00FC68E3" w:rsidR="00FC68E3">
      <w:pPr>
        <w:pStyle w:val="Tijeloteksta"/>
        <w:numPr>
          <w:ilvl w:val="0"/>
          <w:numId w:val="10"/>
        </w:numPr>
        <w:jc w:val="left"/>
      </w:pPr>
      <w:r>
        <w:t>stečajni upravitelj  Tihomir Zec odvjetnik iz Osijeka</w:t>
      </w:r>
    </w:p>
    <w:p w:rsidRDefault="00FC68E3" w:rsidP="00FC68E3" w:rsidR="00FC68E3">
      <w:pPr>
        <w:pStyle w:val="Tijeloteksta"/>
        <w:numPr>
          <w:ilvl w:val="0"/>
          <w:numId w:val="10"/>
        </w:numPr>
      </w:pPr>
      <w:r>
        <w:t>razlučni vjerovnik  Banco Popolare Croatia d.d. Zagreb, Petrovaradinska 1</w:t>
      </w:r>
    </w:p>
    <w:p w:rsidRDefault="00FC68E3" w:rsidP="00FC68E3" w:rsidR="00FC68E3">
      <w:pPr>
        <w:pStyle w:val="Tijeloteksta"/>
        <w:numPr>
          <w:ilvl w:val="0"/>
          <w:numId w:val="10"/>
        </w:numPr>
      </w:pPr>
      <w:r w:rsidRPr="00EF1B01">
        <w:t xml:space="preserve">razlučni vjerovnik  </w:t>
      </w:r>
      <w:r>
        <w:t>Plinara istočne Slavonije d.o.o. Vinkovci, Ohridska 17</w:t>
      </w:r>
    </w:p>
    <w:p w:rsidRDefault="00FC68E3" w:rsidP="00FC68E3" w:rsidR="00FC68E3">
      <w:pPr>
        <w:pStyle w:val="Tijeloteksta"/>
        <w:numPr>
          <w:ilvl w:val="0"/>
          <w:numId w:val="10"/>
        </w:numPr>
      </w:pPr>
      <w:r w:rsidRPr="00EF1B01">
        <w:t xml:space="preserve">razlučni vjerovnik  </w:t>
      </w:r>
      <w:r>
        <w:t>RH MF po ŽDO Vukovar</w:t>
      </w:r>
    </w:p>
    <w:p w:rsidRDefault="00FC68E3" w:rsidP="00FC68E3" w:rsidR="00FC68E3">
      <w:pPr>
        <w:pStyle w:val="Tijeloteksta"/>
        <w:numPr>
          <w:ilvl w:val="0"/>
          <w:numId w:val="10"/>
        </w:numPr>
      </w:pPr>
      <w:r w:rsidRPr="00EF1B01">
        <w:t xml:space="preserve">razlučni vjerovnik  </w:t>
      </w:r>
      <w:r>
        <w:t>H-ABDUCO d.o.o. Zagreb, Slavonska avenija 6 a</w:t>
      </w:r>
    </w:p>
    <w:p w:rsidRDefault="00FC68E3" w:rsidP="00FC68E3" w:rsidR="00FC68E3">
      <w:pPr>
        <w:pStyle w:val="Tijeloteksta"/>
        <w:numPr>
          <w:ilvl w:val="0"/>
          <w:numId w:val="10"/>
        </w:numPr>
      </w:pPr>
      <w:r w:rsidRPr="00EF1B01">
        <w:t xml:space="preserve">razlučni vjerovnik  </w:t>
      </w:r>
      <w:r>
        <w:t>Hypo Alpe-Adria-Bank d.d. Zagreb, Slavonska avenija 6</w:t>
      </w:r>
    </w:p>
    <w:p w:rsidRDefault="00514483" w:rsidP="00B95AC7" w:rsidR="00514483">
      <w:pPr>
        <w:numPr>
          <w:ilvl w:val="0"/>
          <w:numId w:val="10"/>
        </w:numPr>
        <w:jc w:val="both"/>
      </w:pPr>
      <w:r>
        <w:t>FINA Osijek uz Zahtjev za prodaju nekretnine u stečajnom postupku, i zk. izvadak</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B3297D">
        <w:t>30/3</w:t>
      </w:r>
    </w:p>
    <w:sectPr w:rsidSect="008F6FD6" w:rsidR="00C326EC">
      <w:headerReference w:type="default" r:id="rId11"/>
      <w:pgSz w:code="9" w:h="16838" w:w="11906"/>
      <w:pgMar w:gutter="0" w:footer="709" w:header="709" w:left="1704" w:bottom="1418" w:right="1418" w:top="56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9170B3">
          <w:rPr>
            <w:noProof/>
          </w:rPr>
          <w:t>5</w:t>
        </w:r>
        <w:r>
          <w:fldChar w:fldCharType="end"/>
        </w:r>
      </w:p>
    </w:sdtContent>
  </w:sdt>
  <w:p w:rsidRDefault="008459B4" w:rsidR="008459B4">
    <w:pPr>
      <w:pStyle w:val="Zaglavlje"/>
    </w:pPr>
  </w:p>
  <w:p w:rsidRDefault="008459B4" w:rsidR="008459B4">
    <w:pPr>
      <w:pStyle w:val="Zaglavlje"/>
    </w:pPr>
  </w:p>
  <w:p w:rsidRDefault="002E0174" w:rsidP="008459B4" w:rsidR="008459B4">
    <w:pPr>
      <w:pStyle w:val="Zaglavlje"/>
      <w:jc w:val="right"/>
    </w:pPr>
    <w:r>
      <w:t>13 St-212/15-</w:t>
    </w:r>
    <w:r w:rsidR="008F6FD6">
      <w:t>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5EC29AF"/>
    <w:multiLevelType w:val="hybridMultilevel"/>
    <w:tmpl w:val="64848EA4"/>
    <w:lvl w:tplc="C1F44618" w:ilvl="0">
      <w:start w:val="13"/>
      <w:numFmt w:val="bullet"/>
      <w:lvlText w:val="-"/>
      <w:lvlJc w:val="left"/>
      <w:pPr>
        <w:ind w:hanging="360" w:left="1848"/>
      </w:pPr>
      <w:rPr>
        <w:rFonts w:cs="Times New Roman" w:eastAsia="Times New Roman" w:hAnsi="Times New Roman" w:ascii="Times New Roman" w:hint="default"/>
      </w:rPr>
    </w:lvl>
    <w:lvl w:tentative="true" w:tplc="041A0003" w:ilvl="1">
      <w:start w:val="1"/>
      <w:numFmt w:val="bullet"/>
      <w:lvlText w:val="o"/>
      <w:lvlJc w:val="left"/>
      <w:pPr>
        <w:ind w:hanging="360" w:left="2568"/>
      </w:pPr>
      <w:rPr>
        <w:rFonts w:cs="Courier New" w:hAnsi="Courier New" w:ascii="Courier New" w:hint="default"/>
      </w:rPr>
    </w:lvl>
    <w:lvl w:tentative="true" w:tplc="041A0005" w:ilvl="2">
      <w:start w:val="1"/>
      <w:numFmt w:val="bullet"/>
      <w:lvlText w:val=""/>
      <w:lvlJc w:val="left"/>
      <w:pPr>
        <w:ind w:hanging="360" w:left="3288"/>
      </w:pPr>
      <w:rPr>
        <w:rFonts w:hAnsi="Wingdings" w:ascii="Wingdings" w:hint="default"/>
      </w:rPr>
    </w:lvl>
    <w:lvl w:tentative="true" w:tplc="041A0001" w:ilvl="3">
      <w:start w:val="1"/>
      <w:numFmt w:val="bullet"/>
      <w:lvlText w:val=""/>
      <w:lvlJc w:val="left"/>
      <w:pPr>
        <w:ind w:hanging="360" w:left="4008"/>
      </w:pPr>
      <w:rPr>
        <w:rFonts w:hAnsi="Symbol" w:ascii="Symbol" w:hint="default"/>
      </w:rPr>
    </w:lvl>
    <w:lvl w:tentative="true" w:tplc="041A0003" w:ilvl="4">
      <w:start w:val="1"/>
      <w:numFmt w:val="bullet"/>
      <w:lvlText w:val="o"/>
      <w:lvlJc w:val="left"/>
      <w:pPr>
        <w:ind w:hanging="360" w:left="4728"/>
      </w:pPr>
      <w:rPr>
        <w:rFonts w:cs="Courier New" w:hAnsi="Courier New" w:ascii="Courier New" w:hint="default"/>
      </w:rPr>
    </w:lvl>
    <w:lvl w:tentative="true" w:tplc="041A0005" w:ilvl="5">
      <w:start w:val="1"/>
      <w:numFmt w:val="bullet"/>
      <w:lvlText w:val=""/>
      <w:lvlJc w:val="left"/>
      <w:pPr>
        <w:ind w:hanging="360" w:left="5448"/>
      </w:pPr>
      <w:rPr>
        <w:rFonts w:hAnsi="Wingdings" w:ascii="Wingdings" w:hint="default"/>
      </w:rPr>
    </w:lvl>
    <w:lvl w:tentative="true" w:tplc="041A0001" w:ilvl="6">
      <w:start w:val="1"/>
      <w:numFmt w:val="bullet"/>
      <w:lvlText w:val=""/>
      <w:lvlJc w:val="left"/>
      <w:pPr>
        <w:ind w:hanging="360" w:left="6168"/>
      </w:pPr>
      <w:rPr>
        <w:rFonts w:hAnsi="Symbol" w:ascii="Symbol" w:hint="default"/>
      </w:rPr>
    </w:lvl>
    <w:lvl w:tentative="true" w:tplc="041A0003" w:ilvl="7">
      <w:start w:val="1"/>
      <w:numFmt w:val="bullet"/>
      <w:lvlText w:val="o"/>
      <w:lvlJc w:val="left"/>
      <w:pPr>
        <w:ind w:hanging="360" w:left="6888"/>
      </w:pPr>
      <w:rPr>
        <w:rFonts w:cs="Courier New" w:hAnsi="Courier New" w:ascii="Courier New" w:hint="default"/>
      </w:rPr>
    </w:lvl>
    <w:lvl w:tentative="true" w:tplc="041A0005" w:ilvl="8">
      <w:start w:val="1"/>
      <w:numFmt w:val="bullet"/>
      <w:lvlText w:val=""/>
      <w:lvlJc w:val="left"/>
      <w:pPr>
        <w:ind w:hanging="360" w:left="7608"/>
      </w:pPr>
      <w:rPr>
        <w:rFonts w:hAnsi="Wingdings" w:ascii="Wingdings" w:hint="default"/>
      </w:rPr>
    </w:lvl>
  </w:abstractNum>
  <w:abstractNum w:abstractNumId="12">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EA67156"/>
    <w:multiLevelType w:val="hybridMultilevel"/>
    <w:tmpl w:val="C26AD53C"/>
    <w:lvl w:tplc="71A081DE" w:ilvl="0">
      <w:start w:val="4"/>
      <w:numFmt w:val="bullet"/>
      <w:lvlText w:val="-"/>
      <w:lvlJc w:val="left"/>
      <w:pPr>
        <w:ind w:hanging="360" w:left="1488"/>
      </w:pPr>
      <w:rPr>
        <w:rFonts w:cs="Times New Roman" w:eastAsia="Times New Roman" w:hAnsi="Times New Roman" w:ascii="Times New Roman" w:hint="default"/>
      </w:rPr>
    </w:lvl>
    <w:lvl w:tentative="true" w:tplc="041A0003" w:ilvl="1">
      <w:start w:val="1"/>
      <w:numFmt w:val="bullet"/>
      <w:lvlText w:val="o"/>
      <w:lvlJc w:val="left"/>
      <w:pPr>
        <w:ind w:hanging="360" w:left="2208"/>
      </w:pPr>
      <w:rPr>
        <w:rFonts w:cs="Courier New" w:hAnsi="Courier New" w:ascii="Courier New" w:hint="default"/>
      </w:rPr>
    </w:lvl>
    <w:lvl w:tentative="true" w:tplc="041A0005" w:ilvl="2">
      <w:start w:val="1"/>
      <w:numFmt w:val="bullet"/>
      <w:lvlText w:val=""/>
      <w:lvlJc w:val="left"/>
      <w:pPr>
        <w:ind w:hanging="360" w:left="2928"/>
      </w:pPr>
      <w:rPr>
        <w:rFonts w:hAnsi="Wingdings" w:ascii="Wingdings" w:hint="default"/>
      </w:rPr>
    </w:lvl>
    <w:lvl w:tentative="true" w:tplc="041A0001" w:ilvl="3">
      <w:start w:val="1"/>
      <w:numFmt w:val="bullet"/>
      <w:lvlText w:val=""/>
      <w:lvlJc w:val="left"/>
      <w:pPr>
        <w:ind w:hanging="360" w:left="3648"/>
      </w:pPr>
      <w:rPr>
        <w:rFonts w:hAnsi="Symbol" w:ascii="Symbol" w:hint="default"/>
      </w:rPr>
    </w:lvl>
    <w:lvl w:tentative="true" w:tplc="041A0003" w:ilvl="4">
      <w:start w:val="1"/>
      <w:numFmt w:val="bullet"/>
      <w:lvlText w:val="o"/>
      <w:lvlJc w:val="left"/>
      <w:pPr>
        <w:ind w:hanging="360" w:left="4368"/>
      </w:pPr>
      <w:rPr>
        <w:rFonts w:cs="Courier New" w:hAnsi="Courier New" w:ascii="Courier New" w:hint="default"/>
      </w:rPr>
    </w:lvl>
    <w:lvl w:tentative="true" w:tplc="041A0005" w:ilvl="5">
      <w:start w:val="1"/>
      <w:numFmt w:val="bullet"/>
      <w:lvlText w:val=""/>
      <w:lvlJc w:val="left"/>
      <w:pPr>
        <w:ind w:hanging="360" w:left="5088"/>
      </w:pPr>
      <w:rPr>
        <w:rFonts w:hAnsi="Wingdings" w:ascii="Wingdings" w:hint="default"/>
      </w:rPr>
    </w:lvl>
    <w:lvl w:tentative="true" w:tplc="041A0001" w:ilvl="6">
      <w:start w:val="1"/>
      <w:numFmt w:val="bullet"/>
      <w:lvlText w:val=""/>
      <w:lvlJc w:val="left"/>
      <w:pPr>
        <w:ind w:hanging="360" w:left="5808"/>
      </w:pPr>
      <w:rPr>
        <w:rFonts w:hAnsi="Symbol" w:ascii="Symbol" w:hint="default"/>
      </w:rPr>
    </w:lvl>
    <w:lvl w:tentative="true" w:tplc="041A0003" w:ilvl="7">
      <w:start w:val="1"/>
      <w:numFmt w:val="bullet"/>
      <w:lvlText w:val="o"/>
      <w:lvlJc w:val="left"/>
      <w:pPr>
        <w:ind w:hanging="360" w:left="6528"/>
      </w:pPr>
      <w:rPr>
        <w:rFonts w:cs="Courier New" w:hAnsi="Courier New" w:ascii="Courier New" w:hint="default"/>
      </w:rPr>
    </w:lvl>
    <w:lvl w:tentative="true" w:tplc="041A0005" w:ilvl="8">
      <w:start w:val="1"/>
      <w:numFmt w:val="bullet"/>
      <w:lvlText w:val=""/>
      <w:lvlJc w:val="left"/>
      <w:pPr>
        <w:ind w:hanging="360" w:left="7248"/>
      </w:pPr>
      <w:rPr>
        <w:rFonts w:hAnsi="Wingdings" w:ascii="Wingdings" w:hint="default"/>
      </w:rPr>
    </w:lvl>
  </w:abstractNum>
  <w:num w:numId="1">
    <w:abstractNumId w:val="9"/>
  </w:num>
  <w:num w:numId="2">
    <w:abstractNumId w:val="3"/>
  </w:num>
  <w:num w:numId="3">
    <w:abstractNumId w:val="12"/>
  </w:num>
  <w:num w:numId="4">
    <w:abstractNumId w:val="2"/>
  </w:num>
  <w:num w:numId="5">
    <w:abstractNumId w:val="1"/>
  </w:num>
  <w:num w:numId="6">
    <w:abstractNumId w:val="10"/>
  </w:num>
  <w:num w:numId="7">
    <w:abstractNumId w:val="4"/>
  </w:num>
  <w:num w:numId="8">
    <w:abstractNumId w:val="8"/>
  </w:num>
  <w:num w:numId="9">
    <w:abstractNumId w:val="7"/>
  </w:num>
  <w:num w:numId="10">
    <w:abstractNumId w:val="0"/>
  </w:num>
  <w:num w:numId="11">
    <w:abstractNumId w:val="5"/>
  </w:num>
  <w:num w:numId="12">
    <w:abstractNumId w:val="13"/>
  </w:num>
  <w:num w:numId="13">
    <w:abstractNumId w:val="6"/>
  </w:num>
  <w:num w:numId="14">
    <w:abstractNumId w:val="11"/>
  </w:num>
  <w:num w:numId="15">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796D"/>
    <w:rsid w:val="00077C9D"/>
    <w:rsid w:val="00091B4B"/>
    <w:rsid w:val="00092F31"/>
    <w:rsid w:val="00096629"/>
    <w:rsid w:val="00097CCB"/>
    <w:rsid w:val="000A1B73"/>
    <w:rsid w:val="000A645E"/>
    <w:rsid w:val="000E762A"/>
    <w:rsid w:val="000F03E7"/>
    <w:rsid w:val="00102060"/>
    <w:rsid w:val="001437B2"/>
    <w:rsid w:val="00154550"/>
    <w:rsid w:val="0017271D"/>
    <w:rsid w:val="00173F18"/>
    <w:rsid w:val="001B1372"/>
    <w:rsid w:val="001C73F4"/>
    <w:rsid w:val="001C7F1E"/>
    <w:rsid w:val="001E375C"/>
    <w:rsid w:val="001F3F3B"/>
    <w:rsid w:val="00232B4D"/>
    <w:rsid w:val="00267D26"/>
    <w:rsid w:val="00295D83"/>
    <w:rsid w:val="002A2AF5"/>
    <w:rsid w:val="002D2610"/>
    <w:rsid w:val="002E0174"/>
    <w:rsid w:val="002E3600"/>
    <w:rsid w:val="002F144D"/>
    <w:rsid w:val="002F5635"/>
    <w:rsid w:val="002F66FE"/>
    <w:rsid w:val="00302983"/>
    <w:rsid w:val="00321174"/>
    <w:rsid w:val="00342079"/>
    <w:rsid w:val="003612A7"/>
    <w:rsid w:val="00375C7E"/>
    <w:rsid w:val="003924AF"/>
    <w:rsid w:val="003D02B1"/>
    <w:rsid w:val="003F064D"/>
    <w:rsid w:val="003F6842"/>
    <w:rsid w:val="0041638D"/>
    <w:rsid w:val="00421D71"/>
    <w:rsid w:val="0043688F"/>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34195"/>
    <w:rsid w:val="00766D29"/>
    <w:rsid w:val="0077329E"/>
    <w:rsid w:val="0078009A"/>
    <w:rsid w:val="00796AED"/>
    <w:rsid w:val="007A059C"/>
    <w:rsid w:val="007A4540"/>
    <w:rsid w:val="00802268"/>
    <w:rsid w:val="00814537"/>
    <w:rsid w:val="00817C66"/>
    <w:rsid w:val="00824EBA"/>
    <w:rsid w:val="008459B4"/>
    <w:rsid w:val="00860129"/>
    <w:rsid w:val="00875548"/>
    <w:rsid w:val="008855F5"/>
    <w:rsid w:val="008A66B9"/>
    <w:rsid w:val="008C6D5E"/>
    <w:rsid w:val="008F6FD6"/>
    <w:rsid w:val="00901EF5"/>
    <w:rsid w:val="009148E0"/>
    <w:rsid w:val="009170B3"/>
    <w:rsid w:val="00937840"/>
    <w:rsid w:val="00956241"/>
    <w:rsid w:val="00964BCC"/>
    <w:rsid w:val="00980E4D"/>
    <w:rsid w:val="009A412B"/>
    <w:rsid w:val="009B40D7"/>
    <w:rsid w:val="009B46D8"/>
    <w:rsid w:val="009C670C"/>
    <w:rsid w:val="00A07CA2"/>
    <w:rsid w:val="00A10C19"/>
    <w:rsid w:val="00A3586A"/>
    <w:rsid w:val="00A46436"/>
    <w:rsid w:val="00A61C7C"/>
    <w:rsid w:val="00A652D8"/>
    <w:rsid w:val="00AA1A7A"/>
    <w:rsid w:val="00AA6B6E"/>
    <w:rsid w:val="00AD2599"/>
    <w:rsid w:val="00AD6ECD"/>
    <w:rsid w:val="00B24B41"/>
    <w:rsid w:val="00B3297D"/>
    <w:rsid w:val="00B659E8"/>
    <w:rsid w:val="00B82540"/>
    <w:rsid w:val="00B95AC7"/>
    <w:rsid w:val="00B95B20"/>
    <w:rsid w:val="00BD3241"/>
    <w:rsid w:val="00BE111B"/>
    <w:rsid w:val="00BE33FF"/>
    <w:rsid w:val="00C2016D"/>
    <w:rsid w:val="00C326EC"/>
    <w:rsid w:val="00C3711F"/>
    <w:rsid w:val="00C632A6"/>
    <w:rsid w:val="00C669C1"/>
    <w:rsid w:val="00C81C0A"/>
    <w:rsid w:val="00CA01EF"/>
    <w:rsid w:val="00CD7B74"/>
    <w:rsid w:val="00CF37F4"/>
    <w:rsid w:val="00D24D2F"/>
    <w:rsid w:val="00D278CB"/>
    <w:rsid w:val="00D97782"/>
    <w:rsid w:val="00DA4636"/>
    <w:rsid w:val="00E23AF8"/>
    <w:rsid w:val="00E26872"/>
    <w:rsid w:val="00E42F4D"/>
    <w:rsid w:val="00E50D20"/>
    <w:rsid w:val="00E60C19"/>
    <w:rsid w:val="00E67B91"/>
    <w:rsid w:val="00E96356"/>
    <w:rsid w:val="00EA028A"/>
    <w:rsid w:val="00EA5B1A"/>
    <w:rsid w:val="00ED4C16"/>
    <w:rsid w:val="00F36B85"/>
    <w:rsid w:val="00F44208"/>
    <w:rsid w:val="00F46E60"/>
    <w:rsid w:val="00F65B43"/>
    <w:rsid w:val="00F73514"/>
    <w:rsid w:val="00F82537"/>
    <w:rsid w:val="00F83779"/>
    <w:rsid w:val="00FA1DB4"/>
    <w:rsid w:val="00FC68E3"/>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9170B3"/>
    <w:rPr>
      <w:color w:val="808080"/>
      <w:bdr w:space="0" w:sz="0" w:color="auto" w:val="none"/>
      <w:shd w:fill="auto" w:color="auto" w:val="clear"/>
    </w:rPr>
  </w:style>
  <w:style w:customStyle="true" w:styleId="eSPISCCParagraphDefaultFont" w:type="character">
    <w:name w:val="eSPIS_CC_Paragraph Default Font"/>
    <w:basedOn w:val="Naglaeno"/>
    <w:rsid w:val="009170B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170B3"/>
    <w:rPr>
      <w:b/>
      <w:bCs/>
      <w:bdr w:space="0" w:sz="0" w:color="auto" w:val="none"/>
      <w:shd w:fill="FFFFCC" w:color="auto" w:val="clear"/>
      <w:lang w:val="hr-HR"/>
    </w:rPr>
  </w:style>
  <w:style w:customStyle="true" w:styleId="PozadinaSvijetloCrvena" w:type="character">
    <w:name w:val="Pozadina_SvijetloCrvena"/>
    <w:basedOn w:val="eSPISCCParagraphDefaultFont"/>
    <w:rsid w:val="009170B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170B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9170B3"/>
    <w:rPr>
      <w:color w:val="808080"/>
      <w:bdr w:color="auto" w:space="0" w:sz="0" w:val="none"/>
      <w:shd w:color="auto" w:fill="auto" w:val="clear"/>
    </w:rPr>
  </w:style>
  <w:style w:customStyle="1" w:styleId="eSPISCCParagraphDefaultFont" w:type="character">
    <w:name w:val="eSPIS_CC_Paragraph Default Font"/>
    <w:basedOn w:val="Naglaeno"/>
    <w:rsid w:val="009170B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170B3"/>
    <w:rPr>
      <w:b/>
      <w:bCs/>
      <w:bdr w:color="auto" w:space="0" w:sz="0" w:val="none"/>
      <w:shd w:color="auto" w:fill="FFFFCC" w:val="clear"/>
      <w:lang w:val="hr-HR"/>
    </w:rPr>
  </w:style>
  <w:style w:customStyle="1" w:styleId="PozadinaSvijetloCrvena" w:type="character">
    <w:name w:val="Pozadina_SvijetloCrvena"/>
    <w:basedOn w:val="eSPISCCParagraphDefaultFont"/>
    <w:rsid w:val="009170B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170B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2015.</izvorni_sadrzaj>
    <derivirana_varijabla naziv="DomainObject.Predmet.DatumOsnivanja_1">12.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St-212/2015</izvorni_sadrzaj>
    <derivirana_varijabla naziv="DomainObject.Predmet.OznakaBroj_1">St-212/2015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otustrankaFormated>
    <izvorni_sadrzaj>  RAZVITAK dioničko društvo za proizvodnju i promet građevinskim materijalom</izvorni_sadrzaj>
    <derivirana_varijabla naziv="DomainObject.Predmet.ProtustrankaFormated_1">  RAZVITAK dioničko društvo za proizvodnju i promet građevinskim materijalom</derivirana_varijabla>
  </DomainObject.Predmet.ProtustrankaFormated>
  <DomainObject.Predmet.ProtustrankaFormatedOIB>
    <izvorni_sadrzaj>  RAZVITAK dioničko društvo za proizvodnju i promet građevinskim materijalom, OIB 45701922979</izvorni_sadrzaj>
    <derivirana_varijabla naziv="DomainObject.Predmet.ProtustrankaFormatedOIB_1">  RAZVITAK dioničko društvo za proizvodnju i promet građevinskim materijalom, OIB 45701922979</derivirana_varijabla>
  </DomainObject.Predmet.ProtustrankaFormatedOIB>
  <DomainObject.Predmet.ProtustrankaFormatedWithAdress>
    <izvorni_sadrzaj> RAZVITAK dioničko društvo za proizvodnju i promet građevinskim materijalom, Štefanikova 28, 32236 Ilok</izvorni_sadrzaj>
    <derivirana_varijabla naziv="DomainObject.Predmet.ProtustrankaFormatedWithAdress_1"> RAZVITAK dioničko društvo za proizvodnju i promet građevinskim materijalom, Štefanikova 28, 32236 Ilok</derivirana_varijabla>
  </DomainObject.Predmet.ProtustrankaFormatedWithAdress>
  <DomainObject.Predmet.ProtustrankaFormatedWithAdressOIB>
    <izvorni_sadrzaj> RAZVITAK dioničko društvo za proizvodnju i promet građevinskim materijalom, OIB 45701922979, Štefanikova 28, 32236 Ilok</izvorni_sadrzaj>
    <derivirana_varijabla naziv="DomainObject.Predmet.ProtustrankaFormatedWithAdressOIB_1"> RAZVITAK dioničko društvo za proizvodnju i promet građevinskim materijalom, OIB 45701922979, Štefanikova 28, 32236 Ilok</derivirana_varijabla>
  </DomainObject.Predmet.ProtustrankaFormatedWithAdressOIB>
  <DomainObject.Predmet.ProtustrankaWithAdress>
    <izvorni_sadrzaj>RAZVITAK dioničko društvo za proizvodnju i promet građevinskim materijalom Štefanikova 28, 32236 Ilok</izvorni_sadrzaj>
    <derivirana_varijabla naziv="DomainObject.Predmet.ProtustrankaWithAdress_1">RAZVITAK dioničko društvo za proizvodnju i promet građevinskim materijalom Štefanikova 28, 32236 Ilok</derivirana_varijabla>
  </DomainObject.Predmet.ProtustrankaWithAdress>
  <DomainObject.Predmet.ProtustrankaWithAdressOIB>
    <izvorni_sadrzaj>RAZVITAK dioničko društvo za proizvodnju i promet građevinskim materijalom, OIB 45701922979, Štefanikova 28, 32236 Ilok</izvorni_sadrzaj>
    <derivirana_varijabla naziv="DomainObject.Predmet.ProtustrankaWithAdressOIB_1">RAZVITAK dioničko društvo za proizvodnju i promet građevinskim materijalom, OIB 45701922979, Štefanikova 28, 32236 Ilok</derivirana_varijabla>
  </DomainObject.Predmet.ProtustrankaWithAdressOIB>
  <DomainObject.Predmet.ProtustrankaNazivFormated>
    <izvorni_sadrzaj>RAZVITAK dioničko društvo za proizvodnju i promet građevinskim materijalom</izvorni_sadrzaj>
    <derivirana_varijabla naziv="DomainObject.Predmet.ProtustrankaNazivFormated_1">RAZVITAK dioničko društvo za proizvodnju i promet građevinskim materijalom</derivirana_varijabla>
  </DomainObject.Predmet.ProtustrankaNazivFormated>
  <DomainObject.Predmet.ProtustrankaNazivFormatedOIB>
    <izvorni_sadrzaj>RAZVITAK dioničko društvo za proizvodnju i promet građevinskim materijalom, OIB 45701922979</izvorni_sadrzaj>
    <derivirana_varijabla naziv="DomainObject.Predmet.ProtustrankaNazivFormatedOIB_1">RAZVITAK dioničko društvo za proizvodnju i promet građevinskim materijalom, OIB 45701922979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PU Područni ured Slavonije i Baranje zastupanog po punomoćniku ŽUPANIJSKO DRŽAVNO ODVJETNIŠTVO U VUKOVARU</izvorni_sadrzaj>
    <derivirana_varijabla naziv="DomainObject.Predmet.StrankaFormated_1">  RH PU Područni ured Slavonije i Baranje zastupanog po punomoćniku ŽUPANIJSKO DRŽAVNO ODVJETNIŠTVO U VUKOVARU</derivirana_varijabla>
  </DomainObject.Predmet.StrankaFormated>
  <DomainObject.Predmet.StrankaFormatedOIB>
    <izvorni_sadrzaj>  RH PU Područni ured Slavonije i Baranje, OIB 18683136487 zastupanog po punomoćniku ŽUPANIJSKO DRŽAVNO ODVJETNIŠTVO U VUKOVARU</izvorni_sadrzaj>
    <derivirana_varijabla naziv="DomainObject.Predmet.StrankaFormatedOIB_1">  RH PU Područni ured Slavonije i Baranje, OIB 18683136487 zastupanog po punomoćniku ŽUPANIJSKO DRŽAVNO ODVJETNIŠTVO U VUKOVARU</derivirana_varijabla>
  </DomainObject.Predmet.StrankaFormatedOIB>
  <DomainObject.Predmet.StrankaFormatedWithAdress>
    <izvorni_sadrzaj> RH PU Područni ured Slavonije i Baranje zastupanog po punomoćniku ŽUPANIJSKO DRŽAVNO ODVJETNIŠTVO U VUKOVARU</izvorni_sadrzaj>
    <derivirana_varijabla naziv="DomainObject.Predmet.StrankaFormatedWithAdress_1"> RH PU Područni ured Slavonije i Baranje zastupanog po punomoćniku ŽUPANIJSKO DRŽAVNO ODVJETNIŠTVO U VUKOVARU</derivirana_varijabla>
  </DomainObject.Predmet.StrankaFormatedWithAdress>
  <DomainObject.Predmet.StrankaFormatedWithAdressOIB>
    <izvorni_sadrzaj> RH PU Područni ured Slavonije i Baranje, OIB 18683136487 zastupanog po punomoćniku ŽUPANIJSKO DRŽAVNO ODVJETNIŠTVO U VUKOVARU</izvorni_sadrzaj>
    <derivirana_varijabla naziv="DomainObject.Predmet.StrankaFormatedWithAdressOIB_1"> RH PU Područni ured Slavonije i Baranje, OIB 18683136487 zastupanog po punomoćniku ŽUPANIJSKO DRŽAVNO ODVJETNIŠTVO U VUKOVARU</derivirana_varijabla>
  </DomainObject.Predmet.StrankaFormatedWithAdressOIB>
  <DomainObject.Predmet.StrankaWithAdress>
    <izvorni_sadrzaj>RH PU Područni ured Slavonije i Baranje </izvorni_sadrzaj>
    <derivirana_varijabla naziv="DomainObject.Predmet.StrankaWithAdress_1">RH PU Područni ured Slavonije i Baranje </derivirana_varijabla>
  </DomainObject.Predmet.StrankaWithAdress>
  <DomainObject.Predmet.StrankaWithAdressOIB>
    <izvorni_sadrzaj>RH PU Područni ured Slavonije i Baranje, OIB 18683136487</izvorni_sadrzaj>
    <derivirana_varijabla naziv="DomainObject.Predmet.StrankaWithAdressOIB_1">RH PU Područni ured Slavonije i Baranje, OIB 18683136487</derivirana_varijabla>
  </DomainObject.Predmet.StrankaWithAdressOIB>
  <DomainObject.Predmet.StrankaNazivFormated>
    <izvorni_sadrzaj>RH PU Područni ured Slavonije i Baranje</izvorni_sadrzaj>
    <derivirana_varijabla naziv="DomainObject.Predmet.StrankaNazivFormated_1">RH PU Područni ured Slavonije i Baranje</derivirana_varijabla>
  </DomainObject.Predmet.StrankaNazivFormated>
  <DomainObject.Predmet.StrankaNazivFormatedOIB>
    <izvorni_sadrzaj>RH PU Područni ured Slavonije i Baranje, OIB 18683136487</izvorni_sadrzaj>
    <derivirana_varijabla naziv="DomainObject.Predmet.StrankaNazivFormatedOIB_1">RH PU Područni ured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PU Područni ured Slavonije i Baranje zastupanog po punomoćniku ŽUPANIJSKO DRŽAVNO ODVJETNIŠTVO U VUKOVARU</item>
    </izvorni_sadrzaj>
    <derivirana_varijabla naziv="DomainObject.Predmet.StrankaListFormated_1">
      <item>RH PU Područni ured Slavonije i Baranje zastupanog po punomoćniku ŽUPANIJSKO DRŽAVNO ODVJETNIŠTVO U VUKOVARU</item>
    </derivirana_varijabla>
  </DomainObject.Predmet.StrankaListFormated>
  <DomainObject.Predmet.StrankaListFormatedOIB>
    <izvorni_sadrzaj>
      <item>RH PU Područni ured Slavonije i Baranje, OIB 18683136487 zastupanog po punomoćniku ŽUPANIJSKO DRŽAVNO ODVJETNIŠTVO U VUKOVARU</item>
    </izvorni_sadrzaj>
    <derivirana_varijabla naziv="DomainObject.Predmet.StrankaListFormatedOIB_1">
      <item>RH PU Područni ured Slavonije i Baranje, OIB 18683136487 zastupanog po punomoćniku ŽUPANIJSKO DRŽAVNO ODVJETNIŠTVO U VUKOVARU</item>
    </derivirana_varijabla>
  </DomainObject.Predmet.StrankaListFormatedOIB>
  <DomainObject.Predmet.StrankaListFormatedWithAdress>
    <izvorni_sadrzaj>
      <item>RH PU Područni ured Slavonije i Baranje zastupanog po punomoćniku ŽUPANIJSKO DRŽAVNO ODVJETNIŠTVO U VUKOVARU</item>
    </izvorni_sadrzaj>
    <derivirana_varijabla naziv="DomainObject.Predmet.StrankaListFormatedWithAdress_1">
      <item>RH PU Područni ured Slavonije i Baranje zastupanog po punomoćniku ŽUPANIJSKO DRŽAVNO ODVJETNIŠTVO U VUKOVARU</item>
    </derivirana_varijabla>
  </DomainObject.Predmet.StrankaListFormatedWithAdress>
  <DomainObject.Predmet.StrankaListFormatedWithAdressOIB>
    <izvorni_sadrzaj>
      <item>RH PU Područni ured Slavonije i Baranje, OIB 18683136487 zastupanog po punomoćniku ŽUPANIJSKO DRŽAVNO ODVJETNIŠTVO U VUKOVARU</item>
    </izvorni_sadrzaj>
    <derivirana_varijabla naziv="DomainObject.Predmet.StrankaListFormatedWithAdressOIB_1">
      <item>RH PU Područni ured Slavonije i Baranje, OIB 18683136487 zastupanog po punomoćniku ŽUPANIJSKO DRŽAVNO ODVJETNIŠTVO U VUKOVARU</item>
    </derivirana_varijabla>
  </DomainObject.Predmet.StrankaListFormatedWithAdressOIB>
  <DomainObject.Predmet.StrankaListNazivFormated>
    <izvorni_sadrzaj>
      <item>RH PU Područni ured Slavonije i Baranje</item>
    </izvorni_sadrzaj>
    <derivirana_varijabla naziv="DomainObject.Predmet.StrankaListNazivFormated_1">
      <item>RH PU Područni ured Slavonije i Baranje</item>
    </derivirana_varijabla>
  </DomainObject.Predmet.StrankaListNazivFormated>
  <DomainObject.Predmet.StrankaListNazivFormatedOIB>
    <izvorni_sadrzaj>
      <item>RH PU Područni ured Slavonije i Baranje, OIB 18683136487</item>
    </izvorni_sadrzaj>
    <derivirana_varijabla naziv="DomainObject.Predmet.StrankaListNazivFormatedOIB_1">
      <item>RH PU Područni ured Slavonije i Baranje, OIB 18683136487</item>
    </derivirana_varijabla>
  </DomainObject.Predmet.StrankaListNazivFormatedOIB>
  <DomainObject.Predmet.ProtuStrankaListFormated>
    <izvorni_sadrzaj>
      <item>RAZVITAK dioničko društvo za proizvodnju i promet građevinskim materijalom</item>
    </izvorni_sadrzaj>
    <derivirana_varijabla naziv="DomainObject.Predmet.ProtuStrankaListFormated_1">
      <item>RAZVITAK dioničko društvo za proizvodnju i promet građevinskim materijalom</item>
    </derivirana_varijabla>
  </DomainObject.Predmet.ProtuStrankaListFormated>
  <DomainObject.Predmet.ProtuStrankaListFormatedOIB>
    <izvorni_sadrzaj>
      <item>RAZVITAK dioničko društvo za proizvodnju i promet građevinskim materijalom, OIB 45701922979</item>
    </izvorni_sadrzaj>
    <derivirana_varijabla naziv="DomainObject.Predmet.ProtuStrankaListFormatedOIB_1">
      <item>RAZVITAK dioničko društvo za proizvodnju i promet građevinskim materijalom, OIB 45701922979</item>
    </derivirana_varijabla>
  </DomainObject.Predmet.ProtuStrankaListFormatedOIB>
  <DomainObject.Predmet.ProtuStrankaListFormatedWithAdress>
    <izvorni_sadrzaj>
      <item>RAZVITAK dioničko društvo za proizvodnju i promet građevinskim materijalom, Štefanikova 28, 32236 Ilok</item>
    </izvorni_sadrzaj>
    <derivirana_varijabla naziv="DomainObject.Predmet.ProtuStrankaListFormatedWithAdress_1">
      <item>RAZVITAK dioničko društvo za proizvodnju i promet građevinskim materijalom, Štefanikova 28, 32236 Ilok</item>
    </derivirana_varijabla>
  </DomainObject.Predmet.ProtuStrankaListFormatedWithAdress>
  <DomainObject.Predmet.ProtuStrankaListFormatedWithAdressOIB>
    <izvorni_sadrzaj>
      <item>RAZVITAK dioničko društvo za proizvodnju i promet građevinskim materijalom, OIB 45701922979, Štefanikova 28, 32236 Ilok</item>
    </izvorni_sadrzaj>
    <derivirana_varijabla naziv="DomainObject.Predmet.ProtuStrankaListFormatedWithAdressOIB_1">
      <item>RAZVITAK dioničko društvo za proizvodnju i promet građevinskim materijalom, OIB 45701922979, Štefanikova 28, 32236 Ilok</item>
    </derivirana_varijabla>
  </DomainObject.Predmet.ProtuStrankaListFormatedWithAdressOIB>
  <DomainObject.Predmet.ProtuStrankaListNazivFormated>
    <izvorni_sadrzaj>
      <item>RAZVITAK dioničko društvo za proizvodnju i promet građevinskim materijalom</item>
    </izvorni_sadrzaj>
    <derivirana_varijabla naziv="DomainObject.Predmet.ProtuStrankaListNazivFormated_1">
      <item>RAZVITAK dioničko društvo za proizvodnju i promet građevinskim materijalom</item>
    </derivirana_varijabla>
  </DomainObject.Predmet.ProtuStrankaListNazivFormated>
  <DomainObject.Predmet.ProtuStrankaListNazivFormatedOIB>
    <izvorni_sadrzaj>
      <item>RAZVITAK dioničko društvo za proizvodnju i promet građevinskim materijalom, OIB 45701922979</item>
    </izvorni_sadrzaj>
    <derivirana_varijabla naziv="DomainObject.Predmet.ProtuStrankaListNazivFormatedOIB_1">
      <item>RAZVITAK dioničko društvo za proizvodnju i promet građevinskim materijalom, OIB 45701922979</item>
    </derivirana_varijabla>
  </DomainObject.Predmet.ProtuStrankaListNazivFormatedOIB>
  <DomainObject.Predmet.OstaliListFormated>
    <izvorni_sadrzaj>
      <item>ŽUPANIJSKO DRŽAVNO ODVJETNIŠTVO U VUKOVARU punomoćnik sudionika u postupku RH PU Područni ured Slavonije i Baranje</item>
      <item>Julka Bandić</item>
    </izvorni_sadrzaj>
    <derivirana_varijabla naziv="DomainObject.Predmet.OstaliListFormated_1">
      <item>ŽUPANIJSKO DRŽAVNO ODVJETNIŠTVO U VUKOVARU punomoćnik sudionika u postupku RH PU Područni ured Slavonije i Baranje</item>
      <item>Julka Bandić</item>
    </derivirana_varijabla>
  </DomainObject.Predmet.OstaliListFormated>
  <DomainObject.Predmet.OstaliListFormatedOIB>
    <izvorni_sadrzaj>
      <item>ŽUPANIJSKO DRŽAVNO ODVJETNIŠTVO U VUKOVARU punomoćnik sudionika u postupku RH PU Područni ured Slavonije i Baranje</item>
      <item>Julka Bandić, OIB 04946287686</item>
    </izvorni_sadrzaj>
    <derivirana_varijabla naziv="DomainObject.Predmet.OstaliListFormatedOIB_1">
      <item>ŽUPANIJSKO DRŽAVNO ODVJETNIŠTVO U VUKOVARU punomoćnik sudionika u postupku RH PU Područni ured Slavonije i Baranje</item>
      <item>Julka Bandić, OIB 04946287686</item>
    </derivirana_varijabla>
  </DomainObject.Predmet.OstaliListFormatedOIB>
  <DomainObject.Predmet.OstaliListFormatedWithAdress>
    <izvorni_sadrzaj>
      <item>ŽUPANIJSKO DRŽAVNO ODVJETNIŠTVO U VUKOVARU punomoćnik sudionika u postupku RH PU Područni ured Slavonije i Baranje</item>
      <item>Julka Bandić, Ilirska 11, 31000 Osijek</item>
    </izvorni_sadrzaj>
    <derivirana_varijabla naziv="DomainObject.Predmet.OstaliListFormatedWithAdress_1">
      <item>ŽUPANIJSKO DRŽAVNO ODVJETNIŠTVO U VUKOVARU punomoćnik sudionika u postupku RH PU Područni ured Slavonije i Baranje</item>
      <item>Julka Bandić, Ilirska 11, 31000 Osijek</item>
    </derivirana_varijabla>
  </DomainObject.Predmet.OstaliListFormatedWithAdress>
  <DomainObject.Predmet.OstaliListFormatedWithAdressOIB>
    <izvorni_sadrzaj>
      <item>ŽUPANIJSKO DRŽAVNO ODVJETNIŠTVO U VUKOVARU punomoćnik sudionika u postupku RH PU Područni ured Slavonije i Baranje</item>
      <item>Julka Bandić, OIB 04946287686, Ilirska 11, 31000 Osijek</item>
    </izvorni_sadrzaj>
    <derivirana_varijabla naziv="DomainObject.Predmet.OstaliListFormatedWithAdressOIB_1">
      <item>ŽUPANIJSKO DRŽAVNO ODVJETNIŠTVO U VUKOVARU punomoćnik sudionika u postupku RH PU Područni ured Slavonije i Baranje</item>
      <item>Julka Bandić, OIB 04946287686, Ilirska 11, 31000 Osijek</item>
    </derivirana_varijabla>
  </DomainObject.Predmet.OstaliListFormatedWithAdressOIB>
  <DomainObject.Predmet.OstaliListNazivFormated>
    <izvorni_sadrzaj>
      <item>ŽUPANIJSKO DRŽAVNO ODVJETNIŠTVO U VUKOVARU</item>
      <item>Julka Bandić</item>
    </izvorni_sadrzaj>
    <derivirana_varijabla naziv="DomainObject.Predmet.OstaliListNazivFormated_1">
      <item>ŽUPANIJSKO DRŽAVNO ODVJETNIŠTVO U VUKOVARU</item>
      <item>Julka Bandić</item>
    </derivirana_varijabla>
  </DomainObject.Predmet.OstaliListNazivFormated>
  <DomainObject.Predmet.OstaliListNazivFormatedOIB>
    <izvorni_sadrzaj>
      <item>ŽUPANIJSKO DRŽAVNO ODVJETNIŠTVO U VUKOVARU</item>
      <item>Julka Bandić, OIB 04946287686</item>
    </izvorni_sadrzaj>
    <derivirana_varijabla naziv="DomainObject.Predmet.OstaliListNazivFormatedOIB_1">
      <item>ŽUPANIJSKO DRŽAVNO ODVJETNIŠTVO U VUKOVARU</item>
      <item>Julka Bandić, OIB 04946287686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RH PU Područni ured Slavonije i Baranje</izvorni_sadrzaj>
    <derivirana_varijabla naziv="DomainObject.Predmet.StrankaIDrugi_1">RH PU Područni ured Slavonije i Baranje</derivirana_varijabla>
  </DomainObject.Predmet.StrankaIDrugi>
  <DomainObject.Predmet.ProtustrankaIDrugi>
    <izvorni_sadrzaj>RAZVITAK dioničko društvo za proizvodnju i promet građevinskim materijalom</izvorni_sadrzaj>
    <derivirana_varijabla naziv="DomainObject.Predmet.ProtustrankaIDrugi_1">RAZVITAK dioničko društvo za proizvodnju i promet građevinskim materijalom</derivirana_varijabla>
  </DomainObject.Predmet.ProtustrankaIDrugi>
  <DomainObject.Predmet.StrankaIDrugiAdressOIB>
    <izvorni_sadrzaj>RH PU Područni ured Slavonije i Baranje, OIB 18683136487</izvorni_sadrzaj>
    <derivirana_varijabla naziv="DomainObject.Predmet.StrankaIDrugiAdressOIB_1">RH PU Područni ured Slavonije i Baranje, OIB 18683136487</derivirana_varijabla>
  </DomainObject.Predmet.StrankaIDrugiAdressOIB>
  <DomainObject.Predmet.ProtustrankaIDrugiAdressOIB>
    <izvorni_sadrzaj>RAZVITAK dioničko društvo za proizvodnju i promet građevinskim materijalom, OIB 45701922979, Štefanikova 28, 32236 Ilok</izvorni_sadrzaj>
    <derivirana_varijabla naziv="DomainObject.Predmet.ProtustrankaIDrugiAdressOIB_1">RAZVITAK dioničko društvo za proizvodnju i promet građevinskim materijalom, OIB 45701922979, Štefanikova 28,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PU Područni ured Slavonije i Baranje</item>
      <item>ŽUPANIJSKO DRŽAVNO ODVJETNIŠTVO U VUKOVARU</item>
      <item>RAZVITAK dioničko društvo za proizvodnju i promet građevinskim materijalom</item>
      <item>Julka Bandić</item>
    </izvorni_sadrzaj>
    <derivirana_varijabla naziv="DomainObject.Predmet.SudioniciListNaziv_1">
      <item>RH PU Područni ured Slavonije i Baranje</item>
      <item>ŽUPANIJSKO DRŽAVNO ODVJETNIŠTVO U VUKOVARU</item>
      <item>RAZVITAK dioničko društvo za proizvodnju i promet građevinskim materijalom</item>
      <item>Julka Bandić</item>
    </derivirana_varijabla>
  </DomainObject.Predmet.SudioniciListNaziv>
  <DomainObject.Predmet.SudioniciListAdressOIB>
    <izvorni_sadrzaj>
      <item>RH PU Područni ured Slavonije i Baranje, OIB 18683136487</item>
      <item>ŽUPANIJSKO DRŽAVNO ODVJETNIŠTVO U VUKOVARU</item>
      <item>RAZVITAK dioničko društvo za proizvodnju i promet građevinskim materijalom, OIB 45701922979, Štefanikova 28,32236 Ilok</item>
      <item>Julka Bandić, OIB 04946287686, Ilirska 11,31000 Osijek</item>
    </izvorni_sadrzaj>
    <derivirana_varijabla naziv="DomainObject.Predmet.SudioniciListAdressOIB_1">
      <item>RH PU Područni ured Slavonije i Baranje, OIB 18683136487</item>
      <item>ŽUPANIJSKO DRŽAVNO ODVJETNIŠTVO U VUKOVARU</item>
      <item>RAZVITAK dioničko društvo za proizvodnju i promet građevinskim materijalom, OIB 45701922979, Štefanikova 28,32236 Ilok</item>
      <item>Julka Bandić, OIB 04946287686, Ilirska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45701922979</item>
      <item>, OIB 04946287686</item>
    </izvorni_sadrzaj>
    <derivirana_varijabla naziv="DomainObject.Predmet.SudioniciListNazivOIB_1">
      <item>, OIB 18683136487</item>
      <item>, OIB null</item>
      <item>, OIB 45701922979</item>
      <item>, OIB 04946287686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3A7103-FA86-4E0C-8F62-37AB5A3253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1831</properties:Words>
  <properties:Characters>9409</properties:Characters>
  <properties:Lines>241</properties:Lines>
  <properties:Paragraphs>113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11252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2018-01-31T12:12:00Z</dcterms:created>
  <dc:creator>Korisnik</dc:creator>
  <cp:lastModifiedBy>Maja Kocijan</cp:lastModifiedBy>
  <cp:lastPrinted>2018-01-31T12:41:00Z</cp:lastPrinted>
  <dcterms:modified xmlns:xsi="http://www.w3.org/2001/XMLSchema-instance" xsi:type="dcterms:W3CDTF">2018-02-01T07:17:00Z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