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fd468" w14:paraId="c9fd468" w:rsidRDefault="00AF7E80" w:rsidP="00AF7E80" w:rsidR="00AF7E8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7E80" w:rsidP="00AF7E80" w:rsidR="00AF7E8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Republika Hrvatska</w:t>
      </w:r>
    </w:p>
    <w:p w:rsidRDefault="00AF7E80" w:rsidP="00AF7E80" w:rsidR="00AF7E8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AF7E80" w:rsidP="00AF7E80" w:rsidR="00AF7E8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2/II</w:t>
      </w:r>
    </w:p>
    <w:p w:rsidRDefault="00AF7E80" w:rsidP="00AF7E80" w:rsidR="00AF7E80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proofErr w:type="spellStart"/>
      <w:r>
        <w:rPr>
          <w:rFonts w:hAnsi="Times New Roman" w:ascii="Times New Roman"/>
          <w:szCs w:val="24"/>
        </w:rPr>
        <w:t>20</w:t>
      </w:r>
      <w:proofErr w:type="spellEnd"/>
      <w:r w:rsidR="004258AC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St- </w:t>
      </w:r>
      <w:proofErr w:type="spellStart"/>
      <w:r w:rsidR="00E82BD9">
        <w:rPr>
          <w:rFonts w:hAnsi="Times New Roman" w:ascii="Times New Roman"/>
          <w:szCs w:val="24"/>
        </w:rPr>
        <w:t>5908</w:t>
      </w:r>
      <w:proofErr w:type="spellEnd"/>
      <w:r w:rsidR="00E82BD9">
        <w:rPr>
          <w:rFonts w:hAnsi="Times New Roman" w:ascii="Times New Roman"/>
          <w:szCs w:val="24"/>
        </w:rPr>
        <w:t>/</w:t>
      </w:r>
      <w:proofErr w:type="spellStart"/>
      <w:r w:rsidR="00E82BD9">
        <w:rPr>
          <w:rFonts w:hAnsi="Times New Roman" w:ascii="Times New Roman"/>
          <w:szCs w:val="24"/>
        </w:rPr>
        <w:t>16</w:t>
      </w:r>
      <w:proofErr w:type="spellEnd"/>
      <w:r w:rsidR="008019BF">
        <w:rPr>
          <w:rFonts w:hAnsi="Times New Roman" w:ascii="Times New Roman"/>
          <w:szCs w:val="24"/>
        </w:rPr>
        <w:t>-</w:t>
      </w:r>
      <w:proofErr w:type="spellStart"/>
      <w:r w:rsidR="008019BF">
        <w:rPr>
          <w:rFonts w:hAnsi="Times New Roman" w:ascii="Times New Roman"/>
          <w:szCs w:val="24"/>
        </w:rPr>
        <w:t>72</w:t>
      </w:r>
      <w:proofErr w:type="spellEnd"/>
      <w:r>
        <w:rPr>
          <w:rFonts w:hAnsi="Times New Roman" w:ascii="Times New Roman"/>
          <w:szCs w:val="24"/>
        </w:rPr>
        <w:t xml:space="preserve">        </w:t>
      </w:r>
    </w:p>
    <w:p w:rsidRDefault="00AF7E80" w:rsidP="00AF7E80" w:rsidR="00AF7E8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AF7E80" w:rsidP="00AF7E80" w:rsidR="00AF7E80">
      <w:pPr>
        <w:rPr>
          <w:rFonts w:hAnsi="Times New Roman" w:ascii="Times New Roman"/>
          <w:b/>
          <w:bCs/>
          <w:szCs w:val="24"/>
        </w:rPr>
      </w:pPr>
    </w:p>
    <w:p w:rsidRDefault="00AF7E80" w:rsidP="00AF7E80" w:rsidR="00AF7E80">
      <w:pPr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Cs/>
          <w:szCs w:val="24"/>
        </w:rPr>
        <w:t>R J E Š E N J E</w:t>
      </w:r>
    </w:p>
    <w:p w:rsidRDefault="00AF7E80" w:rsidP="00AF7E80" w:rsidR="00AF7E80">
      <w:pPr>
        <w:rPr>
          <w:rFonts w:hAnsi="Times New Roman" w:ascii="Times New Roman"/>
          <w:b/>
          <w:bCs/>
          <w:szCs w:val="24"/>
        </w:rPr>
      </w:pPr>
    </w:p>
    <w:p w:rsidRDefault="00AF7E80" w:rsidP="00AF7E80" w:rsidR="00AF7E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ab/>
      </w:r>
      <w:r>
        <w:rPr>
          <w:rFonts w:hAnsi="Times New Roman" w:ascii="Times New Roman"/>
          <w:szCs w:val="24"/>
        </w:rPr>
        <w:t xml:space="preserve">Trgovački sud u Zagrebu, po sucu pojedincu Luciji </w:t>
      </w:r>
      <w:proofErr w:type="spellStart"/>
      <w:r>
        <w:rPr>
          <w:rFonts w:hAnsi="Times New Roman" w:ascii="Times New Roman"/>
          <w:szCs w:val="24"/>
        </w:rPr>
        <w:t>Butigan</w:t>
      </w:r>
      <w:proofErr w:type="spellEnd"/>
      <w:r>
        <w:rPr>
          <w:rFonts w:hAnsi="Times New Roman" w:ascii="Times New Roman"/>
          <w:szCs w:val="24"/>
        </w:rPr>
        <w:t>, u st</w:t>
      </w:r>
      <w:r w:rsidR="00426D48">
        <w:rPr>
          <w:rFonts w:hAnsi="Times New Roman" w:ascii="Times New Roman"/>
          <w:szCs w:val="24"/>
        </w:rPr>
        <w:t xml:space="preserve">ečajnom postupku </w:t>
      </w:r>
      <w:r w:rsidR="004258AC" w:rsidRPr="004258AC">
        <w:rPr>
          <w:rFonts w:hAnsi="Times New Roman" w:ascii="Times New Roman"/>
          <w:szCs w:val="24"/>
        </w:rPr>
        <w:t xml:space="preserve"> nad </w:t>
      </w:r>
      <w:r w:rsidR="00743E3A">
        <w:rPr>
          <w:rFonts w:hAnsi="Times New Roman" w:ascii="Times New Roman"/>
          <w:szCs w:val="24"/>
        </w:rPr>
        <w:t xml:space="preserve">stečajnim dužnikom </w:t>
      </w:r>
      <w:r w:rsidR="004258AC" w:rsidRPr="004258AC">
        <w:rPr>
          <w:rFonts w:hAnsi="Times New Roman" w:ascii="Times New Roman"/>
          <w:szCs w:val="24"/>
        </w:rPr>
        <w:t xml:space="preserve"> </w:t>
      </w:r>
      <w:proofErr w:type="spellStart"/>
      <w:r w:rsidR="00E82BD9">
        <w:rPr>
          <w:rFonts w:hAnsi="Times New Roman" w:ascii="Times New Roman"/>
          <w:szCs w:val="24"/>
        </w:rPr>
        <w:t>CUUBUUS</w:t>
      </w:r>
      <w:proofErr w:type="spellEnd"/>
      <w:r w:rsidR="00E82BD9">
        <w:rPr>
          <w:rFonts w:hAnsi="Times New Roman" w:ascii="Times New Roman"/>
          <w:szCs w:val="24"/>
        </w:rPr>
        <w:t xml:space="preserve"> Zagreb d.o.o. za promet nekretninama i građenje u stečaju, Zagreb, Dalmatinska 3/II, </w:t>
      </w:r>
      <w:proofErr w:type="spellStart"/>
      <w:r w:rsidR="00E82BD9">
        <w:rPr>
          <w:rFonts w:hAnsi="Times New Roman" w:ascii="Times New Roman"/>
          <w:szCs w:val="24"/>
        </w:rPr>
        <w:t>OIB</w:t>
      </w:r>
      <w:proofErr w:type="spellEnd"/>
      <w:r w:rsidR="00E82BD9">
        <w:rPr>
          <w:rFonts w:hAnsi="Times New Roman" w:ascii="Times New Roman"/>
          <w:szCs w:val="24"/>
        </w:rPr>
        <w:t xml:space="preserve"> </w:t>
      </w:r>
      <w:proofErr w:type="spellStart"/>
      <w:r w:rsidR="00E82BD9">
        <w:rPr>
          <w:rFonts w:hAnsi="Times New Roman" w:ascii="Times New Roman"/>
          <w:szCs w:val="24"/>
        </w:rPr>
        <w:t>72883825144</w:t>
      </w:r>
      <w:proofErr w:type="spellEnd"/>
      <w:r w:rsidR="00E82BD9">
        <w:rPr>
          <w:rFonts w:hAnsi="Times New Roman" w:ascii="Times New Roman"/>
          <w:szCs w:val="24"/>
        </w:rPr>
        <w:t xml:space="preserve">, dana </w:t>
      </w:r>
      <w:proofErr w:type="spellStart"/>
      <w:r w:rsidR="00E82BD9">
        <w:rPr>
          <w:rFonts w:hAnsi="Times New Roman" w:ascii="Times New Roman"/>
          <w:szCs w:val="24"/>
        </w:rPr>
        <w:t>10</w:t>
      </w:r>
      <w:proofErr w:type="spellEnd"/>
      <w:r w:rsidR="004258AC" w:rsidRPr="004258AC">
        <w:rPr>
          <w:rFonts w:hAnsi="Times New Roman" w:ascii="Times New Roman"/>
          <w:szCs w:val="24"/>
        </w:rPr>
        <w:t xml:space="preserve">. </w:t>
      </w:r>
      <w:r w:rsidR="00E82BD9">
        <w:rPr>
          <w:rFonts w:hAnsi="Times New Roman" w:ascii="Times New Roman"/>
          <w:szCs w:val="24"/>
        </w:rPr>
        <w:t>listopada</w:t>
      </w:r>
      <w:r w:rsidR="004258AC">
        <w:rPr>
          <w:rFonts w:hAnsi="Times New Roman" w:ascii="Times New Roman"/>
          <w:szCs w:val="24"/>
        </w:rPr>
        <w:t xml:space="preserve"> </w:t>
      </w:r>
      <w:proofErr w:type="spellStart"/>
      <w:r w:rsidR="004258AC">
        <w:rPr>
          <w:rFonts w:hAnsi="Times New Roman" w:ascii="Times New Roman"/>
          <w:szCs w:val="24"/>
        </w:rPr>
        <w:t>2018</w:t>
      </w:r>
      <w:proofErr w:type="spellEnd"/>
      <w:r w:rsidR="004258AC" w:rsidRPr="004258AC">
        <w:rPr>
          <w:rFonts w:hAnsi="Times New Roman" w:ascii="Times New Roman"/>
          <w:szCs w:val="24"/>
        </w:rPr>
        <w:t>.</w:t>
      </w:r>
      <w:r w:rsidR="00226EAD">
        <w:rPr>
          <w:rFonts w:hAnsi="Times New Roman" w:ascii="Times New Roman"/>
          <w:szCs w:val="24"/>
        </w:rPr>
        <w:t xml:space="preserve"> godine</w:t>
      </w:r>
    </w:p>
    <w:p w:rsidRDefault="00D65E08" w:rsidP="00AF7E80" w:rsidR="00D65E08">
      <w:pPr>
        <w:jc w:val="both"/>
        <w:rPr>
          <w:rFonts w:hAnsi="Times New Roman" w:ascii="Times New Roman"/>
          <w:szCs w:val="24"/>
        </w:rPr>
      </w:pPr>
    </w:p>
    <w:p w:rsidRDefault="00AF7E80" w:rsidP="00AF7E80" w:rsidR="00AF7E8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 j e </w:t>
      </w:r>
    </w:p>
    <w:p w:rsidRDefault="00AF7E80" w:rsidP="00AF7E80" w:rsidR="00AF7E8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AF7E80" w:rsidP="000126CC" w:rsidR="00805D96">
      <w:pPr>
        <w:pStyle w:val="Tijeloteksta"/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Određuje se ročište za diobu </w:t>
      </w:r>
      <w:proofErr w:type="spellStart"/>
      <w:r>
        <w:rPr>
          <w:szCs w:val="24"/>
        </w:rPr>
        <w:t>kupovnine</w:t>
      </w:r>
      <w:proofErr w:type="spellEnd"/>
      <w:r>
        <w:rPr>
          <w:szCs w:val="24"/>
        </w:rPr>
        <w:t xml:space="preserve"> polučene prodajom </w:t>
      </w:r>
      <w:r w:rsidR="00743E3A">
        <w:rPr>
          <w:szCs w:val="24"/>
        </w:rPr>
        <w:t xml:space="preserve">imovine stečajnog dužnika  </w:t>
      </w:r>
      <w:proofErr w:type="spellStart"/>
      <w:r w:rsidR="00E82BD9">
        <w:rPr>
          <w:szCs w:val="24"/>
        </w:rPr>
        <w:t>CUUBUUS</w:t>
      </w:r>
      <w:proofErr w:type="spellEnd"/>
      <w:r w:rsidR="00E82BD9">
        <w:rPr>
          <w:szCs w:val="24"/>
        </w:rPr>
        <w:t xml:space="preserve"> Zagreb d.o.o. za promet nekretninama i građenje u stečaju, Zagreb, Dalmatinska 3/II, </w:t>
      </w:r>
      <w:proofErr w:type="spellStart"/>
      <w:r w:rsidR="00E82BD9">
        <w:rPr>
          <w:szCs w:val="24"/>
        </w:rPr>
        <w:t>OIB</w:t>
      </w:r>
      <w:proofErr w:type="spellEnd"/>
      <w:r w:rsidR="00E82BD9">
        <w:rPr>
          <w:szCs w:val="24"/>
        </w:rPr>
        <w:t xml:space="preserve"> </w:t>
      </w:r>
      <w:proofErr w:type="spellStart"/>
      <w:r w:rsidR="00E82BD9">
        <w:rPr>
          <w:szCs w:val="24"/>
        </w:rPr>
        <w:t>72883825144</w:t>
      </w:r>
      <w:proofErr w:type="spellEnd"/>
      <w:r w:rsidR="00197626">
        <w:rPr>
          <w:szCs w:val="24"/>
        </w:rPr>
        <w:t>, i to</w:t>
      </w:r>
      <w:r w:rsidR="00805D96">
        <w:rPr>
          <w:szCs w:val="24"/>
        </w:rPr>
        <w:t>:</w:t>
      </w:r>
      <w:r w:rsidR="00197626">
        <w:rPr>
          <w:szCs w:val="24"/>
        </w:rPr>
        <w:t xml:space="preserve"> </w:t>
      </w:r>
      <w:r w:rsidR="00197626" w:rsidRPr="00197626">
        <w:rPr>
          <w:szCs w:val="24"/>
        </w:rPr>
        <w:t xml:space="preserve"> </w:t>
      </w:r>
      <w:r w:rsidR="00FD4C0E">
        <w:rPr>
          <w:szCs w:val="24"/>
        </w:rPr>
        <w:t xml:space="preserve"> </w:t>
      </w:r>
    </w:p>
    <w:p w:rsidRDefault="00E82BD9" w:rsidP="00E82BD9" w:rsidR="00E82BD9">
      <w:pPr>
        <w:pStyle w:val="Tijeloteksta"/>
        <w:ind w:left="780"/>
        <w:rPr>
          <w:szCs w:val="24"/>
        </w:rPr>
      </w:pPr>
      <w:r w:rsidRPr="00E82BD9">
        <w:rPr>
          <w:szCs w:val="24"/>
        </w:rPr>
        <w:t xml:space="preserve">-nekretnina upisana </w:t>
      </w:r>
      <w:r w:rsidR="0005436A">
        <w:rPr>
          <w:szCs w:val="24"/>
        </w:rPr>
        <w:t>Općinskom</w:t>
      </w:r>
      <w:r w:rsidR="0005436A" w:rsidRPr="00E82BD9">
        <w:rPr>
          <w:szCs w:val="24"/>
        </w:rPr>
        <w:t xml:space="preserve"> sud</w:t>
      </w:r>
      <w:r w:rsidR="0005436A">
        <w:rPr>
          <w:szCs w:val="24"/>
        </w:rPr>
        <w:t>u</w:t>
      </w:r>
      <w:r w:rsidR="0005436A" w:rsidRPr="00E82BD9">
        <w:rPr>
          <w:szCs w:val="24"/>
        </w:rPr>
        <w:t xml:space="preserve"> u Velikoj Gorici, zemljišnok</w:t>
      </w:r>
      <w:r w:rsidR="0005436A">
        <w:rPr>
          <w:szCs w:val="24"/>
        </w:rPr>
        <w:t>n</w:t>
      </w:r>
      <w:r w:rsidR="0005436A" w:rsidRPr="00E82BD9">
        <w:rPr>
          <w:szCs w:val="24"/>
        </w:rPr>
        <w:t>jižni odjel Velika Gorica</w:t>
      </w:r>
      <w:r w:rsidR="0005436A">
        <w:rPr>
          <w:szCs w:val="24"/>
        </w:rPr>
        <w:t>,</w:t>
      </w:r>
      <w:r w:rsidRPr="00E82BD9">
        <w:rPr>
          <w:szCs w:val="24"/>
        </w:rPr>
        <w:t xml:space="preserve"> </w:t>
      </w:r>
      <w:proofErr w:type="spellStart"/>
      <w:r w:rsidRPr="00E82BD9">
        <w:rPr>
          <w:szCs w:val="24"/>
        </w:rPr>
        <w:t>zk.ul</w:t>
      </w:r>
      <w:proofErr w:type="spellEnd"/>
      <w:r w:rsidRPr="00E82BD9">
        <w:rPr>
          <w:szCs w:val="24"/>
        </w:rPr>
        <w:t xml:space="preserve">. </w:t>
      </w:r>
      <w:proofErr w:type="spellStart"/>
      <w:r w:rsidRPr="00E82BD9">
        <w:rPr>
          <w:szCs w:val="24"/>
        </w:rPr>
        <w:t>1527</w:t>
      </w:r>
      <w:proofErr w:type="spellEnd"/>
      <w:r w:rsidRPr="00E82BD9">
        <w:rPr>
          <w:szCs w:val="24"/>
        </w:rPr>
        <w:t xml:space="preserve">,k.o. Velika Gorica, , kat. čest. br. </w:t>
      </w:r>
      <w:proofErr w:type="spellStart"/>
      <w:r w:rsidRPr="00E82BD9">
        <w:rPr>
          <w:szCs w:val="24"/>
        </w:rPr>
        <w:t>3649</w:t>
      </w:r>
      <w:proofErr w:type="spellEnd"/>
      <w:r w:rsidRPr="00E82BD9">
        <w:rPr>
          <w:szCs w:val="24"/>
        </w:rPr>
        <w:t xml:space="preserve">, br. </w:t>
      </w:r>
      <w:proofErr w:type="spellStart"/>
      <w:r w:rsidRPr="00E82BD9">
        <w:rPr>
          <w:szCs w:val="24"/>
        </w:rPr>
        <w:t>D.L</w:t>
      </w:r>
      <w:proofErr w:type="spellEnd"/>
      <w:r w:rsidRPr="00E82BD9">
        <w:rPr>
          <w:szCs w:val="24"/>
        </w:rPr>
        <w:t xml:space="preserve">. </w:t>
      </w:r>
      <w:proofErr w:type="spellStart"/>
      <w:r w:rsidRPr="00E82BD9">
        <w:rPr>
          <w:szCs w:val="24"/>
        </w:rPr>
        <w:t>19</w:t>
      </w:r>
      <w:proofErr w:type="spellEnd"/>
      <w:r w:rsidRPr="00E82BD9">
        <w:rPr>
          <w:szCs w:val="24"/>
        </w:rPr>
        <w:t xml:space="preserve">,7 - </w:t>
      </w:r>
      <w:proofErr w:type="spellStart"/>
      <w:r w:rsidRPr="00E82BD9">
        <w:rPr>
          <w:szCs w:val="24"/>
        </w:rPr>
        <w:t>PLESO</w:t>
      </w:r>
      <w:proofErr w:type="spellEnd"/>
      <w:r w:rsidRPr="00E82BD9">
        <w:rPr>
          <w:szCs w:val="24"/>
        </w:rPr>
        <w:t xml:space="preserve"> – LIVADA površine </w:t>
      </w:r>
      <w:proofErr w:type="spellStart"/>
      <w:r w:rsidRPr="00E82BD9">
        <w:rPr>
          <w:szCs w:val="24"/>
        </w:rPr>
        <w:t>10045</w:t>
      </w:r>
      <w:proofErr w:type="spellEnd"/>
      <w:r w:rsidRPr="00E82BD9">
        <w:rPr>
          <w:szCs w:val="24"/>
        </w:rPr>
        <w:t xml:space="preserve"> </w:t>
      </w:r>
      <w:proofErr w:type="spellStart"/>
      <w:r w:rsidRPr="00E82BD9">
        <w:rPr>
          <w:szCs w:val="24"/>
        </w:rPr>
        <w:t>m2</w:t>
      </w:r>
      <w:proofErr w:type="spellEnd"/>
      <w:r w:rsidR="0005436A">
        <w:rPr>
          <w:szCs w:val="24"/>
        </w:rPr>
        <w:t>.</w:t>
      </w:r>
    </w:p>
    <w:p w:rsidRDefault="0005436A" w:rsidP="00E82BD9" w:rsidR="0005436A" w:rsidRPr="00E82BD9">
      <w:pPr>
        <w:pStyle w:val="Tijeloteksta"/>
        <w:ind w:left="780"/>
        <w:rPr>
          <w:szCs w:val="24"/>
        </w:rPr>
      </w:pPr>
    </w:p>
    <w:p w:rsidRDefault="00E82BD9" w:rsidP="00E82BD9" w:rsidR="00E82BD9" w:rsidRPr="00E82BD9">
      <w:pPr>
        <w:pStyle w:val="Tijeloteksta"/>
        <w:ind w:left="780"/>
        <w:rPr>
          <w:szCs w:val="24"/>
        </w:rPr>
      </w:pPr>
      <w:r w:rsidRPr="00E82BD9">
        <w:rPr>
          <w:szCs w:val="24"/>
        </w:rPr>
        <w:t xml:space="preserve">Na navedenoj nekretnini upisano je </w:t>
      </w:r>
      <w:proofErr w:type="spellStart"/>
      <w:r w:rsidRPr="00E82BD9">
        <w:rPr>
          <w:szCs w:val="24"/>
        </w:rPr>
        <w:t>razlučno</w:t>
      </w:r>
      <w:proofErr w:type="spellEnd"/>
      <w:r w:rsidRPr="00E82BD9">
        <w:rPr>
          <w:szCs w:val="24"/>
        </w:rPr>
        <w:t xml:space="preserve"> pravo u korist </w:t>
      </w:r>
      <w:proofErr w:type="spellStart"/>
      <w:r w:rsidRPr="00E82BD9">
        <w:rPr>
          <w:szCs w:val="24"/>
        </w:rPr>
        <w:t>razlučnog</w:t>
      </w:r>
      <w:proofErr w:type="spellEnd"/>
      <w:r w:rsidRPr="00E82BD9">
        <w:rPr>
          <w:szCs w:val="24"/>
        </w:rPr>
        <w:t xml:space="preserve"> vjerovnika </w:t>
      </w:r>
      <w:proofErr w:type="spellStart"/>
      <w:r w:rsidRPr="00E82BD9">
        <w:rPr>
          <w:szCs w:val="24"/>
        </w:rPr>
        <w:t>SBERBANK</w:t>
      </w:r>
      <w:proofErr w:type="spellEnd"/>
      <w:r w:rsidRPr="00E82BD9">
        <w:rPr>
          <w:szCs w:val="24"/>
        </w:rPr>
        <w:t xml:space="preserve"> d.d., Zagreb, Varšavska ulica 9, </w:t>
      </w:r>
      <w:proofErr w:type="spellStart"/>
      <w:r w:rsidRPr="00E82BD9">
        <w:rPr>
          <w:szCs w:val="24"/>
        </w:rPr>
        <w:t>OIB</w:t>
      </w:r>
      <w:proofErr w:type="spellEnd"/>
      <w:r w:rsidRPr="00E82BD9">
        <w:rPr>
          <w:szCs w:val="24"/>
        </w:rPr>
        <w:t xml:space="preserve"> </w:t>
      </w:r>
      <w:proofErr w:type="spellStart"/>
      <w:r w:rsidRPr="00E82BD9">
        <w:rPr>
          <w:szCs w:val="24"/>
        </w:rPr>
        <w:t>78427478595</w:t>
      </w:r>
      <w:proofErr w:type="spellEnd"/>
      <w:r w:rsidRPr="00E82BD9">
        <w:rPr>
          <w:szCs w:val="24"/>
        </w:rPr>
        <w:t xml:space="preserve"> i </w:t>
      </w:r>
      <w:proofErr w:type="spellStart"/>
      <w:r w:rsidRPr="00E82BD9">
        <w:rPr>
          <w:szCs w:val="24"/>
        </w:rPr>
        <w:t>razlučnog</w:t>
      </w:r>
      <w:proofErr w:type="spellEnd"/>
      <w:r w:rsidRPr="00E82BD9">
        <w:rPr>
          <w:szCs w:val="24"/>
        </w:rPr>
        <w:t xml:space="preserve"> vjerovnika REPUBLIKA HRVATSK</w:t>
      </w:r>
      <w:r w:rsidR="0005436A">
        <w:rPr>
          <w:szCs w:val="24"/>
        </w:rPr>
        <w:t>A, Ministarstvo financija,</w:t>
      </w:r>
    </w:p>
    <w:p w:rsidRDefault="00AF7E80" w:rsidP="00805D96" w:rsidR="00197626" w:rsidRPr="00805D96">
      <w:pPr>
        <w:pStyle w:val="Tijeloteksta"/>
        <w:ind w:left="780"/>
        <w:rPr>
          <w:szCs w:val="24"/>
        </w:rPr>
      </w:pPr>
      <w:r w:rsidRPr="00805D96">
        <w:rPr>
          <w:szCs w:val="24"/>
        </w:rPr>
        <w:t xml:space="preserve">a koje će se održati dana </w:t>
      </w:r>
      <w:proofErr w:type="spellStart"/>
      <w:r w:rsidR="009875DE">
        <w:rPr>
          <w:b/>
          <w:szCs w:val="24"/>
          <w:u w:val="single"/>
        </w:rPr>
        <w:t>2</w:t>
      </w:r>
      <w:r w:rsidR="0005436A">
        <w:rPr>
          <w:b/>
          <w:szCs w:val="24"/>
          <w:u w:val="single"/>
        </w:rPr>
        <w:t>4</w:t>
      </w:r>
      <w:proofErr w:type="spellEnd"/>
      <w:r w:rsidR="00426D48" w:rsidRPr="00805D96">
        <w:rPr>
          <w:b/>
          <w:szCs w:val="24"/>
          <w:u w:val="single"/>
        </w:rPr>
        <w:t xml:space="preserve">. </w:t>
      </w:r>
      <w:r w:rsidR="000639D3">
        <w:rPr>
          <w:b/>
          <w:szCs w:val="24"/>
          <w:u w:val="single"/>
        </w:rPr>
        <w:t>listopada</w:t>
      </w:r>
      <w:r w:rsidR="009B03C4" w:rsidRPr="00805D96">
        <w:rPr>
          <w:b/>
          <w:szCs w:val="24"/>
          <w:u w:val="single"/>
        </w:rPr>
        <w:t xml:space="preserve"> </w:t>
      </w:r>
      <w:proofErr w:type="spellStart"/>
      <w:r w:rsidR="009B03C4" w:rsidRPr="00805D96">
        <w:rPr>
          <w:b/>
          <w:szCs w:val="24"/>
          <w:u w:val="single"/>
        </w:rPr>
        <w:t>2018</w:t>
      </w:r>
      <w:proofErr w:type="spellEnd"/>
      <w:r w:rsidRPr="00805D96">
        <w:rPr>
          <w:b/>
          <w:szCs w:val="24"/>
          <w:u w:val="single"/>
        </w:rPr>
        <w:t>.</w:t>
      </w:r>
      <w:r w:rsidR="000639D3">
        <w:rPr>
          <w:b/>
          <w:szCs w:val="24"/>
          <w:u w:val="single"/>
        </w:rPr>
        <w:t xml:space="preserve"> godine</w:t>
      </w:r>
      <w:r w:rsidRPr="00805D96">
        <w:rPr>
          <w:b/>
          <w:szCs w:val="24"/>
          <w:u w:val="single"/>
        </w:rPr>
        <w:t xml:space="preserve"> u </w:t>
      </w:r>
      <w:proofErr w:type="spellStart"/>
      <w:r w:rsidR="0005436A">
        <w:rPr>
          <w:b/>
          <w:szCs w:val="24"/>
          <w:u w:val="single"/>
        </w:rPr>
        <w:t>10</w:t>
      </w:r>
      <w:proofErr w:type="spellEnd"/>
      <w:r w:rsidR="0005436A">
        <w:rPr>
          <w:b/>
          <w:szCs w:val="24"/>
          <w:u w:val="single"/>
        </w:rPr>
        <w:t>,</w:t>
      </w:r>
      <w:proofErr w:type="spellStart"/>
      <w:r w:rsidR="0005436A">
        <w:rPr>
          <w:b/>
          <w:szCs w:val="24"/>
          <w:u w:val="single"/>
        </w:rPr>
        <w:t>15</w:t>
      </w:r>
      <w:proofErr w:type="spellEnd"/>
      <w:r w:rsidRPr="00805D96">
        <w:rPr>
          <w:b/>
          <w:szCs w:val="24"/>
          <w:u w:val="single"/>
        </w:rPr>
        <w:t xml:space="preserve"> sati</w:t>
      </w:r>
      <w:r w:rsidR="00197626" w:rsidRPr="00805D96">
        <w:rPr>
          <w:szCs w:val="24"/>
        </w:rPr>
        <w:t>, u</w:t>
      </w:r>
      <w:r w:rsidR="009B03C4" w:rsidRPr="00805D96">
        <w:rPr>
          <w:szCs w:val="24"/>
        </w:rPr>
        <w:t xml:space="preserve"> Trgovačkom sudu u Zagrebu, </w:t>
      </w:r>
      <w:proofErr w:type="spellStart"/>
      <w:r w:rsidR="009B03C4" w:rsidRPr="00805D96">
        <w:rPr>
          <w:szCs w:val="24"/>
        </w:rPr>
        <w:t>Amruševa</w:t>
      </w:r>
      <w:proofErr w:type="spellEnd"/>
      <w:r w:rsidR="009B03C4" w:rsidRPr="00805D96">
        <w:rPr>
          <w:szCs w:val="24"/>
        </w:rPr>
        <w:t xml:space="preserve"> 2</w:t>
      </w:r>
      <w:r w:rsidRPr="00805D96">
        <w:rPr>
          <w:szCs w:val="24"/>
        </w:rPr>
        <w:t xml:space="preserve">, soba br. </w:t>
      </w:r>
      <w:proofErr w:type="spellStart"/>
      <w:r w:rsidRPr="00805D96">
        <w:rPr>
          <w:szCs w:val="24"/>
        </w:rPr>
        <w:t>91</w:t>
      </w:r>
      <w:proofErr w:type="spellEnd"/>
      <w:r w:rsidRPr="00805D96">
        <w:rPr>
          <w:szCs w:val="24"/>
        </w:rPr>
        <w:t>/II (ulična zgrada).</w:t>
      </w:r>
    </w:p>
    <w:p w:rsidRDefault="00197626" w:rsidP="00197626" w:rsidR="00197626">
      <w:pPr>
        <w:pStyle w:val="Tijeloteksta"/>
        <w:ind w:left="780"/>
        <w:rPr>
          <w:szCs w:val="24"/>
        </w:rPr>
      </w:pPr>
    </w:p>
    <w:p w:rsidRDefault="00AF7E80" w:rsidP="00197626" w:rsidR="00197626">
      <w:pPr>
        <w:pStyle w:val="Tijeloteksta"/>
        <w:numPr>
          <w:ilvl w:val="0"/>
          <w:numId w:val="1"/>
        </w:numPr>
        <w:rPr>
          <w:szCs w:val="24"/>
        </w:rPr>
      </w:pPr>
      <w:r w:rsidRPr="00197626">
        <w:rPr>
          <w:szCs w:val="24"/>
        </w:rPr>
        <w:t xml:space="preserve">Pozivaju se na ročište </w:t>
      </w:r>
      <w:proofErr w:type="spellStart"/>
      <w:r w:rsidRPr="00197626">
        <w:rPr>
          <w:szCs w:val="24"/>
        </w:rPr>
        <w:t>razlučni</w:t>
      </w:r>
      <w:proofErr w:type="spellEnd"/>
      <w:r w:rsidRPr="00197626">
        <w:rPr>
          <w:szCs w:val="24"/>
        </w:rPr>
        <w:t xml:space="preserve"> vjerovnici i svi stečajni vjerovnici koji prema stanju spisa i prema podacima iz zemljišne knjige polažu pravo da se namire iz iznosa </w:t>
      </w:r>
      <w:proofErr w:type="spellStart"/>
      <w:r w:rsidRPr="00197626">
        <w:rPr>
          <w:szCs w:val="24"/>
        </w:rPr>
        <w:t>kupovnine</w:t>
      </w:r>
      <w:proofErr w:type="spellEnd"/>
      <w:r w:rsidRPr="00197626">
        <w:rPr>
          <w:szCs w:val="24"/>
        </w:rPr>
        <w:t>. Upozoravaju se vjerovnici koji ne pristupe na diobeno ročište da će se njihove tražbine uzeti prema stanju koje proizlazi iz zemljišne knjige i spisa. Najkasnije na diobenom ročištu vjerovnici mogu drugom vjerovniku osporiti tražbinu, visinu tražbine i red namirenja, ukoliko o tome nije već odlučeno u skladu sa Stečajnim zakonom.</w:t>
      </w:r>
    </w:p>
    <w:p w:rsidRDefault="00197626" w:rsidP="00197626" w:rsidR="00197626">
      <w:pPr>
        <w:pStyle w:val="Tijeloteksta"/>
        <w:ind w:left="780"/>
        <w:rPr>
          <w:szCs w:val="24"/>
        </w:rPr>
      </w:pPr>
    </w:p>
    <w:p w:rsidRDefault="00A65EFC" w:rsidP="00197626" w:rsidR="00AF7E80" w:rsidRPr="00197626">
      <w:pPr>
        <w:pStyle w:val="Tijeloteksta"/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Ovo rješenje </w:t>
      </w:r>
      <w:r w:rsidR="00AF7E80" w:rsidRPr="00197626">
        <w:rPr>
          <w:szCs w:val="24"/>
        </w:rPr>
        <w:t>objavit će se na</w:t>
      </w:r>
      <w:r w:rsidR="002540C3">
        <w:rPr>
          <w:szCs w:val="24"/>
        </w:rPr>
        <w:t xml:space="preserve"> mrežnoj stranici e-O</w:t>
      </w:r>
      <w:r w:rsidR="00CE5C13">
        <w:rPr>
          <w:szCs w:val="24"/>
        </w:rPr>
        <w:t>glasna ploča Trgovačkog</w:t>
      </w:r>
      <w:r w:rsidR="00AF7E80" w:rsidRPr="00197626">
        <w:rPr>
          <w:szCs w:val="24"/>
        </w:rPr>
        <w:t xml:space="preserve"> suda</w:t>
      </w:r>
      <w:r w:rsidR="00CE5C13">
        <w:rPr>
          <w:szCs w:val="24"/>
        </w:rPr>
        <w:t xml:space="preserve"> u Zagrebu</w:t>
      </w:r>
      <w:r w:rsidR="00AF7E80" w:rsidRPr="00197626">
        <w:rPr>
          <w:szCs w:val="24"/>
        </w:rPr>
        <w:t>.</w:t>
      </w:r>
    </w:p>
    <w:p w:rsidRDefault="00AF7E80" w:rsidP="00AF7E80" w:rsidR="00AF7E80">
      <w:pPr>
        <w:tabs>
          <w:tab w:pos="6336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0639D3" w:rsidP="00AF7E80" w:rsidR="00AF7E8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Zagrebu, </w:t>
      </w:r>
      <w:proofErr w:type="spellStart"/>
      <w:r>
        <w:rPr>
          <w:rFonts w:hAnsi="Times New Roman" w:ascii="Times New Roman"/>
          <w:szCs w:val="24"/>
        </w:rPr>
        <w:t>1</w:t>
      </w:r>
      <w:r w:rsidR="0005436A">
        <w:rPr>
          <w:rFonts w:hAnsi="Times New Roman" w:ascii="Times New Roman"/>
          <w:szCs w:val="24"/>
        </w:rPr>
        <w:t>0</w:t>
      </w:r>
      <w:proofErr w:type="spellEnd"/>
      <w:r w:rsidR="00AF7E80">
        <w:rPr>
          <w:rFonts w:hAnsi="Times New Roman" w:ascii="Times New Roman"/>
          <w:szCs w:val="24"/>
        </w:rPr>
        <w:t xml:space="preserve">. </w:t>
      </w:r>
      <w:r w:rsidR="0005436A">
        <w:rPr>
          <w:rFonts w:hAnsi="Times New Roman" w:ascii="Times New Roman"/>
          <w:szCs w:val="24"/>
        </w:rPr>
        <w:t>listopada</w:t>
      </w:r>
      <w:r w:rsidR="009B03C4">
        <w:rPr>
          <w:rFonts w:hAnsi="Times New Roman" w:ascii="Times New Roman"/>
          <w:szCs w:val="24"/>
        </w:rPr>
        <w:t xml:space="preserve"> </w:t>
      </w:r>
      <w:proofErr w:type="spellStart"/>
      <w:r w:rsidR="009B03C4">
        <w:rPr>
          <w:rFonts w:hAnsi="Times New Roman" w:ascii="Times New Roman"/>
          <w:szCs w:val="24"/>
        </w:rPr>
        <w:t>2018</w:t>
      </w:r>
      <w:proofErr w:type="spellEnd"/>
      <w:r w:rsidR="00AF7E80">
        <w:rPr>
          <w:rFonts w:hAnsi="Times New Roman" w:ascii="Times New Roman"/>
          <w:szCs w:val="24"/>
        </w:rPr>
        <w:t>.</w:t>
      </w:r>
    </w:p>
    <w:p w:rsidRDefault="00AF7E80" w:rsidP="00AF7E80" w:rsidR="00AF7E80">
      <w:pPr>
        <w:jc w:val="center"/>
        <w:rPr>
          <w:rFonts w:hAnsi="Times New Roman" w:ascii="Times New Roman"/>
          <w:b/>
          <w:szCs w:val="24"/>
        </w:rPr>
      </w:pPr>
    </w:p>
    <w:p w:rsidRDefault="009B03C4" w:rsidP="009B03C4" w:rsidR="00AF7E80">
      <w:pPr>
        <w:ind w:firstLine="708" w:left="6372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 U D A C</w:t>
      </w:r>
    </w:p>
    <w:p w:rsidRDefault="00AF7E80" w:rsidP="00AF7E80" w:rsidR="00AF7E80">
      <w:pPr>
        <w:ind w:firstLine="720" w:left="21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</w:t>
      </w:r>
      <w:proofErr w:type="spellStart"/>
      <w:r>
        <w:rPr>
          <w:rFonts w:hAnsi="Times New Roman" w:ascii="Times New Roman"/>
          <w:szCs w:val="24"/>
        </w:rPr>
        <w:t>LUCIJA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BUTIGAN</w:t>
      </w:r>
      <w:proofErr w:type="spellEnd"/>
      <w:r w:rsidR="008019BF">
        <w:rPr>
          <w:rFonts w:hAnsi="Times New Roman" w:ascii="Times New Roman"/>
          <w:szCs w:val="24"/>
        </w:rPr>
        <w:t>,v.r.</w:t>
      </w:r>
    </w:p>
    <w:p w:rsidRDefault="00AF7E80" w:rsidP="00AF7E80" w:rsidR="00AF7E8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AF7E80" w:rsidP="00AF7E80" w:rsidR="00AF7E80">
      <w:pPr>
        <w:pStyle w:val="Tijeloteksta"/>
        <w:rPr>
          <w:szCs w:val="24"/>
        </w:rPr>
      </w:pPr>
      <w:r>
        <w:rPr>
          <w:szCs w:val="24"/>
        </w:rPr>
        <w:t xml:space="preserve">Protiv ovog rješenja nije dopuštena žalba (članak </w:t>
      </w:r>
      <w:proofErr w:type="spellStart"/>
      <w:r>
        <w:rPr>
          <w:szCs w:val="24"/>
        </w:rPr>
        <w:t>278</w:t>
      </w:r>
      <w:proofErr w:type="spellEnd"/>
      <w:r>
        <w:rPr>
          <w:szCs w:val="24"/>
        </w:rPr>
        <w:t>. stavak 2. Zakona o parnično</w:t>
      </w:r>
      <w:r w:rsidR="00E82BD9">
        <w:rPr>
          <w:szCs w:val="24"/>
        </w:rPr>
        <w:t xml:space="preserve">m postupku a u svezi s člankom </w:t>
      </w:r>
      <w:proofErr w:type="spellStart"/>
      <w:r w:rsidR="00E82BD9">
        <w:rPr>
          <w:szCs w:val="24"/>
        </w:rPr>
        <w:t>10</w:t>
      </w:r>
      <w:proofErr w:type="spellEnd"/>
      <w:r>
        <w:rPr>
          <w:szCs w:val="24"/>
        </w:rPr>
        <w:t>. Stečajnog zakona).</w:t>
      </w:r>
    </w:p>
    <w:p w:rsidRDefault="00AF7E80" w:rsidP="00AF7E80" w:rsidR="00AF7E80">
      <w:pPr>
        <w:rPr>
          <w:rFonts w:hAnsi="Times New Roman" w:ascii="Times New Roman"/>
          <w:sz w:val="22"/>
          <w:szCs w:val="22"/>
        </w:rPr>
      </w:pPr>
    </w:p>
    <w:p w:rsidRDefault="008019BF" w:rsidP="008019BF" w:rsidR="008019BF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8019BF" w:rsidP="008019BF" w:rsidR="008019BF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05436A" w:rsidP="0005436A" w:rsidR="0005436A">
      <w:pPr>
        <w:pStyle w:val="Odlomakpopisa"/>
      </w:pPr>
    </w:p>
    <w:sectPr w:rsidSect="00D65E08" w:rsidR="0005436A">
      <w:headerReference w:type="default" r:id="rId10"/>
      <w:pgSz w:h="16838" w:w="11906"/>
      <w:pgMar w:gutter="0" w:footer="708" w:header="708" w:left="1417" w:bottom="851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416C" w:rsidP="005F416C" w:rsidR="005F416C">
      <w:r>
        <w:separator/>
      </w:r>
    </w:p>
  </w:endnote>
  <w:endnote w:id="0" w:type="continuationSeparator">
    <w:p w:rsidRDefault="005F416C" w:rsidP="005F416C" w:rsidR="005F41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416C" w:rsidP="005F416C" w:rsidR="005F416C">
      <w:r>
        <w:separator/>
      </w:r>
    </w:p>
  </w:footnote>
  <w:footnote w:id="0" w:type="continuationSeparator">
    <w:p w:rsidRDefault="005F416C" w:rsidP="005F416C" w:rsidR="005F41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416C" w:rsidP="005F416C" w:rsidR="005F416C">
    <w:pPr>
      <w:pStyle w:val="Zaglavlje"/>
      <w:tabs>
        <w:tab w:pos="6981" w:val="left"/>
      </w:tabs>
    </w:pPr>
    <w:r>
      <w:tab/>
    </w:r>
    <w:sdt>
      <w:sdtPr>
        <w:id w:val="118670724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65E08">
          <w:rPr>
            <w:noProof/>
          </w:rPr>
          <w:t>2</w:t>
        </w:r>
        <w:r>
          <w:fldChar w:fldCharType="end"/>
        </w:r>
      </w:sdtContent>
    </w:sdt>
    <w:r>
      <w:tab/>
    </w:r>
    <w:proofErr w:type="spellStart"/>
    <w:r>
      <w:rPr>
        <w:rFonts w:hAnsi="Times New Roman" w:ascii="Times New Roman"/>
        <w:szCs w:val="24"/>
      </w:rPr>
      <w:t>20</w:t>
    </w:r>
    <w:proofErr w:type="spellEnd"/>
    <w:r>
      <w:rPr>
        <w:rFonts w:hAnsi="Times New Roman" w:ascii="Times New Roman"/>
        <w:szCs w:val="24"/>
      </w:rPr>
      <w:t xml:space="preserve">. St- </w:t>
    </w:r>
    <w:proofErr w:type="spellStart"/>
    <w:r w:rsidR="00BD7766">
      <w:rPr>
        <w:rFonts w:hAnsi="Times New Roman" w:ascii="Times New Roman"/>
        <w:szCs w:val="24"/>
      </w:rPr>
      <w:t>165</w:t>
    </w:r>
    <w:proofErr w:type="spellEnd"/>
    <w:r w:rsidR="00BD7766">
      <w:rPr>
        <w:rFonts w:hAnsi="Times New Roman" w:ascii="Times New Roman"/>
        <w:szCs w:val="24"/>
      </w:rPr>
      <w:t>/</w:t>
    </w:r>
    <w:proofErr w:type="spellStart"/>
    <w:r w:rsidR="00BD7766">
      <w:rPr>
        <w:rFonts w:hAnsi="Times New Roman" w:ascii="Times New Roman"/>
        <w:szCs w:val="24"/>
      </w:rPr>
      <w:t>15</w:t>
    </w:r>
    <w:proofErr w:type="spellEnd"/>
    <w:r>
      <w:rPr>
        <w:rFonts w:hAnsi="Times New Roman" w:ascii="Times New Roman"/>
        <w:szCs w:val="24"/>
      </w:rPr>
      <w:t xml:space="preserve">        </w:t>
    </w:r>
  </w:p>
  <w:p w:rsidRDefault="005F416C" w:rsidR="005F41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F692A"/>
    <w:multiLevelType w:val="hybridMultilevel"/>
    <w:tmpl w:val="7776875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DD6536"/>
    <w:multiLevelType w:val="hybridMultilevel"/>
    <w:tmpl w:val="29EE08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7C3E9F"/>
    <w:multiLevelType w:val="hybridMultilevel"/>
    <w:tmpl w:val="E9AC2406"/>
    <w:lvl w:tplc="E8EC3B14" w:ilvl="0">
      <w:start w:val="1"/>
      <w:numFmt w:val="upperRoman"/>
      <w:lvlText w:val="%1."/>
      <w:lvlJc w:val="left"/>
      <w:pPr>
        <w:tabs>
          <w:tab w:pos="780" w:val="num"/>
        </w:tabs>
        <w:ind w:hanging="780" w:left="780"/>
      </w:p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66884672"/>
    <w:multiLevelType w:val="hybridMultilevel"/>
    <w:tmpl w:val="F440C1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7BAF"/>
    <w:rsid w:val="000126CC"/>
    <w:rsid w:val="0005436A"/>
    <w:rsid w:val="000639D3"/>
    <w:rsid w:val="00164EA0"/>
    <w:rsid w:val="00197626"/>
    <w:rsid w:val="00205E9E"/>
    <w:rsid w:val="00226EAD"/>
    <w:rsid w:val="002540C3"/>
    <w:rsid w:val="00275779"/>
    <w:rsid w:val="002E640D"/>
    <w:rsid w:val="003E30DA"/>
    <w:rsid w:val="0040445B"/>
    <w:rsid w:val="004239A1"/>
    <w:rsid w:val="004258AC"/>
    <w:rsid w:val="00426D48"/>
    <w:rsid w:val="0046001D"/>
    <w:rsid w:val="004A4BFC"/>
    <w:rsid w:val="00537BAF"/>
    <w:rsid w:val="005F416C"/>
    <w:rsid w:val="00630227"/>
    <w:rsid w:val="0064003C"/>
    <w:rsid w:val="006B1EA7"/>
    <w:rsid w:val="007314BC"/>
    <w:rsid w:val="00743E3A"/>
    <w:rsid w:val="007440F0"/>
    <w:rsid w:val="007642C3"/>
    <w:rsid w:val="00800A36"/>
    <w:rsid w:val="008019BF"/>
    <w:rsid w:val="00805D96"/>
    <w:rsid w:val="00837243"/>
    <w:rsid w:val="00936D94"/>
    <w:rsid w:val="009875DE"/>
    <w:rsid w:val="009B03C4"/>
    <w:rsid w:val="00A429FD"/>
    <w:rsid w:val="00A65EFC"/>
    <w:rsid w:val="00A8659D"/>
    <w:rsid w:val="00AE7853"/>
    <w:rsid w:val="00AF7E80"/>
    <w:rsid w:val="00B1030A"/>
    <w:rsid w:val="00BD7766"/>
    <w:rsid w:val="00BE3772"/>
    <w:rsid w:val="00CE5C13"/>
    <w:rsid w:val="00D5075E"/>
    <w:rsid w:val="00D65E08"/>
    <w:rsid w:val="00D66CD5"/>
    <w:rsid w:val="00DA0894"/>
    <w:rsid w:val="00E33188"/>
    <w:rsid w:val="00E82BD9"/>
    <w:rsid w:val="00ED6D85"/>
    <w:rsid w:val="00F41E95"/>
    <w:rsid w:val="00FB67CC"/>
    <w:rsid w:val="00FD4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F7E80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AF7E80"/>
  </w:style>
  <w:style w:styleId="Tijeloteksta" w:type="paragraph">
    <w:name w:val="Body Text"/>
    <w:aliases w:val="uvlaka 3,uvlaka 2"/>
    <w:basedOn w:val="Normal"/>
    <w:link w:val="TijelotekstaChar"/>
    <w:unhideWhenUsed/>
    <w:rsid w:val="00AF7E80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AF7E80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7E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F7E8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426D4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F41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416C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F41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416C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19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9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9B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9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9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8019BF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8019BF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F7E80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AF7E80"/>
  </w:style>
  <w:style w:styleId="Tijeloteksta" w:type="paragraph">
    <w:name w:val="Body Text"/>
    <w:aliases w:val="uvlaka 3,uvlaka 2"/>
    <w:basedOn w:val="Normal"/>
    <w:link w:val="TijelotekstaChar"/>
    <w:unhideWhenUsed/>
    <w:rsid w:val="00AF7E80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AF7E80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7E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7E8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426D4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F41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416C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F41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416C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19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9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9B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9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9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8019BF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8019BF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19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891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586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0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751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982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St-5908/2016-72</izvorni_sadrzaj>
    <derivirana_varijabla naziv="DomainObject.Oznaka_1">St-5908/2016-72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5908</izvorni_sadrzaj>
    <derivirana_varijabla naziv="DomainObject.Predmet.Broj_1">5908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St-5908/2016</izvorni_sadrzaj>
    <derivirana_varijabla naziv="DomainObject.Predmet.OznakaBroj_1">St-5908/2016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dosuda čeka p
L</izvorni_sadrzaj>
    <derivirana_varijabla naziv="DomainObject.Predmet.PrimjedbaSuca_1">dosuda čeka p
L</derivirana_varijabla>
  </DomainObject.Predmet.PrimjedbaSuca>
  <DomainObject.Predmet.ProtustrankaFormated>
    <izvorni_sadrzaj>  CUUBUUS ZAGREB d.o.o. zastupanog po punomoćniku Eduard Mair; HARALD JESSL; Marina Tomaš</izvorni_sadrzaj>
    <derivirana_varijabla naziv="DomainObject.Predmet.ProtustrankaFormated_1">  CUUBUUS ZAGREB d.o.o. zastupanog po punomoćniku Eduard Mair; HARALD JESSL; Marina Tomaš</derivirana_varijabla>
  </DomainObject.Predmet.ProtustrankaFormated>
  <DomainObject.Predmet.ProtustrankaFormatedOIB>
    <izvorni_sadrzaj>  CUUBUUS ZAGREB d.o.o., OIB 72883825144 zastupanog po punomoćniku Eduard Mair; HARALD JESSL; Marina Tomaš</izvorni_sadrzaj>
    <derivirana_varijabla naziv="DomainObject.Predmet.ProtustrankaFormatedOIB_1">  CUUBUUS ZAGREB d.o.o., OIB 72883825144 zastupanog po punomoćniku Eduard Mair; HARALD JESSL; Marina Tomaš</derivirana_varijabla>
  </DomainObject.Predmet.ProtustrankaFormatedOIB>
  <DomainObject.Predmet.ProtustrankaFormatedWithAdress>
    <izvorni_sadrzaj> CUUBUUS ZAGREB d.o.o., Dalmatinska 3/II, 10000 Zagreb zastupanog po punomoćniku Eduard Mair; HARALD JESSL; Marina Tomaš</izvorni_sadrzaj>
    <derivirana_varijabla naziv="DomainObject.Predmet.ProtustrankaFormatedWithAdress_1"> CUUBUUS ZAGREB d.o.o., Dalmatinska 3/II, 10000 Zagreb zastupanog po punomoćniku Eduard Mair; HARALD JESSL; Marina Tomaš</derivirana_varijabla>
  </DomainObject.Predmet.ProtustrankaFormatedWithAdress>
  <DomainObject.Predmet.ProtustrankaFormatedWithAdressOIB>
    <izvorni_sadrzaj> CUUBUUS ZAGREB d.o.o., OIB 72883825144, Dalmatinska 3/II, 10000 Zagreb zastupanog po punomoćniku Eduard Mair; HARALD JESSL; Marina Tomaš</izvorni_sadrzaj>
    <derivirana_varijabla naziv="DomainObject.Predmet.ProtustrankaFormatedWithAdressOIB_1"> CUUBUUS ZAGREB d.o.o., OIB 72883825144, Dalmatinska 3/II, 10000 Zagreb zastupanog po punomoćniku Eduard Mair; HARALD JESSL; Marina Tomaš</derivirana_varijabla>
  </DomainObject.Predmet.ProtustrankaFormatedWithAdressOIB>
  <DomainObject.Predmet.ProtustrankaWithAdress>
    <izvorni_sadrzaj>CUUBUUS ZAGREB d.o.o. Dalmatinska 3/II, 10000 Zagreb</izvorni_sadrzaj>
    <derivirana_varijabla naziv="DomainObject.Predmet.ProtustrankaWithAdress_1">CUUBUUS ZAGREB d.o.o. Dalmatinska 3/II, 10000 Zagreb</derivirana_varijabla>
  </DomainObject.Predmet.ProtustrankaWithAdress>
  <DomainObject.Predmet.ProtustrankaWithAdressOIB>
    <izvorni_sadrzaj>CUUBUUS ZAGREB d.o.o., OIB 72883825144, Dalmatinska 3/II, 10000 Zagreb</izvorni_sadrzaj>
    <derivirana_varijabla naziv="DomainObject.Predmet.ProtustrankaWithAdressOIB_1">CUUBUUS ZAGREB d.o.o., OIB 72883825144, Dalmatinska 3/II, 10000 Zagreb</derivirana_varijabla>
  </DomainObject.Predmet.ProtustrankaWithAdressOIB>
  <DomainObject.Predmet.ProtustrankaNazivFormated>
    <izvorni_sadrzaj>CUUBUUS ZAGREB d.o.o.</izvorni_sadrzaj>
    <derivirana_varijabla naziv="DomainObject.Predmet.ProtustrankaNazivFormated_1">CUUBUUS ZAGREB d.o.o.</derivirana_varijabla>
  </DomainObject.Predmet.ProtustrankaNazivFormated>
  <DomainObject.Predmet.ProtustrankaNazivFormatedOIB>
    <izvorni_sadrzaj>CUUBUUS ZAGREB d.o.o., OIB 72883825144</izvorni_sadrzaj>
    <derivirana_varijabla naziv="DomainObject.Predmet.ProtustrankaNazivFormatedOIB_1">CUUBUUS ZAGREB d.o.o., OIB 72883825144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CUUBUUS ZAGREB d.o.o. zastupanog po punomoćniku Eduard Mair; HARALD JESSL; Marina Tomaš</item>
    </izvorni_sadrzaj>
    <derivirana_varijabla naziv="DomainObject.Predmet.ProtuStrankaListFormated_1">
      <item>CUUBUUS ZAGREB d.o.o. zastupanog po punomoćniku Eduard Mair; HARALD JESSL; Marina Tomaš</item>
    </derivirana_varijabla>
  </DomainObject.Predmet.ProtuStrankaListFormated>
  <DomainObject.Predmet.ProtuStrankaListFormatedOIB>
    <izvorni_sadrzaj>
      <item>CUUBUUS ZAGREB d.o.o., OIB 72883825144 zastupanog po punomoćniku Eduard Mair; HARALD JESSL; Marina Tomaš</item>
    </izvorni_sadrzaj>
    <derivirana_varijabla naziv="DomainObject.Predmet.ProtuStrankaListFormatedOIB_1">
      <item>CUUBUUS ZAGREB d.o.o., OIB 72883825144 zastupanog po punomoćniku Eduard Mair; HARALD JESSL; Marina Tomaš</item>
    </derivirana_varijabla>
  </DomainObject.Predmet.ProtuStrankaListFormatedOIB>
  <DomainObject.Predmet.ProtuStrankaListFormatedWithAdress>
    <izvorni_sadrzaj>
      <item>CUUBUUS ZAGREB d.o.o., Dalmatinska 3/II, 10000 Zagreb zastupanog po punomoćniku Eduard Mair; HARALD JESSL; Marina Tomaš</item>
    </izvorni_sadrzaj>
    <derivirana_varijabla naziv="DomainObject.Predmet.ProtuStrankaListFormatedWithAdress_1">
      <item>CUUBUUS ZAGREB d.o.o., Dalmatinska 3/II, 10000 Zagreb zastupanog po punomoćniku Eduard Mair; HARALD JESSL; Marina Tomaš</item>
    </derivirana_varijabla>
  </DomainObject.Predmet.ProtuStrankaListFormatedWithAdress>
  <DomainObject.Predmet.ProtuStrankaListFormatedWithAdressOIB>
    <izvorni_sadrzaj>
      <item>CUUBUUS ZAGREB d.o.o., OIB 72883825144, Dalmatinska 3/II, 10000 Zagreb zastupanog po punomoćniku Eduard Mair; HARALD JESSL; Marina Tomaš</item>
    </izvorni_sadrzaj>
    <derivirana_varijabla naziv="DomainObject.Predmet.ProtuStrankaListFormatedWithAdressOIB_1">
      <item>CUUBUUS ZAGREB d.o.o., OIB 72883825144, Dalmatinska 3/II, 10000 Zagreb zastupanog po punomoćniku Eduard Mair; HARALD JESSL; Marina Tomaš</item>
    </derivirana_varijabla>
  </DomainObject.Predmet.ProtuStrankaListFormatedWithAdressOIB>
  <DomainObject.Predmet.ProtuStrankaListNazivFormated>
    <izvorni_sadrzaj>
      <item>CUUBUUS ZAGREB d.o.o.</item>
    </izvorni_sadrzaj>
    <derivirana_varijabla naziv="DomainObject.Predmet.ProtuStrankaListNazivFormated_1">
      <item>CUUBUUS ZAGREB d.o.o.</item>
    </derivirana_varijabla>
  </DomainObject.Predmet.ProtuStrankaListNazivFormated>
  <DomainObject.Predmet.ProtuStrankaListNazivFormatedOIB>
    <izvorni_sadrzaj>
      <item>CUUBUUS ZAGREB d.o.o., OIB 72883825144</item>
    </izvorni_sadrzaj>
    <derivirana_varijabla naziv="DomainObject.Predmet.ProtuStrankaListNazivFormatedOIB_1">
      <item>CUUBUUS ZAGREB d.o.o., OIB 72883825144</item>
    </derivirana_varijabla>
  </DomainObject.Predmet.ProtuStrankaListNazivFormatedOIB>
  <DomainObject.Predmet.OstaliListFormated>
    <izvorni_sadrzaj>
      <item>Eduard Mair punomoćnik sudionika u postupku CUUBUUS ZAGREB d.o.o.</item>
      <item>ŽDO u Zagrebu</item>
      <item>HARALD JESSL punomoćnik sudionika u postupku CUUBUUS ZAGREB d.o.o.</item>
      <item>Marina Tomaš punomoćnik sudionika u postupku CUUBUUS ZAGREB d.o.o.</item>
      <item>Sberbank d.d.</item>
      <item>REPUBLIKA HRVATSKA, Ministarstvo financija</item>
      <item>MARŽIĆ I PARTNERI - ODVJETNIČKO DRUŠTVO j.t.d.</item>
      <item>odvj. Martina Kalac, OD Župić i partneri</item>
      <item>Općinski sud u Velikoj Gorici, zk Velika Gorica</item>
    </izvorni_sadrzaj>
    <derivirana_varijabla naziv="DomainObject.Predmet.OstaliListFormated_1">
      <item>Eduard Mair punomoćnik sudionika u postupku CUUBUUS ZAGREB d.o.o.</item>
      <item>ŽDO u Zagrebu</item>
      <item>HARALD JESSL punomoćnik sudionika u postupku CUUBUUS ZAGREB d.o.o.</item>
      <item>Marina Tomaš punomoćnik sudionika u postupku CUUBUUS ZAGREB d.o.o.</item>
      <item>Sberbank d.d.</item>
      <item>REPUBLIKA HRVATSKA, Ministarstvo financija</item>
      <item>MARŽIĆ I PARTNERI - ODVJETNIČKO DRUŠTVO j.t.d.</item>
      <item>odvj. Martina Kalac, OD Župić i partneri</item>
      <item>Općinski sud u Velikoj Gorici, zk Velika Gorica</item>
    </derivirana_varijabla>
  </DomainObject.Predmet.OstaliListFormated>
  <DomainObject.Predmet.OstaliListFormatedOIB>
    <izvorni_sadrzaj>
      <item>Eduard Mair punomoćnik sudionika u postupku CUUBUUS ZAGREB d.o.o.</item>
      <item>ŽDO u Zagrebu</item>
      <item>HARALD JESSL punomoćnik sudionika u postupku CUUBUUS ZAGREB d.o.o.</item>
      <item>Marina Tomaš punomoćnik sudionika u postupku CUUBUUS ZAGREB d.o.o.</item>
      <item>Sberbank d.d., OIB 78427478595</item>
      <item>REPUBLIKA HRVATSKA, Ministarstvo financija, OIB 52634238587</item>
      <item>MARŽIĆ I PARTNERI - ODVJETNIČKO DRUŠTVO j.t.d., OIB 40831335506</item>
      <item>odvj. Martina Kalac, OD Župić i partneri</item>
      <item>Općinski sud u Velikoj Gorici, zk Velika Gorica</item>
    </izvorni_sadrzaj>
    <derivirana_varijabla naziv="DomainObject.Predmet.OstaliListFormatedOIB_1">
      <item>Eduard Mair punomoćnik sudionika u postupku CUUBUUS ZAGREB d.o.o.</item>
      <item>ŽDO u Zagrebu</item>
      <item>HARALD JESSL punomoćnik sudionika u postupku CUUBUUS ZAGREB d.o.o.</item>
      <item>Marina Tomaš punomoćnik sudionika u postupku CUUBUUS ZAGREB d.o.o.</item>
      <item>Sberbank d.d., OIB 78427478595</item>
      <item>REPUBLIKA HRVATSKA, Ministarstvo financija, OIB 52634238587</item>
      <item>MARŽIĆ I PARTNERI - ODVJETNIČKO DRUŠTVO j.t.d., OIB 40831335506</item>
      <item>odvj. Martina Kalac, OD Župić i partneri</item>
      <item>Općinski sud u Velikoj Gorici, zk Velika Gorica</item>
    </derivirana_varijabla>
  </DomainObject.Predmet.OstaliListFormatedOIB>
  <DomainObject.Predmet.OstaliListFormatedWithAdress>
    <izvorni_sadrzaj>
      <item>Eduard Mair, Parkring 12, 1010 Beč punomoćnik sudionika u postupku CUUBUUS ZAGREB d.o.o.</item>
      <item>ŽDO u Zagrebu, Savska 41, 10000 Zagreb</item>
      <item>HARALD JESSL, Parkring 12, 1010 Beč punomoćnik sudionika u postupku CUUBUUS ZAGREB d.o.o.</item>
      <item>Marina Tomaš, Petrinjska 9, 10000 Zagreb punomoćnik sudionika u postupku CUUBUUS ZAGREB d.o.o.</item>
      <item>Sberbank d.d., Varšavska 9, 10000 Zagreb</item>
      <item>REPUBLIKA HRVATSKA, Ministarstvo financija, Zagreb , 10000 Zagreb</item>
      <item>MARŽIĆ I PARTNERI - ODVJETNIČKO DRUŠTVO j.t.d., Palmotićeva 50, 10000 Zagreb</item>
      <item>odvj. Martina Kalac, OD Župić i partneri, Ul. grada Vukovara 269f, 10000 Zagreb</item>
      <item>Općinski sud u Velikoj Gorici, zk Velika Gorica, Trg kralja Tomislava 36, 10410 Velika Gorica</item>
    </izvorni_sadrzaj>
    <derivirana_varijabla naziv="DomainObject.Predmet.OstaliListFormatedWithAdress_1">
      <item>Eduard Mair, Parkring 12, 1010 Beč punomoćnik sudionika u postupku CUUBUUS ZAGREB d.o.o.</item>
      <item>ŽDO u Zagrebu, Savska 41, 10000 Zagreb</item>
      <item>HARALD JESSL, Parkring 12, 1010 Beč punomoćnik sudionika u postupku CUUBUUS ZAGREB d.o.o.</item>
      <item>Marina Tomaš, Petrinjska 9, 10000 Zagreb punomoćnik sudionika u postupku CUUBUUS ZAGREB d.o.o.</item>
      <item>Sberbank d.d., Varšavska 9, 10000 Zagreb</item>
      <item>REPUBLIKA HRVATSKA, Ministarstvo financija, Zagreb , 10000 Zagreb</item>
      <item>MARŽIĆ I PARTNERI - ODVJETNIČKO DRUŠTVO j.t.d., Palmotićeva 50, 10000 Zagreb</item>
      <item>odvj. Martina Kalac, OD Župić i partneri, Ul. grada Vukovara 269f, 10000 Zagreb</item>
      <item>Općinski sud u Velikoj Gorici, zk Velika Gorica, Trg kralja Tomislava 36, 10410 Velika Gorica</item>
    </derivirana_varijabla>
  </DomainObject.Predmet.OstaliListFormatedWithAdress>
  <DomainObject.Predmet.OstaliListFormatedWithAdressOIB>
    <izvorni_sadrzaj>
      <item>Eduard Mair, Parkring 12, 1010 Beč punomoćnik sudionika u postupku CUUBUUS ZAGREB d.o.o.</item>
      <item>ŽDO u Zagrebu, Savska 41, 10000 Zagreb</item>
      <item>HARALD JESSL, Parkring 12, 1010 Beč punomoćnik sudionika u postupku CUUBUUS ZAGREB d.o.o.</item>
      <item>Marina Tomaš, Petrinjska 9, 10000 Zagreb punomoćnik sudionika u postupku CUUBUUS ZAGREB d.o.o.</item>
      <item>Sberbank d.d., OIB 78427478595, Varšavska 9, 10000 Zagreb</item>
      <item>REPUBLIKA HRVATSKA, Ministarstvo financija, OIB 52634238587, Zagreb , 10000 Zagreb</item>
      <item>MARŽIĆ I PARTNERI - ODVJETNIČKO DRUŠTVO j.t.d., OIB 40831335506, Palmotićeva 50, 10000 Zagreb</item>
      <item>odvj. Martina Kalac, OD Župić i partneri, Ul. grada Vukovara 269f, 10000 Zagreb</item>
      <item>Općinski sud u Velikoj Gorici, zk Velika Gorica, Trg kralja Tomislava 36, 10410 Velika Gorica</item>
    </izvorni_sadrzaj>
    <derivirana_varijabla naziv="DomainObject.Predmet.OstaliListFormatedWithAdressOIB_1">
      <item>Eduard Mair, Parkring 12, 1010 Beč punomoćnik sudionika u postupku CUUBUUS ZAGREB d.o.o.</item>
      <item>ŽDO u Zagrebu, Savska 41, 10000 Zagreb</item>
      <item>HARALD JESSL, Parkring 12, 1010 Beč punomoćnik sudionika u postupku CUUBUUS ZAGREB d.o.o.</item>
      <item>Marina Tomaš, Petrinjska 9, 10000 Zagreb punomoćnik sudionika u postupku CUUBUUS ZAGREB d.o.o.</item>
      <item>Sberbank d.d., OIB 78427478595, Varšavska 9, 10000 Zagreb</item>
      <item>REPUBLIKA HRVATSKA, Ministarstvo financija, OIB 52634238587, Zagreb , 10000 Zagreb</item>
      <item>MARŽIĆ I PARTNERI - ODVJETNIČKO DRUŠTVO j.t.d., OIB 40831335506, Palmotićeva 50, 10000 Zagreb</item>
      <item>odvj. Martina Kalac, OD Župić i partneri, Ul. grada Vukovara 269f, 10000 Zagreb</item>
      <item>Općinski sud u Velikoj Gorici, zk Velika Gorica, Trg kralja Tomislava 36, 10410 Velika Gorica</item>
    </derivirana_varijabla>
  </DomainObject.Predmet.OstaliListFormatedWithAdressOIB>
  <DomainObject.Predmet.OstaliListNazivFormated>
    <izvorni_sadrzaj>
      <item>Eduard Mair</item>
      <item>ŽDO u Zagrebu</item>
      <item>HARALD JESSL</item>
      <item>Marina Tomaš</item>
      <item>Sberbank d.d.</item>
      <item>REPUBLIKA HRVATSKA, Ministarstvo financija</item>
      <item>MARŽIĆ I PARTNERI - ODVJETNIČKO DRUŠTVO j.t.d.</item>
      <item>odvj. Martina Kalac, OD Župić i partneri</item>
      <item>Općinski sud u Velikoj Gorici, zk Velika Gorica</item>
    </izvorni_sadrzaj>
    <derivirana_varijabla naziv="DomainObject.Predmet.OstaliListNazivFormated_1">
      <item>Eduard Mair</item>
      <item>ŽDO u Zagrebu</item>
      <item>HARALD JESSL</item>
      <item>Marina Tomaš</item>
      <item>Sberbank d.d.</item>
      <item>REPUBLIKA HRVATSKA, Ministarstvo financija</item>
      <item>MARŽIĆ I PARTNERI - ODVJETNIČKO DRUŠTVO j.t.d.</item>
      <item>odvj. Martina Kalac, OD Župić i partneri</item>
      <item>Općinski sud u Velikoj Gorici, zk Velika Gorica</item>
    </derivirana_varijabla>
  </DomainObject.Predmet.OstaliListNazivFormated>
  <DomainObject.Predmet.OstaliListNazivFormatedOIB>
    <izvorni_sadrzaj>
      <item>Eduard Mair</item>
      <item>ŽDO u Zagrebu</item>
      <item>HARALD JESSL</item>
      <item>Marina Tomaš</item>
      <item>Sberbank d.d., OIB 78427478595</item>
      <item>REPUBLIKA HRVATSKA, Ministarstvo financija, OIB 52634238587</item>
      <item>MARŽIĆ I PARTNERI - ODVJETNIČKO DRUŠTVO j.t.d., OIB 40831335506</item>
      <item>odvj. Martina Kalac, OD Župić i partneri</item>
      <item>Općinski sud u Velikoj Gorici, zk Velika Gorica</item>
    </izvorni_sadrzaj>
    <derivirana_varijabla naziv="DomainObject.Predmet.OstaliListNazivFormatedOIB_1">
      <item>Eduard Mair</item>
      <item>ŽDO u Zagrebu</item>
      <item>HARALD JESSL</item>
      <item>Marina Tomaš</item>
      <item>Sberbank d.d., OIB 78427478595</item>
      <item>REPUBLIKA HRVATSKA, Ministarstvo financija, OIB 52634238587</item>
      <item>MARŽIĆ I PARTNERI - ODVJETNIČKO DRUŠTVO j.t.d., OIB 40831335506</item>
      <item>odvj. Martina Kalac, OD Župić i partneri</item>
      <item>Općinski sud u Velikoj Gorici, zk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>St-5908/2016-72</izvorni_sadrzaj>
    <derivirana_varijabla naziv="DomainObject.PoslovniBrojDokumenta_1">St-5908/2016-72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CUUBUUS ZAGREB d.o.o.</izvorni_sadrzaj>
    <derivirana_varijabla naziv="DomainObject.Predmet.ProtustrankaIDrugi_1">CUUBUUS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CUUBUUS ZAGREB d.o.o., OIB 72883825144, Dalmatinska 3/II, 10000 Zagreb</izvorni_sadrzaj>
    <derivirana_varijabla naziv="DomainObject.Predmet.ProtustrankaIDrugiAdressOIB_1">CUUBUUS ZAGREB d.o.o., OIB 72883825144, Dalmatinska 3/II,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CUUBUUS ZAGREB d.o.o.</item>
      <item>FINA Regionalni centar Zagreb</item>
      <item>Eduard Mair</item>
      <item>ŽDO u Zagrebu</item>
      <item>HARALD JESSL</item>
      <item>Marina Tomaš</item>
      <item>Sberbank d.d.</item>
      <item>REPUBLIKA HRVATSKA, Ministarstvo financija</item>
      <item>MARŽIĆ I PARTNERI - ODVJETNIČKO DRUŠTVO j.t.d.</item>
      <item>odvj. Martina Kalac, OD Župić i partneri</item>
      <item>Općinski sud u Velikoj Gorici, zk Velika Gorica</item>
    </izvorni_sadrzaj>
    <derivirana_varijabla naziv="DomainObject.Predmet.SudioniciListNaziv_1">
      <item>CUUBUUS ZAGREB d.o.o.</item>
      <item>FINA Regionalni centar Zagreb</item>
      <item>Eduard Mair</item>
      <item>ŽDO u Zagrebu</item>
      <item>HARALD JESSL</item>
      <item>Marina Tomaš</item>
      <item>Sberbank d.d.</item>
      <item>REPUBLIKA HRVATSKA, Ministarstvo financija</item>
      <item>MARŽIĆ I PARTNERI - ODVJETNIČKO DRUŠTVO j.t.d.</item>
      <item>odvj. Martina Kalac, OD Župić i partneri</item>
      <item>Općinski sud u Velikoj Gorici, zk Velika Gorica</item>
    </derivirana_varijabla>
  </DomainObject.Predmet.SudioniciListNaziv>
  <DomainObject.Predmet.SudioniciListAdressOIB>
    <izvorni_sadrzaj>
      <item>CUUBUUS ZAGREB d.o.o., OIB 72883825144, Dalmatinska 3/II,10000 Zagreb</item>
      <item>FINA Regionalni centar Zagreb, OIB 85821130368, Trg svibanjskih žrtava 1995. 1,10000 Zagreb</item>
      <item>Eduard Mair, Parkring 12,1010 Beč</item>
      <item>ŽDO u Zagrebu, Savska 41,10000 Zagreb</item>
      <item>HARALD JESSL, Parkring 12,1010 Beč</item>
      <item>Marina Tomaš, Petrinjska 9,10000 Zagreb</item>
      <item>Sberbank d.d., OIB 78427478595, Varšavska 9,10000 Zagreb</item>
      <item>REPUBLIKA HRVATSKA, Ministarstvo financija, OIB 52634238587, Zagreb ,10000 Zagreb</item>
      <item>MARŽIĆ I PARTNERI - ODVJETNIČKO DRUŠTVO j.t.d., OIB 40831335506, Palmotićeva 50,10000 Zagreb</item>
      <item>odvj. Martina Kalac, OD Župić i partneri, Ul. grada Vukovara 269f,10000 Zagreb</item>
      <item>Općinski sud u Velikoj Gorici, zk Velika Gorica, Trg kralja Tomislava 36,10410 Velika Gorica</item>
    </izvorni_sadrzaj>
    <derivirana_varijabla naziv="DomainObject.Predmet.SudioniciListAdressOIB_1">
      <item>CUUBUUS ZAGREB d.o.o., OIB 72883825144, Dalmatinska 3/II,10000 Zagreb</item>
      <item>FINA Regionalni centar Zagreb, OIB 85821130368, Trg svibanjskih žrtava 1995. 1,10000 Zagreb</item>
      <item>Eduard Mair, Parkring 12,1010 Beč</item>
      <item>ŽDO u Zagrebu, Savska 41,10000 Zagreb</item>
      <item>HARALD JESSL, Parkring 12,1010 Beč</item>
      <item>Marina Tomaš, Petrinjska 9,10000 Zagreb</item>
      <item>Sberbank d.d., OIB 78427478595, Varšavska 9,10000 Zagreb</item>
      <item>REPUBLIKA HRVATSKA, Ministarstvo financija, OIB 52634238587, Zagreb ,10000 Zagreb</item>
      <item>MARŽIĆ I PARTNERI - ODVJETNIČKO DRUŠTVO j.t.d., OIB 40831335506, Palmotićeva 50,10000 Zagreb</item>
      <item>odvj. Martina Kalac, OD Župić i partneri, Ul. grada Vukovara 269f,10000 Zagreb</item>
      <item>Općinski sud u Velikoj Gorici, zk Velika Gorica, Trg kralja Tomislava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72883825144</item>
      <item>, OIB 85821130368</item>
      <item>, OIB null</item>
      <item>, OIB null</item>
      <item>, OIB null</item>
      <item>, OIB null</item>
      <item>, OIB 78427478595</item>
      <item>, OIB 52634238587</item>
      <item>, OIB 40831335506</item>
      <item>, OIB null</item>
      <item>, OIB null</item>
    </izvorni_sadrzaj>
    <derivirana_varijabla naziv="DomainObject.Predmet.SudioniciListNazivOIB_1">
      <item>, OIB 72883825144</item>
      <item>, OIB 85821130368</item>
      <item>, OIB null</item>
      <item>, OIB null</item>
      <item>, OIB null</item>
      <item>, OIB null</item>
      <item>, OIB 78427478595</item>
      <item>, OIB 52634238587</item>
      <item>, OIB 40831335506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ožujka 2018.</izvorni_sadrzaj>
    <derivirana_varijabla naziv="DomainObject.Predmet.DatumZadnjeOdrzaneSudskeRadnje_1">21. ožujka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St-5908/2016-71</izvorni_sadrzaj>
    <derivirana_varijabla naziv="DomainObject.PredzadnjaOdlukaIzPredmeta.Oznaka_1">St-5908/2016-71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1693</properties:Characters>
  <properties:Lines>49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2018-09-17T12:58:00Z</dcterms:created>
  <dc:creator>Valentina Kranjčić</dc:creator>
  <cp:lastModifiedBy>Monika Grbac</cp:lastModifiedBy>
  <cp:lastPrinted>2018-10-10T13:03:00Z</cp:lastPrinted>
  <dcterms:modified xmlns:xsi="http://www.w3.org/2001/XMLSchema-instance" xsi:type="dcterms:W3CDTF">2018-10-10T13:04:00Z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St-5908/2016-72 / Odluka - Rješenje o određivanju ročišta (ST-5908-16.docx)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