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911b" w14:paraId="1d7911b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E31E8C">
        <w:rPr>
          <w:lang w:val="hr-HR"/>
        </w:rPr>
        <w:t>1120</w:t>
      </w:r>
      <w:r w:rsidR="00DD51FC">
        <w:rPr>
          <w:lang w:val="hr-HR"/>
        </w:rPr>
        <w:t>/</w:t>
      </w:r>
      <w:r w:rsidRPr="00F20BF1">
        <w:rPr>
          <w:lang w:val="hr-HR"/>
        </w:rPr>
        <w:t>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E31E8C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454205">
        <w:t>tečajnog pos</w:t>
      </w:r>
      <w:r w:rsidR="00807243">
        <w:t>tupka prot</w:t>
      </w:r>
      <w:r w:rsidR="00E31E8C">
        <w:t xml:space="preserve">iv dužnika EUROGRAF 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E31E8C">
        <w:t>83364160407</w:t>
      </w:r>
      <w:r w:rsidR="00D07ECC">
        <w:t xml:space="preserve"> s</w:t>
      </w:r>
      <w:r w:rsidR="007A0FF6">
        <w:t>a s</w:t>
      </w:r>
      <w:r w:rsidR="00E31E8C">
        <w:t>jedištem u Jalkovečka ulica 11</w:t>
      </w:r>
      <w:r w:rsidR="00775F23">
        <w:t xml:space="preserve">, </w:t>
      </w:r>
      <w:r w:rsidR="00807243">
        <w:t>42000 Varaždin</w:t>
      </w:r>
      <w:r w:rsidR="00247894">
        <w:t>,</w:t>
      </w:r>
      <w:r w:rsidR="00AD67CB">
        <w:t xml:space="preserve"> d</w:t>
      </w:r>
      <w:r w:rsidR="00E31E8C">
        <w:t>ana 23</w:t>
      </w:r>
      <w:r w:rsidR="00807243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00D12">
        <w:t xml:space="preserve"> dužnika </w:t>
      </w:r>
      <w:r w:rsidR="00E31E8C">
        <w:t>EUROGRAF d.o.o., OIB: 83364160407 sa sjedištem u Jalkovečka ulica 11</w:t>
      </w:r>
      <w:r w:rsidR="00454205">
        <w:t xml:space="preserve">, </w:t>
      </w:r>
      <w:r w:rsidR="00B82432">
        <w:t>iznosi</w:t>
      </w:r>
      <w:r w:rsidR="0071237B">
        <w:t xml:space="preserve"> </w:t>
      </w:r>
      <w:r w:rsidR="00E31E8C">
        <w:t>5.224,61</w:t>
      </w:r>
      <w:r w:rsidR="0080724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775F23" w:rsidP="008C6ED6" w:rsidR="0020506B">
      <w:pPr>
        <w:jc w:val="both"/>
      </w:pPr>
      <w:r>
        <w:tab/>
      </w:r>
      <w:r w:rsidR="00675AB2">
        <w:t xml:space="preserve">II/ Poziva se direktor </w:t>
      </w:r>
      <w:r w:rsidR="002E00D7">
        <w:t>dužnika</w:t>
      </w:r>
      <w:r w:rsidR="00324129">
        <w:t xml:space="preserve"> </w:t>
      </w:r>
      <w:r w:rsidR="00E31E8C">
        <w:t>Đuro Hrg iz Varaždina</w:t>
      </w:r>
      <w:r w:rsidR="00F52081">
        <w:t>,</w:t>
      </w:r>
      <w:r w:rsidR="00E31E8C">
        <w:t xml:space="preserve"> Jalkovečka ulica 11</w:t>
      </w:r>
      <w:r w:rsidR="001A677A">
        <w:t>,</w:t>
      </w:r>
      <w:r w:rsidR="00E31E8C">
        <w:t xml:space="preserve"> OIB: 43211929094</w:t>
      </w:r>
      <w:r w:rsidR="001A677A">
        <w:t xml:space="preserve"> da</w:t>
      </w:r>
      <w:r w:rsidR="00B908CA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1A677A" w:rsidP="008C6ED6" w:rsidR="0020506B">
      <w:pPr>
        <w:jc w:val="both"/>
      </w:pPr>
      <w:r>
        <w:tab/>
        <w:t>III/</w:t>
      </w:r>
      <w:r w:rsidR="00675AB2">
        <w:t xml:space="preserve"> Upozorava se direktor </w:t>
      </w:r>
      <w:r w:rsidR="0020506B">
        <w:t>dužnika</w:t>
      </w:r>
      <w:r>
        <w:t xml:space="preserve"> </w:t>
      </w:r>
      <w:r w:rsidR="0020506B">
        <w:t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E31E8C">
        <w:rPr>
          <w:lang w:val="hr-HR"/>
        </w:rPr>
        <w:t>Dana 18</w:t>
      </w:r>
      <w:r w:rsidR="00807243">
        <w:rPr>
          <w:lang w:val="hr-HR"/>
        </w:rPr>
        <w:t xml:space="preserve">. prosinca </w:t>
      </w:r>
      <w:r>
        <w:rPr>
          <w:lang w:val="hr-HR"/>
        </w:rPr>
        <w:t>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</w:t>
      </w:r>
      <w:r w:rsidR="000202A5">
        <w:rPr>
          <w:lang w:val="hr-HR"/>
        </w:rPr>
        <w:t xml:space="preserve">a Varaždin podnio je prijedlog </w:t>
      </w:r>
      <w:r>
        <w:rPr>
          <w:lang w:val="hr-HR"/>
        </w:rPr>
        <w:t>za otvaranje stečajnog postupka nad dužnikom</w:t>
      </w:r>
      <w:r w:rsidR="00E31E8C" w:rsidRPr="00E31E8C">
        <w:t xml:space="preserve"> </w:t>
      </w:r>
      <w:r w:rsidR="00E31E8C">
        <w:t>EUROGRAF d.o.o., OIB: 83364160407 sa sjedištem u Jalkovečka ulica 11</w:t>
      </w:r>
      <w:r>
        <w:t>, navodeći da du</w:t>
      </w:r>
      <w:r w:rsidR="00807243">
        <w:t xml:space="preserve">žnik na dan </w:t>
      </w:r>
      <w:r w:rsidR="00193965">
        <w:t>0</w:t>
      </w:r>
      <w:r w:rsidR="00807243">
        <w:t>1. rujna</w:t>
      </w:r>
      <w:r>
        <w:t xml:space="preserve"> 2015. u Očevidniku redoslijeda osnova za plaćanje ima evidentirane neizvršene osnove za plaća</w:t>
      </w:r>
      <w:r w:rsidR="002E00D7">
        <w:t>nj</w:t>
      </w:r>
      <w:r w:rsidR="00193965">
        <w:t>e u ukupn</w:t>
      </w:r>
      <w:r w:rsidR="00E31E8C">
        <w:t xml:space="preserve">om iznosu 5.224,61 </w:t>
      </w:r>
      <w:r w:rsidR="00193965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E31E8C">
        <w:rPr>
          <w:lang w:val="hr-HR"/>
        </w:rPr>
        <w:t>23</w:t>
      </w:r>
      <w:r w:rsidR="002E00D7">
        <w:rPr>
          <w:lang w:val="hr-HR"/>
        </w:rPr>
        <w:t>.</w:t>
      </w:r>
      <w:r w:rsidR="00807243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E31E8C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FCA" w:rsidP="007F64E0" w:rsidR="00003FCA">
      <w:r>
        <w:separator/>
      </w:r>
    </w:p>
  </w:endnote>
  <w:endnote w:id="0" w:type="continuationSeparator">
    <w:p w:rsidRDefault="00003FCA" w:rsidP="007F64E0" w:rsidR="00003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FCA" w:rsidP="007F64E0" w:rsidR="00003FCA">
      <w:r>
        <w:separator/>
      </w:r>
    </w:p>
  </w:footnote>
  <w:footnote w:id="0" w:type="continuationSeparator">
    <w:p w:rsidRDefault="00003FCA" w:rsidP="007F64E0" w:rsidR="00003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E31E8C">
      <w:rPr>
        <w:lang w:val="hr-HR"/>
      </w:rPr>
      <w:t>1120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E31E8C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5AB2" w:rsidRPr="00675AB2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03FCA"/>
    <w:rsid w:val="000101C5"/>
    <w:rsid w:val="00014854"/>
    <w:rsid w:val="00014ACC"/>
    <w:rsid w:val="00017184"/>
    <w:rsid w:val="000202A5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30A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93965"/>
    <w:rsid w:val="001A0585"/>
    <w:rsid w:val="001A677A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22B1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3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4129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57460"/>
    <w:rsid w:val="003673B0"/>
    <w:rsid w:val="00371807"/>
    <w:rsid w:val="0037223B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4205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0D12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5AB2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75F23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B5E98"/>
    <w:rsid w:val="007C4C70"/>
    <w:rsid w:val="007C6D2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7243"/>
    <w:rsid w:val="00810A63"/>
    <w:rsid w:val="00812EA8"/>
    <w:rsid w:val="00813CB8"/>
    <w:rsid w:val="00814808"/>
    <w:rsid w:val="00816477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53C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C303F"/>
    <w:rsid w:val="00CD4F45"/>
    <w:rsid w:val="00CD6518"/>
    <w:rsid w:val="00CE1C52"/>
    <w:rsid w:val="00CE2C44"/>
    <w:rsid w:val="00CE4A11"/>
    <w:rsid w:val="00CF0580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51FC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1E8C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3394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12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E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12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E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St-1120/2015-4</izvorni_sadrzaj>
    <derivirana_varijabla naziv="DomainObject.Oznaka_1">St-1120/2015-4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St-1120/2015</izvorni_sadrzaj>
    <derivirana_varijabla naziv="DomainObject.Predmet.OznakaBroj_1">St-1120/2015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EUROGRAF d.o.o. za trgovinu i usluge</izvorni_sadrzaj>
    <derivirana_varijabla naziv="DomainObject.Predmet.ProtustrankaFormated_1">  EUROGRAF d.o.o. za trgovinu i usluge</derivirana_varijabla>
  </DomainObject.Predmet.ProtustrankaFormated>
  <DomainObject.Predmet.ProtustrankaFormatedOIB>
    <izvorni_sadrzaj>  EUROGRAF d.o.o. za trgovinu i usluge, OIB 83364160407</izvorni_sadrzaj>
    <derivirana_varijabla naziv="DomainObject.Predmet.ProtustrankaFormatedOIB_1">  EUROGRAF d.o.o. za trgovinu i usluge, OIB 83364160407</derivirana_varijabla>
  </DomainObject.Predmet.ProtustrankaFormatedOIB>
  <DomainObject.Predmet.ProtustrankaFormatedWithAdress>
    <izvorni_sadrzaj> EUROGRAF d.o.o. za trgovinu i usluge, Jalkovečka Ulica 11, 42000 Varaždin</izvorni_sadrzaj>
    <derivirana_varijabla naziv="DomainObject.Predmet.ProtustrankaFormatedWithAdress_1"> EUROGRAF d.o.o. za trgovinu i usluge, Jalkovečka Ulica 11, 42000 Varaždin</derivirana_varijabla>
  </DomainObject.Predmet.ProtustrankaFormatedWithAdress>
  <DomainObject.Predmet.ProtustrankaFormatedWithAdressOIB>
    <izvorni_sadrzaj> EUROGRAF d.o.o. za trgovinu i usluge, OIB 83364160407, Jalkovečka Ulica 11, 42000 Varaždin</izvorni_sadrzaj>
    <derivirana_varijabla naziv="DomainObject.Predmet.ProtustrankaFormatedWithAdressOIB_1"> EUROGRAF d.o.o. za trgovinu i usluge, OIB 83364160407, Jalkovečka Ulica 11, 42000 Varaždin</derivirana_varijabla>
  </DomainObject.Predmet.ProtustrankaFormatedWithAdressOIB>
  <DomainObject.Predmet.ProtustrankaWithAdress>
    <izvorni_sadrzaj>EUROGRAF d.o.o. za trgovinu i usluge Jalkovečka Ulica 11, 42000 Varaždin</izvorni_sadrzaj>
    <derivirana_varijabla naziv="DomainObject.Predmet.ProtustrankaWithAdress_1">EUROGRAF d.o.o. za trgovinu i usluge Jalkovečka Ulica 11, 42000 Varaždin</derivirana_varijabla>
  </DomainObject.Predmet.ProtustrankaWithAdress>
  <DomainObject.Predmet.ProtustrankaWithAdressOIB>
    <izvorni_sadrzaj>EUROGRAF d.o.o. za trgovinu i usluge, OIB 83364160407, Jalkovečka Ulica 11, 42000 Varaždin</izvorni_sadrzaj>
    <derivirana_varijabla naziv="DomainObject.Predmet.ProtustrankaWithAdressOIB_1">EUROGRAF d.o.o. za trgovinu i usluge, OIB 83364160407, Jalkovečka Ulica 11, 42000 Varaždin</derivirana_varijabla>
  </DomainObject.Predmet.ProtustrankaWithAdressOIB>
  <DomainObject.Predmet.ProtustrankaNazivFormated>
    <izvorni_sadrzaj>EUROGRAF d.o.o. za trgovinu i usluge</izvorni_sadrzaj>
    <derivirana_varijabla naziv="DomainObject.Predmet.ProtustrankaNazivFormated_1">EUROGRAF d.o.o. za trgovinu i usluge</derivirana_varijabla>
  </DomainObject.Predmet.ProtustrankaNazivFormated>
  <DomainObject.Predmet.ProtustrankaNazivFormatedOIB>
    <izvorni_sadrzaj>EUROGRAF d.o.o. za trgovinu i usluge, OIB 83364160407</izvorni_sadrzaj>
    <derivirana_varijabla naziv="DomainObject.Predmet.ProtustrankaNazivFormatedOIB_1">EUROGRAF d.o.o. za trgovinu i usluge, OIB 83364160407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5224.61</izvorni_sadrzaj>
    <derivirana_varijabla naziv="DomainObject.Predmet.TrenutnaVrijednost_1">5224.61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EUROGRAF d.o.o. za trgovinu i usluge</item>
    </izvorni_sadrzaj>
    <derivirana_varijabla naziv="DomainObject.Predmet.ProtuStrankaListFormated_1">
      <item>EUROGRAF d.o.o. za trgovinu i usluge</item>
    </derivirana_varijabla>
  </DomainObject.Predmet.ProtuStrankaListFormated>
  <DomainObject.Predmet.ProtuStrankaListFormatedOIB>
    <izvorni_sadrzaj>
      <item>EUROGRAF d.o.o. za trgovinu i usluge, OIB 83364160407</item>
    </izvorni_sadrzaj>
    <derivirana_varijabla naziv="DomainObject.Predmet.ProtuStrankaListFormatedOIB_1">
      <item>EUROGRAF d.o.o. za trgovinu i usluge, OIB 83364160407</item>
    </derivirana_varijabla>
  </DomainObject.Predmet.ProtuStrankaListFormatedOIB>
  <DomainObject.Predmet.ProtuStrankaListFormatedWithAdress>
    <izvorni_sadrzaj>
      <item>EUROGRAF d.o.o. za trgovinu i usluge, Jalkovečka Ulica 11, 42000 Varaždin</item>
    </izvorni_sadrzaj>
    <derivirana_varijabla naziv="DomainObject.Predmet.ProtuStrankaListFormatedWithAdress_1">
      <item>EUROGRAF d.o.o. za trgovinu i usluge, Jalkovečka Ulica 11, 42000 Varaždin</item>
    </derivirana_varijabla>
  </DomainObject.Predmet.ProtuStrankaListFormatedWithAdress>
  <DomainObject.Predmet.ProtuStrankaListFormatedWithAdressOIB>
    <izvorni_sadrzaj>
      <item>EUROGRAF d.o.o. za trgovinu i usluge, OIB 83364160407, Jalkovečka Ulica 11, 42000 Varaždin</item>
    </izvorni_sadrzaj>
    <derivirana_varijabla naziv="DomainObject.Predmet.ProtuStrankaListFormatedWithAdressOIB_1">
      <item>EUROGRAF d.o.o. za trgovinu i usluge, OIB 83364160407, Jalkovečka Ulica 11, 42000 Varaždin</item>
    </derivirana_varijabla>
  </DomainObject.Predmet.ProtuStrankaListFormatedWithAdressOIB>
  <DomainObject.Predmet.ProtuStrankaListNazivFormated>
    <izvorni_sadrzaj>
      <item>EUROGRAF d.o.o. za trgovinu i usluge</item>
    </izvorni_sadrzaj>
    <derivirana_varijabla naziv="DomainObject.Predmet.ProtuStrankaListNazivFormated_1">
      <item>EUROGRAF d.o.o. za trgovinu i usluge</item>
    </derivirana_varijabla>
  </DomainObject.Predmet.ProtuStrankaListNazivFormated>
  <DomainObject.Predmet.ProtuStrankaListNazivFormatedOIB>
    <izvorni_sadrzaj>
      <item>EUROGRAF d.o.o. za trgovinu i usluge, OIB 83364160407</item>
    </izvorni_sadrzaj>
    <derivirana_varijabla naziv="DomainObject.Predmet.ProtuStrankaListNazivFormatedOIB_1">
      <item>EUROGRAF d.o.o. za trgovinu i usluge, OIB 83364160407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St-1120/2015-4</izvorni_sadrzaj>
    <derivirana_varijabla naziv="DomainObject.PoslovniBrojDokumenta_1">St-1120/2015-4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EUROGRAF d.o.o. za trgovinu i usluge</izvorni_sadrzaj>
    <derivirana_varijabla naziv="DomainObject.Predmet.ProtustrankaIDrugi_1">EUROGRAF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EUROGRAF d.o.o. za trgovinu i usluge, OIB 83364160407, Jalkovečka Ulica 11, 42000 Varaždin</izvorni_sadrzaj>
    <derivirana_varijabla naziv="DomainObject.Predmet.ProtustrankaIDrugiAdressOIB_1">EUROGRAF d.o.o. za trgovinu i usluge, OIB 83364160407, Jalkovečka Ulica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EUROGRAF d.o.o.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EUROGRAF d.o.o.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EUROGRAF d.o.o. za trgovinu i usluge, OIB 83364160407, Jalkovečka Ulica 11,42000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EUROGRAF d.o.o. za trgovinu i usluge, OIB 83364160407, Jalkovečka Ulica 11,42000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83364160407</item>
      <item>, OIB null</item>
      <item>, OIB null</item>
    </izvorni_sadrzaj>
    <derivirana_varijabla naziv="DomainObject.Predmet.SudioniciListNazivOIB_1">
      <item>, OIB 85821130368</item>
      <item>, OIB 83364160407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461</properties:Words>
  <properties:Characters>2465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2015-12-23T14:02:00Z</dcterms:created>
  <dc:creator>user</dc:creator>
  <cp:lastModifiedBy>Maja Marčec</cp:lastModifiedBy>
  <cp:lastPrinted>2015-12-23T14:00:00Z</cp:lastPrinted>
  <dcterms:modified xmlns:xsi="http://www.w3.org/2001/XMLSchema-instance" xsi:type="dcterms:W3CDTF">2015-12-23T14:12:00Z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St-1120/2015-4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