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7463" w14:paraId="8e87463" w:rsidRDefault="008F6855" w:rsidP="008D0A59" w:rsidR="008F6855" w:rsidRPr="009B44B5">
      <w:pPr>
        <w15:collapsed w:val="false"/>
        <w:rPr>
          <w:bCs/>
          <w:szCs w:val="24"/>
          <w:lang w:val="hr-HR"/>
        </w:rPr>
      </w:pPr>
      <w:bookmarkStart w:name="_GoBack" w:id="0"/>
      <w:bookmarkEnd w:id="0"/>
    </w:p>
    <w:p w:rsidRDefault="008D0A59" w:rsidP="008D0A59" w:rsidR="008D0A59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A59" w:rsidP="008D0A59" w:rsidR="008D0A59">
      <w:r>
        <w:rPr>
          <w:rFonts w:eastAsia="MS Mincho"/>
          <w:szCs w:val="24"/>
        </w:rPr>
        <w:t>REPUBLIKA HRVATSKA</w:t>
      </w:r>
    </w:p>
    <w:p w:rsidRDefault="008D0A59" w:rsidP="008D0A59" w:rsidR="008D0A59">
      <w:r>
        <w:rPr>
          <w:rFonts w:eastAsia="MS Mincho"/>
          <w:szCs w:val="24"/>
        </w:rPr>
        <w:t>TRGOVAČKI SUD U RIJECI</w:t>
      </w:r>
    </w:p>
    <w:p w:rsidRDefault="008D0A59" w:rsidP="008D0A59" w:rsidR="008D0A59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9B44B5" w:rsidP="008D0A59" w:rsidR="009B44B5" w:rsidRPr="009B44B5">
      <w:pPr>
        <w:rPr>
          <w:bCs/>
          <w:szCs w:val="24"/>
          <w:lang w:val="hr-HR"/>
        </w:rPr>
      </w:pPr>
    </w:p>
    <w:p w:rsidRDefault="009B44B5" w:rsidP="00F57E27" w:rsidR="009B44B5" w:rsidRPr="009B44B5">
      <w:pPr>
        <w:jc w:val="center"/>
        <w:rPr>
          <w:bCs/>
          <w:szCs w:val="24"/>
          <w:lang w:val="hr-HR"/>
        </w:rPr>
      </w:pPr>
    </w:p>
    <w:p w:rsidRDefault="007950D9" w:rsidP="00F57E27" w:rsidR="007950D9" w:rsidRPr="009B44B5">
      <w:pPr>
        <w:jc w:val="center"/>
        <w:rPr>
          <w:bCs/>
          <w:szCs w:val="24"/>
          <w:lang w:val="hr-HR"/>
        </w:rPr>
      </w:pPr>
    </w:p>
    <w:p w:rsidRDefault="008F6855" w:rsidP="00923293" w:rsidR="008F6855" w:rsidRPr="009B44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B44B5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9B44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44B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B44B5" w:rsidP="00923293" w:rsidR="009B44B5" w:rsidRPr="009B44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9B44B5">
      <w:pPr>
        <w:jc w:val="center"/>
        <w:rPr>
          <w:szCs w:val="24"/>
          <w:lang w:val="hr-HR"/>
        </w:rPr>
      </w:pPr>
      <w:r w:rsidRPr="009B44B5">
        <w:rPr>
          <w:szCs w:val="24"/>
          <w:lang w:val="hr-HR"/>
        </w:rPr>
        <w:t>R J E Š E N J E</w:t>
      </w:r>
    </w:p>
    <w:p w:rsidRDefault="008A0459" w:rsidP="0093212F" w:rsidR="008A0459" w:rsidRPr="009B44B5">
      <w:pPr>
        <w:jc w:val="center"/>
        <w:rPr>
          <w:szCs w:val="24"/>
          <w:lang w:val="hr-HR"/>
        </w:rPr>
      </w:pPr>
    </w:p>
    <w:p w:rsidRDefault="00AC08FE" w:rsidP="0093212F" w:rsidR="00AC08FE" w:rsidRPr="009B44B5">
      <w:pPr>
        <w:jc w:val="center"/>
        <w:rPr>
          <w:szCs w:val="24"/>
          <w:lang w:val="hr-HR"/>
        </w:rPr>
      </w:pPr>
    </w:p>
    <w:p w:rsidRDefault="00116C59" w:rsidP="006C0005" w:rsidR="00AC08FE" w:rsidRPr="009B44B5">
      <w:pPr>
        <w:ind w:firstLine="720"/>
        <w:jc w:val="both"/>
        <w:rPr>
          <w:lang w:val="hr-HR"/>
        </w:rPr>
      </w:pPr>
      <w:r w:rsidRPr="009B44B5">
        <w:rPr>
          <w:bCs/>
          <w:lang w:val="hr-HR"/>
        </w:rPr>
        <w:t xml:space="preserve">Trgovački sud u Rijeci, po </w:t>
      </w:r>
      <w:r w:rsidR="00494FB9" w:rsidRPr="009B44B5">
        <w:rPr>
          <w:bCs/>
          <w:lang w:val="hr-HR"/>
        </w:rPr>
        <w:t xml:space="preserve">stečajnom </w:t>
      </w:r>
      <w:r w:rsidRPr="009B44B5">
        <w:rPr>
          <w:bCs/>
          <w:lang w:val="hr-HR"/>
        </w:rPr>
        <w:t xml:space="preserve">sucu Liljani Ugrin, </w:t>
      </w:r>
      <w:r w:rsidR="00494FB9" w:rsidRPr="009B44B5">
        <w:rPr>
          <w:bCs/>
          <w:lang w:val="hr-HR"/>
        </w:rPr>
        <w:t>odl</w:t>
      </w:r>
      <w:r w:rsidRPr="009B44B5">
        <w:rPr>
          <w:bCs/>
          <w:lang w:val="hr-HR"/>
        </w:rPr>
        <w:t xml:space="preserve">učujući o prijedlogu FINANCIJSKE AGENCIJE </w:t>
      </w:r>
      <w:r w:rsidRPr="009B44B5">
        <w:rPr>
          <w:lang w:val="hr-HR"/>
        </w:rPr>
        <w:t xml:space="preserve">za otvaranje stečajnog postupka nad </w:t>
      </w:r>
      <w:r w:rsidR="005531BE" w:rsidRPr="009B44B5">
        <w:rPr>
          <w:szCs w:val="24"/>
          <w:lang w:val="hr-HR"/>
        </w:rPr>
        <w:t xml:space="preserve">dužnikom </w:t>
      </w:r>
      <w:r w:rsidR="00B556A6" w:rsidRPr="009B44B5">
        <w:rPr>
          <w:lang w:val="hr-HR"/>
        </w:rPr>
        <w:t>TUBI. MONT d.o.o. za proizvodnju, br</w:t>
      </w:r>
      <w:r w:rsidR="009B44B5">
        <w:rPr>
          <w:lang w:val="hr-HR"/>
        </w:rPr>
        <w:t xml:space="preserve">odogradnju, trgovinu i  usluge </w:t>
      </w:r>
      <w:r w:rsidR="00B556A6" w:rsidRPr="009B44B5">
        <w:rPr>
          <w:lang w:val="hr-HR"/>
        </w:rPr>
        <w:t>Svetvinčenat, Čabrunići 42/A ( MBS 130013922– OIB 41831414348 )</w:t>
      </w:r>
      <w:r w:rsidR="008F6855" w:rsidRPr="009B44B5">
        <w:rPr>
          <w:lang w:val="hr-HR"/>
        </w:rPr>
        <w:t xml:space="preserve"> </w:t>
      </w:r>
      <w:r w:rsidR="00A90A90" w:rsidRPr="009B44B5">
        <w:rPr>
          <w:szCs w:val="24"/>
          <w:lang w:val="hr-HR"/>
        </w:rPr>
        <w:t xml:space="preserve">dana </w:t>
      </w:r>
      <w:r w:rsidR="005F45BA" w:rsidRPr="009B44B5">
        <w:rPr>
          <w:szCs w:val="24"/>
          <w:lang w:val="hr-HR"/>
        </w:rPr>
        <w:t>2</w:t>
      </w:r>
      <w:r w:rsidR="009B44B5">
        <w:rPr>
          <w:szCs w:val="24"/>
          <w:lang w:val="hr-HR"/>
        </w:rPr>
        <w:t>5</w:t>
      </w:r>
      <w:r w:rsidR="004455DB" w:rsidRPr="009B44B5">
        <w:rPr>
          <w:lang w:val="hr-HR"/>
        </w:rPr>
        <w:t xml:space="preserve">. </w:t>
      </w:r>
      <w:r w:rsidR="00494FB9" w:rsidRPr="009B44B5">
        <w:rPr>
          <w:lang w:val="hr-HR"/>
        </w:rPr>
        <w:t xml:space="preserve">rujna </w:t>
      </w:r>
      <w:r w:rsidR="00963287" w:rsidRPr="009B44B5">
        <w:rPr>
          <w:lang w:val="hr-HR"/>
        </w:rPr>
        <w:t>201</w:t>
      </w:r>
      <w:r w:rsidR="00494FB9" w:rsidRPr="009B44B5">
        <w:rPr>
          <w:lang w:val="hr-HR"/>
        </w:rPr>
        <w:t>5</w:t>
      </w:r>
      <w:r w:rsidR="00AC08FE" w:rsidRPr="009B44B5">
        <w:rPr>
          <w:lang w:val="hr-HR"/>
        </w:rPr>
        <w:t xml:space="preserve">. </w:t>
      </w:r>
    </w:p>
    <w:p w:rsidRDefault="00456F51" w:rsidP="00AF5E6A" w:rsidR="00456F51" w:rsidRPr="009B44B5">
      <w:pPr>
        <w:jc w:val="center"/>
        <w:rPr>
          <w:rFonts w:eastAsia="MS Mincho"/>
          <w:szCs w:val="24"/>
          <w:lang w:val="hr-HR"/>
        </w:rPr>
      </w:pPr>
    </w:p>
    <w:p w:rsidRDefault="00475C75" w:rsidP="00AF5E6A" w:rsidR="00475C75" w:rsidRPr="009B44B5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9B44B5">
      <w:pPr>
        <w:jc w:val="center"/>
        <w:rPr>
          <w:rFonts w:eastAsia="MS Mincho"/>
          <w:szCs w:val="24"/>
          <w:lang w:val="hr-HR"/>
        </w:rPr>
      </w:pPr>
      <w:r w:rsidRPr="009B44B5">
        <w:rPr>
          <w:rFonts w:eastAsia="MS Mincho"/>
          <w:szCs w:val="24"/>
          <w:lang w:val="hr-HR"/>
        </w:rPr>
        <w:t>r i j e š i o</w:t>
      </w:r>
      <w:r w:rsidR="004C7FE7" w:rsidRPr="009B44B5">
        <w:rPr>
          <w:rFonts w:eastAsia="MS Mincho"/>
          <w:szCs w:val="24"/>
          <w:lang w:val="hr-HR"/>
        </w:rPr>
        <w:t xml:space="preserve"> </w:t>
      </w:r>
      <w:r w:rsidRPr="009B44B5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9B44B5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9B44B5">
      <w:pPr>
        <w:jc w:val="both"/>
        <w:rPr>
          <w:rFonts w:eastAsia="MS Mincho"/>
          <w:szCs w:val="24"/>
          <w:lang w:val="hr-HR"/>
        </w:rPr>
      </w:pPr>
      <w:r w:rsidRPr="009B44B5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9B44B5">
      <w:pPr>
        <w:jc w:val="both"/>
        <w:rPr>
          <w:lang w:val="hr-HR"/>
        </w:rPr>
      </w:pPr>
      <w:r w:rsidRPr="009B44B5">
        <w:rPr>
          <w:rFonts w:eastAsia="MS Mincho"/>
          <w:lang w:val="hr-HR"/>
        </w:rPr>
        <w:t xml:space="preserve">I. </w:t>
      </w:r>
      <w:r w:rsidRPr="009B44B5">
        <w:rPr>
          <w:rFonts w:eastAsia="MS Mincho"/>
          <w:lang w:val="hr-HR"/>
        </w:rPr>
        <w:tab/>
      </w:r>
      <w:r w:rsidRPr="009B44B5">
        <w:rPr>
          <w:lang w:val="hr-HR"/>
        </w:rPr>
        <w:t xml:space="preserve">O t v a r a   s e  stečajni postupak nad </w:t>
      </w:r>
      <w:r w:rsidR="002E4310" w:rsidRPr="009B44B5">
        <w:rPr>
          <w:lang w:val="hr-HR"/>
        </w:rPr>
        <w:t xml:space="preserve">dužnikom </w:t>
      </w:r>
      <w:r w:rsidR="003120F2" w:rsidRPr="009B44B5">
        <w:rPr>
          <w:lang w:val="hr-HR"/>
        </w:rPr>
        <w:t>TUBI. MONT d.o.o. za proizvodnju, brodogradnju, trgovinu i usluge Svetvinčenat, Čabrunići 42/A ( MBS 130013922</w:t>
      </w:r>
      <w:r w:rsidR="0058702E" w:rsidRPr="009B44B5">
        <w:rPr>
          <w:lang w:val="hr-HR"/>
        </w:rPr>
        <w:t xml:space="preserve"> </w:t>
      </w:r>
      <w:r w:rsidR="003120F2" w:rsidRPr="009B44B5">
        <w:rPr>
          <w:lang w:val="hr-HR"/>
        </w:rPr>
        <w:t>– OIB 41831414348 )</w:t>
      </w:r>
      <w:r w:rsidR="00C86BF5" w:rsidRPr="009B44B5">
        <w:rPr>
          <w:lang w:val="hr-HR"/>
        </w:rPr>
        <w:t>.</w:t>
      </w:r>
    </w:p>
    <w:p w:rsidRDefault="008E11DA" w:rsidP="000F1062" w:rsidR="008E11DA" w:rsidRPr="009B44B5">
      <w:pPr>
        <w:jc w:val="both"/>
        <w:rPr>
          <w:rFonts w:eastAsia="MS Mincho"/>
          <w:lang w:val="hr-HR"/>
        </w:rPr>
      </w:pPr>
    </w:p>
    <w:p w:rsidRDefault="00315D7F" w:rsidP="00116C59" w:rsidR="00D7739C" w:rsidRPr="009B44B5">
      <w:pPr>
        <w:jc w:val="both"/>
        <w:rPr>
          <w:lang w:val="hr-HR"/>
        </w:rPr>
      </w:pPr>
      <w:r w:rsidRPr="009B44B5">
        <w:rPr>
          <w:rFonts w:eastAsia="MS Mincho"/>
          <w:lang w:val="hr-HR"/>
        </w:rPr>
        <w:t>II.</w:t>
      </w:r>
      <w:r w:rsidRPr="009B44B5">
        <w:rPr>
          <w:rFonts w:eastAsia="MS Mincho"/>
          <w:lang w:val="hr-HR"/>
        </w:rPr>
        <w:tab/>
        <w:t xml:space="preserve">Za stečajnog upravitelja imenuje se </w:t>
      </w:r>
      <w:r w:rsidR="003120F2" w:rsidRPr="009B44B5">
        <w:rPr>
          <w:lang w:val="hr-HR"/>
        </w:rPr>
        <w:t xml:space="preserve">Dražen Ezgeta ( OIB: 62061046523 ) iz </w:t>
      </w:r>
      <w:r w:rsidR="003120F2" w:rsidRPr="009B44B5">
        <w:rPr>
          <w:color w:val="000000"/>
          <w:lang w:val="hr-HR"/>
        </w:rPr>
        <w:t>Poreč</w:t>
      </w:r>
      <w:r w:rsidR="009B44B5">
        <w:rPr>
          <w:color w:val="000000"/>
          <w:lang w:val="hr-HR"/>
        </w:rPr>
        <w:t>a</w:t>
      </w:r>
      <w:r w:rsidR="003120F2" w:rsidRPr="009B44B5">
        <w:rPr>
          <w:color w:val="000000"/>
          <w:lang w:val="hr-HR"/>
        </w:rPr>
        <w:t>, Mateo Benussi 8</w:t>
      </w:r>
      <w:r w:rsidR="00966BAE" w:rsidRPr="009B44B5">
        <w:rPr>
          <w:color w:val="000000"/>
          <w:lang w:val="hr-HR"/>
        </w:rPr>
        <w:t>.</w:t>
      </w:r>
    </w:p>
    <w:p w:rsidRDefault="00D7739C" w:rsidP="00D7739C" w:rsidR="00D7739C" w:rsidRPr="009B44B5">
      <w:pPr>
        <w:jc w:val="both"/>
        <w:rPr>
          <w:szCs w:val="24"/>
          <w:lang w:val="hr-HR"/>
        </w:rPr>
      </w:pPr>
    </w:p>
    <w:p w:rsidRDefault="00315D7F" w:rsidP="00D7739C" w:rsidR="00826CBE" w:rsidRPr="009B44B5">
      <w:pPr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>I</w:t>
      </w:r>
      <w:r w:rsidR="00826CBE" w:rsidRPr="009B44B5">
        <w:rPr>
          <w:szCs w:val="24"/>
          <w:lang w:val="hr-HR"/>
        </w:rPr>
        <w:t xml:space="preserve">II. </w:t>
      </w:r>
      <w:r w:rsidR="00826CBE" w:rsidRPr="009B44B5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9B44B5">
      <w:pPr>
        <w:jc w:val="both"/>
        <w:rPr>
          <w:szCs w:val="24"/>
          <w:lang w:val="hr-HR"/>
        </w:rPr>
      </w:pPr>
    </w:p>
    <w:p w:rsidRDefault="00826CBE" w:rsidP="006C0005" w:rsidR="002867C1" w:rsidRPr="009B44B5">
      <w:pPr>
        <w:jc w:val="both"/>
        <w:rPr>
          <w:lang w:val="hr-HR"/>
        </w:rPr>
      </w:pPr>
      <w:r w:rsidRPr="009B44B5">
        <w:rPr>
          <w:lang w:val="hr-HR"/>
        </w:rPr>
        <w:t>I</w:t>
      </w:r>
      <w:r w:rsidR="00315D7F" w:rsidRPr="009B44B5">
        <w:rPr>
          <w:lang w:val="hr-HR"/>
        </w:rPr>
        <w:t>V</w:t>
      </w:r>
      <w:r w:rsidRPr="009B44B5">
        <w:rPr>
          <w:lang w:val="hr-HR"/>
        </w:rPr>
        <w:t>.</w:t>
      </w:r>
      <w:r w:rsidRPr="009B44B5">
        <w:rPr>
          <w:lang w:val="hr-HR"/>
        </w:rPr>
        <w:tab/>
        <w:t xml:space="preserve">Z a k l j u č u j e </w:t>
      </w:r>
      <w:r w:rsidR="00E63919" w:rsidRPr="009B44B5">
        <w:rPr>
          <w:lang w:val="hr-HR"/>
        </w:rPr>
        <w:t xml:space="preserve"> </w:t>
      </w:r>
      <w:r w:rsidRPr="009B44B5">
        <w:rPr>
          <w:lang w:val="hr-HR"/>
        </w:rPr>
        <w:t xml:space="preserve"> s e </w:t>
      </w:r>
      <w:r w:rsidR="00E70B9A" w:rsidRPr="009B44B5">
        <w:rPr>
          <w:lang w:val="hr-HR"/>
        </w:rPr>
        <w:t xml:space="preserve"> </w:t>
      </w:r>
      <w:r w:rsidRPr="009B44B5">
        <w:rPr>
          <w:lang w:val="hr-HR"/>
        </w:rPr>
        <w:t xml:space="preserve">stečajni postupak nad </w:t>
      </w:r>
      <w:r w:rsidR="00DF388C" w:rsidRPr="009B44B5">
        <w:rPr>
          <w:lang w:val="hr-HR"/>
        </w:rPr>
        <w:t xml:space="preserve">dužnikom </w:t>
      </w:r>
      <w:r w:rsidR="003120F2" w:rsidRPr="009B44B5">
        <w:rPr>
          <w:lang w:val="hr-HR"/>
        </w:rPr>
        <w:t>TUBI. MONT d.o.o. za proizv</w:t>
      </w:r>
      <w:r w:rsidR="009B44B5">
        <w:rPr>
          <w:lang w:val="hr-HR"/>
        </w:rPr>
        <w:t xml:space="preserve">odnju, brodogradnju, trgovinu i usluge </w:t>
      </w:r>
      <w:r w:rsidR="003120F2" w:rsidRPr="009B44B5">
        <w:rPr>
          <w:lang w:val="hr-HR"/>
        </w:rPr>
        <w:t>Svetvinčenat, Čabrunići 42/A ( MBS 130013922</w:t>
      </w:r>
      <w:r w:rsidR="0058702E" w:rsidRPr="009B44B5">
        <w:rPr>
          <w:lang w:val="hr-HR"/>
        </w:rPr>
        <w:t xml:space="preserve"> </w:t>
      </w:r>
      <w:r w:rsidR="003120F2" w:rsidRPr="009B44B5">
        <w:rPr>
          <w:lang w:val="hr-HR"/>
        </w:rPr>
        <w:t>– OIB 41831414348 )</w:t>
      </w:r>
      <w:r w:rsidR="008E11DA" w:rsidRPr="009B44B5">
        <w:rPr>
          <w:szCs w:val="24"/>
          <w:lang w:val="hr-HR"/>
        </w:rPr>
        <w:t>.</w:t>
      </w:r>
    </w:p>
    <w:p w:rsidRDefault="002867C1" w:rsidP="00966BAE" w:rsidR="002867C1" w:rsidRPr="009B44B5">
      <w:pPr>
        <w:jc w:val="both"/>
        <w:rPr>
          <w:lang w:val="hr-HR"/>
        </w:rPr>
      </w:pPr>
    </w:p>
    <w:p w:rsidRDefault="00826CBE" w:rsidP="006C3DE1" w:rsidR="009630F0" w:rsidRPr="009B44B5">
      <w:pPr>
        <w:jc w:val="both"/>
        <w:rPr>
          <w:lang w:val="hr-HR"/>
        </w:rPr>
      </w:pPr>
      <w:r w:rsidRPr="009B44B5">
        <w:rPr>
          <w:szCs w:val="24"/>
          <w:lang w:val="hr-HR"/>
        </w:rPr>
        <w:t>V.</w:t>
      </w:r>
      <w:r w:rsidRPr="009B44B5">
        <w:rPr>
          <w:szCs w:val="24"/>
          <w:lang w:val="hr-HR"/>
        </w:rPr>
        <w:tab/>
        <w:t>Ovo rješenje objavit</w:t>
      </w:r>
      <w:r w:rsidR="00475C75" w:rsidRPr="009B44B5">
        <w:rPr>
          <w:szCs w:val="24"/>
          <w:lang w:val="hr-HR"/>
        </w:rPr>
        <w:t xml:space="preserve"> će se</w:t>
      </w:r>
      <w:r w:rsidRPr="009B44B5">
        <w:rPr>
          <w:szCs w:val="24"/>
          <w:lang w:val="hr-HR"/>
        </w:rPr>
        <w:t xml:space="preserve"> </w:t>
      </w:r>
      <w:r w:rsidR="00494FB9" w:rsidRPr="009B44B5">
        <w:rPr>
          <w:lang w:val="hr-HR"/>
        </w:rPr>
        <w:t>na mrežnoj stranici e-oglasne ploče suda</w:t>
      </w:r>
      <w:r w:rsidR="009630F0" w:rsidRPr="009B44B5">
        <w:rPr>
          <w:lang w:val="hr-HR"/>
        </w:rPr>
        <w:t>.</w:t>
      </w:r>
    </w:p>
    <w:p w:rsidRDefault="009630F0" w:rsidP="006C3DE1" w:rsidR="009630F0" w:rsidRPr="009B44B5">
      <w:pPr>
        <w:jc w:val="both"/>
        <w:rPr>
          <w:lang w:val="hr-HR"/>
        </w:rPr>
      </w:pPr>
    </w:p>
    <w:p w:rsidRDefault="009630F0" w:rsidP="006C3DE1" w:rsidR="00826CBE" w:rsidRPr="009B44B5">
      <w:pPr>
        <w:jc w:val="both"/>
        <w:rPr>
          <w:szCs w:val="24"/>
          <w:lang w:val="hr-HR"/>
        </w:rPr>
      </w:pPr>
      <w:r w:rsidRPr="009B44B5">
        <w:rPr>
          <w:lang w:val="hr-HR"/>
        </w:rPr>
        <w:t>VI.</w:t>
      </w:r>
      <w:r w:rsidRPr="009B44B5">
        <w:rPr>
          <w:lang w:val="hr-HR"/>
        </w:rPr>
        <w:tab/>
        <w:t xml:space="preserve">Po </w:t>
      </w:r>
      <w:r w:rsidR="002A6F16" w:rsidRPr="009B44B5">
        <w:rPr>
          <w:szCs w:val="24"/>
          <w:lang w:val="hr-HR"/>
        </w:rPr>
        <w:t xml:space="preserve">pravomoćnosti </w:t>
      </w:r>
      <w:r w:rsidRPr="009B44B5">
        <w:rPr>
          <w:szCs w:val="24"/>
          <w:lang w:val="hr-HR"/>
        </w:rPr>
        <w:t xml:space="preserve">rješenje </w:t>
      </w:r>
      <w:r w:rsidR="00475C75" w:rsidRPr="009B44B5">
        <w:rPr>
          <w:szCs w:val="24"/>
          <w:lang w:val="hr-HR"/>
        </w:rPr>
        <w:t xml:space="preserve">će se </w:t>
      </w:r>
      <w:r w:rsidR="00826CBE" w:rsidRPr="009B44B5">
        <w:rPr>
          <w:szCs w:val="24"/>
          <w:lang w:val="hr-HR"/>
        </w:rPr>
        <w:t>dostav</w:t>
      </w:r>
      <w:r w:rsidR="006C3DE1" w:rsidRPr="009B44B5">
        <w:rPr>
          <w:szCs w:val="24"/>
          <w:lang w:val="hr-HR"/>
        </w:rPr>
        <w:t>i</w:t>
      </w:r>
      <w:r w:rsidR="002A6F16" w:rsidRPr="009B44B5">
        <w:rPr>
          <w:szCs w:val="24"/>
          <w:lang w:val="hr-HR"/>
        </w:rPr>
        <w:t xml:space="preserve">ti </w:t>
      </w:r>
      <w:r w:rsidR="00826CBE" w:rsidRPr="009B44B5">
        <w:rPr>
          <w:szCs w:val="24"/>
          <w:lang w:val="hr-HR"/>
        </w:rPr>
        <w:t>registru ovog suda radi brisanja dužnika</w:t>
      </w:r>
      <w:r w:rsidR="006C3DE1" w:rsidRPr="009B44B5">
        <w:rPr>
          <w:szCs w:val="24"/>
          <w:lang w:val="hr-HR"/>
        </w:rPr>
        <w:t xml:space="preserve"> iz registra. </w:t>
      </w:r>
      <w:r w:rsidR="00826CBE" w:rsidRPr="009B44B5">
        <w:rPr>
          <w:szCs w:val="24"/>
          <w:lang w:val="hr-HR"/>
        </w:rPr>
        <w:t xml:space="preserve"> </w:t>
      </w:r>
    </w:p>
    <w:p w:rsidRDefault="00AF5E6A" w:rsidP="008A0459" w:rsidR="00AF5E6A" w:rsidRPr="009B44B5">
      <w:pPr>
        <w:jc w:val="center"/>
        <w:rPr>
          <w:szCs w:val="24"/>
          <w:lang w:val="hr-HR"/>
        </w:rPr>
      </w:pPr>
    </w:p>
    <w:p w:rsidRDefault="00826CBE" w:rsidP="008A0459" w:rsidR="00826CBE" w:rsidRPr="009B44B5">
      <w:pPr>
        <w:jc w:val="center"/>
        <w:rPr>
          <w:szCs w:val="24"/>
          <w:lang w:val="hr-HR"/>
        </w:rPr>
      </w:pPr>
      <w:r w:rsidRPr="009B44B5">
        <w:rPr>
          <w:szCs w:val="24"/>
          <w:lang w:val="hr-HR"/>
        </w:rPr>
        <w:t>Obrazloženje</w:t>
      </w:r>
    </w:p>
    <w:p w:rsidRDefault="00A12ABE" w:rsidP="008A0459" w:rsidR="00A12ABE" w:rsidRPr="009B44B5">
      <w:pPr>
        <w:jc w:val="center"/>
        <w:rPr>
          <w:szCs w:val="24"/>
          <w:lang w:val="hr-HR"/>
        </w:rPr>
      </w:pPr>
    </w:p>
    <w:p w:rsidRDefault="00952624" w:rsidP="008A0459" w:rsidR="00952624" w:rsidRPr="009B44B5">
      <w:pPr>
        <w:jc w:val="both"/>
        <w:rPr>
          <w:szCs w:val="24"/>
          <w:lang w:val="hr-HR"/>
        </w:rPr>
      </w:pPr>
    </w:p>
    <w:p w:rsidRDefault="00A87B38" w:rsidP="00A87B38" w:rsidR="00A87B38" w:rsidRPr="009B44B5">
      <w:pPr>
        <w:ind w:firstLine="720"/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 xml:space="preserve">Prijedlog za otvaranje stečaja nad dužnikom </w:t>
      </w:r>
      <w:r w:rsidRPr="009B44B5">
        <w:rPr>
          <w:lang w:val="hr-HR"/>
        </w:rPr>
        <w:t xml:space="preserve">TUBI. MONT d.o.o. Svetvinčenat, Čabrunići 42/A </w:t>
      </w:r>
      <w:r w:rsidRPr="009B44B5">
        <w:rPr>
          <w:szCs w:val="24"/>
          <w:lang w:val="hr-HR"/>
        </w:rPr>
        <w:t xml:space="preserve">podnijela je ovom sudu </w:t>
      </w:r>
      <w:r w:rsidRPr="009B44B5">
        <w:rPr>
          <w:bCs/>
          <w:lang w:val="hr-HR"/>
        </w:rPr>
        <w:t>FINANCIJSKA AGENCIJA</w:t>
      </w:r>
      <w:r w:rsidRPr="009B44B5">
        <w:rPr>
          <w:szCs w:val="24"/>
          <w:lang w:val="hr-HR"/>
        </w:rPr>
        <w:t xml:space="preserve">, pozivajući se na odredbu članka 49. stavak 2. Zakona o financijskom poslovanju i predstečajnoj nagodbi ( </w:t>
      </w:r>
      <w:r w:rsidRPr="009B44B5">
        <w:rPr>
          <w:szCs w:val="24"/>
          <w:lang w:val="hr-HR"/>
        </w:rPr>
        <w:lastRenderedPageBreak/>
        <w:t>„Narodne novine“ 108/12 i 144/12 ), uz obrazloženje da je donijela rješenje o odbacivanju prijedloga za otvaranje postupka predstečajne nagodbe, a da su ispunjeni uvjeti za otvaranje stečaja nad dužnikom.</w:t>
      </w:r>
    </w:p>
    <w:p w:rsidRDefault="00A87B38" w:rsidP="00A87B38" w:rsidR="00A87B38" w:rsidRPr="009B44B5">
      <w:pPr>
        <w:ind w:firstLine="720"/>
        <w:jc w:val="both"/>
        <w:rPr>
          <w:lang w:val="hr-HR"/>
        </w:rPr>
      </w:pPr>
    </w:p>
    <w:p w:rsidRDefault="00A87B38" w:rsidP="00A87B38" w:rsidR="00A87B38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>Odredbom članka 42. stavak 1. Stečajnog zakona ( „Narodne novine“ broj 44/96, 29/99, 129/00, 123/03, 82/06, 116/10, 25/12 i 133/12, u daljnjem tekstu SZ)</w:t>
      </w:r>
      <w:r w:rsidR="001869B4">
        <w:rPr>
          <w:lang w:val="hr-HR"/>
        </w:rPr>
        <w:t>,</w:t>
      </w:r>
      <w:r w:rsidRPr="009B44B5">
        <w:rPr>
          <w:lang w:val="hr-HR"/>
        </w:rPr>
        <w:t xml:space="preserve"> propisano je da na temelju prijedloga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A87B38" w:rsidP="00A87B38" w:rsidR="00A87B38" w:rsidRPr="009B44B5">
      <w:pPr>
        <w:ind w:firstLine="720"/>
        <w:jc w:val="both"/>
        <w:rPr>
          <w:lang w:val="hr-HR"/>
        </w:rPr>
      </w:pPr>
    </w:p>
    <w:p w:rsidRDefault="00A87B38" w:rsidP="00A87B38" w:rsidR="002F25B6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>Kako je uz prijedlog FINA dostavila potvrdu od 12. lipnja 2013. u kojoj je navedeno da u razdoblju dužem od 60 dana dužnik ima evidentirane neizvršene osnove za plaćanje, a koje je trebalo, na temelju valjanih osnova za plaćanje, bez daljnjeg pristanka dužnika naplatiti s bilo kojeg od njegovih računa</w:t>
      </w:r>
      <w:r w:rsidRPr="009B44B5">
        <w:rPr>
          <w:szCs w:val="24"/>
          <w:lang w:val="hr-HR"/>
        </w:rPr>
        <w:t xml:space="preserve">, valjalo je  na osnovu naprijed navedene odredbe članka 42. stavak 1. SZ </w:t>
      </w:r>
      <w:r w:rsidR="006C0005" w:rsidRPr="009B44B5">
        <w:rPr>
          <w:szCs w:val="24"/>
          <w:lang w:val="hr-HR"/>
        </w:rPr>
        <w:t>ovosu</w:t>
      </w:r>
      <w:r w:rsidR="002D73AD" w:rsidRPr="009B44B5">
        <w:rPr>
          <w:szCs w:val="24"/>
          <w:lang w:val="hr-HR"/>
        </w:rPr>
        <w:t>d</w:t>
      </w:r>
      <w:r w:rsidR="008F6855" w:rsidRPr="009B44B5">
        <w:rPr>
          <w:szCs w:val="24"/>
          <w:lang w:val="hr-HR"/>
        </w:rPr>
        <w:t>nim rješenjem posl. br. 7 St-</w:t>
      </w:r>
      <w:r w:rsidRPr="009B44B5">
        <w:rPr>
          <w:szCs w:val="24"/>
          <w:lang w:val="hr-HR"/>
        </w:rPr>
        <w:t>865</w:t>
      </w:r>
      <w:r w:rsidR="006C0005" w:rsidRPr="009B44B5">
        <w:rPr>
          <w:szCs w:val="24"/>
          <w:lang w:val="hr-HR"/>
        </w:rPr>
        <w:t>/1</w:t>
      </w:r>
      <w:r w:rsidR="00494FB9" w:rsidRPr="009B44B5">
        <w:rPr>
          <w:szCs w:val="24"/>
          <w:lang w:val="hr-HR"/>
        </w:rPr>
        <w:t>3</w:t>
      </w:r>
      <w:r w:rsidR="008F6855" w:rsidRPr="009B44B5">
        <w:rPr>
          <w:szCs w:val="24"/>
          <w:lang w:val="hr-HR"/>
        </w:rPr>
        <w:t>-2</w:t>
      </w:r>
      <w:r w:rsidR="006C0005" w:rsidRPr="009B44B5">
        <w:rPr>
          <w:szCs w:val="24"/>
          <w:lang w:val="hr-HR"/>
        </w:rPr>
        <w:t xml:space="preserve"> od </w:t>
      </w:r>
      <w:r w:rsidRPr="009B44B5">
        <w:rPr>
          <w:szCs w:val="24"/>
          <w:lang w:val="hr-HR"/>
        </w:rPr>
        <w:t>11</w:t>
      </w:r>
      <w:r w:rsidR="002F25B6" w:rsidRPr="009B44B5">
        <w:rPr>
          <w:szCs w:val="24"/>
          <w:lang w:val="hr-HR"/>
        </w:rPr>
        <w:t xml:space="preserve">. </w:t>
      </w:r>
      <w:r w:rsidRPr="009B44B5">
        <w:rPr>
          <w:szCs w:val="24"/>
          <w:lang w:val="hr-HR"/>
        </w:rPr>
        <w:t>studenog 2</w:t>
      </w:r>
      <w:r w:rsidR="006C0005" w:rsidRPr="009B44B5">
        <w:rPr>
          <w:szCs w:val="24"/>
          <w:lang w:val="hr-HR"/>
        </w:rPr>
        <w:t>01</w:t>
      </w:r>
      <w:r w:rsidRPr="009B44B5">
        <w:rPr>
          <w:szCs w:val="24"/>
          <w:lang w:val="hr-HR"/>
        </w:rPr>
        <w:t>3</w:t>
      </w:r>
      <w:r w:rsidR="006C0005" w:rsidRPr="009B44B5">
        <w:rPr>
          <w:szCs w:val="24"/>
          <w:lang w:val="hr-HR"/>
        </w:rPr>
        <w:t>.</w:t>
      </w:r>
      <w:r w:rsidR="00B147FD" w:rsidRPr="009B44B5">
        <w:rPr>
          <w:lang w:val="hr-HR"/>
        </w:rPr>
        <w:t xml:space="preserve"> </w:t>
      </w:r>
      <w:r w:rsidR="001869B4">
        <w:rPr>
          <w:lang w:val="hr-HR"/>
        </w:rPr>
        <w:t xml:space="preserve">pokrenuti </w:t>
      </w:r>
      <w:r w:rsidR="002F25B6" w:rsidRPr="009B44B5">
        <w:rPr>
          <w:lang w:val="hr-HR"/>
        </w:rPr>
        <w:t xml:space="preserve">prethodni </w:t>
      </w:r>
      <w:r w:rsidR="00A77792" w:rsidRPr="009B44B5">
        <w:rPr>
          <w:lang w:val="hr-HR"/>
        </w:rPr>
        <w:t>postupak radi utvrđivanja uvjeta za otvaranje stečajnoga postupka</w:t>
      </w:r>
      <w:r w:rsidR="002F25B6" w:rsidRPr="009B44B5">
        <w:rPr>
          <w:lang w:val="hr-HR"/>
        </w:rPr>
        <w:t>.</w:t>
      </w:r>
    </w:p>
    <w:p w:rsidRDefault="002F25B6" w:rsidP="008E11DA" w:rsidR="002F25B6" w:rsidRPr="009B44B5">
      <w:pPr>
        <w:ind w:firstLine="720"/>
        <w:jc w:val="both"/>
        <w:rPr>
          <w:lang w:val="hr-HR"/>
        </w:rPr>
      </w:pPr>
    </w:p>
    <w:p w:rsidRDefault="00893E61" w:rsidP="006C3DE1" w:rsidR="0088429A" w:rsidRPr="009B44B5">
      <w:pPr>
        <w:ind w:firstLine="720"/>
        <w:jc w:val="both"/>
        <w:rPr>
          <w:szCs w:val="24"/>
          <w:lang w:val="hr-HR"/>
        </w:rPr>
      </w:pPr>
      <w:r w:rsidRPr="009B44B5">
        <w:rPr>
          <w:lang w:val="hr-HR"/>
        </w:rPr>
        <w:t xml:space="preserve">Istim </w:t>
      </w:r>
      <w:r w:rsidR="003D0477" w:rsidRPr="009B44B5">
        <w:rPr>
          <w:lang w:val="hr-HR"/>
        </w:rPr>
        <w:t xml:space="preserve">rješenjem </w:t>
      </w:r>
      <w:r w:rsidR="00826CBE" w:rsidRPr="009B44B5">
        <w:rPr>
          <w:szCs w:val="24"/>
          <w:lang w:val="hr-HR"/>
        </w:rPr>
        <w:t xml:space="preserve">određeno </w:t>
      </w:r>
      <w:r w:rsidR="00242C44" w:rsidRPr="009B44B5">
        <w:rPr>
          <w:szCs w:val="24"/>
          <w:lang w:val="hr-HR"/>
        </w:rPr>
        <w:t xml:space="preserve">je </w:t>
      </w:r>
      <w:r w:rsidR="00826CBE" w:rsidRPr="009B44B5">
        <w:rPr>
          <w:szCs w:val="24"/>
          <w:lang w:val="hr-HR"/>
        </w:rPr>
        <w:t>ročište</w:t>
      </w:r>
      <w:r w:rsidR="008A0459" w:rsidRPr="009B44B5">
        <w:rPr>
          <w:szCs w:val="24"/>
          <w:lang w:val="hr-HR"/>
        </w:rPr>
        <w:t xml:space="preserve"> </w:t>
      </w:r>
      <w:r w:rsidR="00826CBE" w:rsidRPr="009B44B5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9B44B5">
        <w:rPr>
          <w:szCs w:val="24"/>
          <w:lang w:val="hr-HR"/>
        </w:rPr>
        <w:t xml:space="preserve">predlagatelj, </w:t>
      </w:r>
      <w:r w:rsidR="001077AC" w:rsidRPr="009B44B5">
        <w:rPr>
          <w:lang w:val="hr-HR"/>
        </w:rPr>
        <w:t>zastupni</w:t>
      </w:r>
      <w:r w:rsidR="00732535" w:rsidRPr="009B44B5">
        <w:rPr>
          <w:lang w:val="hr-HR"/>
        </w:rPr>
        <w:t xml:space="preserve">k </w:t>
      </w:r>
      <w:r w:rsidR="001077AC" w:rsidRPr="009B44B5">
        <w:rPr>
          <w:lang w:val="hr-HR"/>
        </w:rPr>
        <w:t>dužnika po zakonu</w:t>
      </w:r>
      <w:r w:rsidR="00B827F5" w:rsidRPr="009B44B5">
        <w:rPr>
          <w:lang w:val="hr-HR"/>
        </w:rPr>
        <w:t xml:space="preserve"> i</w:t>
      </w:r>
      <w:r w:rsidR="00966BAE" w:rsidRPr="009B44B5">
        <w:rPr>
          <w:lang w:val="hr-HR"/>
        </w:rPr>
        <w:t xml:space="preserve"> </w:t>
      </w:r>
      <w:r w:rsidR="0088429A" w:rsidRPr="009B44B5">
        <w:rPr>
          <w:szCs w:val="24"/>
          <w:lang w:val="hr-HR"/>
        </w:rPr>
        <w:t>banka koja za dužnika vodi poslove platnog prometa</w:t>
      </w:r>
      <w:r w:rsidR="00B827F5" w:rsidRPr="009B44B5">
        <w:rPr>
          <w:szCs w:val="24"/>
          <w:lang w:val="hr-HR"/>
        </w:rPr>
        <w:t>.</w:t>
      </w:r>
    </w:p>
    <w:p w:rsidRDefault="00242C44" w:rsidP="00645F2D" w:rsidR="00242C44" w:rsidRPr="009B44B5">
      <w:pPr>
        <w:ind w:firstLine="720"/>
        <w:jc w:val="both"/>
        <w:rPr>
          <w:lang w:val="hr-HR"/>
        </w:rPr>
      </w:pPr>
    </w:p>
    <w:p w:rsidRDefault="00A87B38" w:rsidP="002F25B6" w:rsidR="0077101D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 xml:space="preserve">Tijekom daljnjeg postupka predlagatelj se u podnesku od 22. studenog 2013. </w:t>
      </w:r>
      <w:r w:rsidR="004E7C0B" w:rsidRPr="009B44B5">
        <w:rPr>
          <w:lang w:val="hr-HR"/>
        </w:rPr>
        <w:t xml:space="preserve">pisano izjasnio </w:t>
      </w:r>
      <w:r w:rsidRPr="009B44B5">
        <w:rPr>
          <w:lang w:val="hr-HR"/>
        </w:rPr>
        <w:t xml:space="preserve">kao u prijedlogu za otvaranje stečajnog postupka, a osobe koje vode poslove dužnika podnijele su </w:t>
      </w:r>
      <w:r w:rsidR="0077101D" w:rsidRPr="009B44B5">
        <w:rPr>
          <w:lang w:val="hr-HR"/>
        </w:rPr>
        <w:t xml:space="preserve">dana 29. studenog 2013. </w:t>
      </w:r>
      <w:r w:rsidRPr="009B44B5">
        <w:rPr>
          <w:lang w:val="hr-HR"/>
        </w:rPr>
        <w:t>Prokazni popis imovine</w:t>
      </w:r>
      <w:r w:rsidR="0077101D" w:rsidRPr="009B44B5">
        <w:rPr>
          <w:lang w:val="hr-HR"/>
        </w:rPr>
        <w:t>.</w:t>
      </w:r>
    </w:p>
    <w:p w:rsidRDefault="0077101D" w:rsidP="002F25B6" w:rsidR="0077101D" w:rsidRPr="009B44B5">
      <w:pPr>
        <w:ind w:firstLine="720"/>
        <w:jc w:val="both"/>
        <w:rPr>
          <w:lang w:val="hr-HR"/>
        </w:rPr>
      </w:pPr>
    </w:p>
    <w:p w:rsidRDefault="0077101D" w:rsidP="002F25B6" w:rsidR="0077101D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 xml:space="preserve">Na ročištu radi izjašnjenja o otvaranju stečaja zastupnik po zakonu dužnika istakao je da ne osporava navode iz prijedloga. </w:t>
      </w:r>
    </w:p>
    <w:p w:rsidRDefault="0077101D" w:rsidP="002F25B6" w:rsidR="0077101D" w:rsidRPr="009B44B5">
      <w:pPr>
        <w:ind w:firstLine="720"/>
        <w:jc w:val="both"/>
        <w:rPr>
          <w:lang w:val="hr-HR"/>
        </w:rPr>
      </w:pPr>
    </w:p>
    <w:p w:rsidRDefault="0077101D" w:rsidP="0077101D" w:rsidR="0077101D" w:rsidRPr="009B44B5">
      <w:pPr>
        <w:ind w:firstLine="708"/>
        <w:jc w:val="both"/>
        <w:rPr>
          <w:lang w:val="hr-HR"/>
        </w:rPr>
      </w:pPr>
      <w:r w:rsidRPr="009B44B5">
        <w:rPr>
          <w:lang w:val="hr-HR"/>
        </w:rPr>
        <w:t>Na ročištu je odlučeno da se neće ispitivati gospodarsko-financijsko stanje dužnika, jer se nesposobnost dužnika za plaćanje može nedvojbeno utvrditi na temelju potvrde  Financijske agencije.</w:t>
      </w:r>
    </w:p>
    <w:p w:rsidRDefault="0077101D" w:rsidP="0077101D" w:rsidR="0077101D" w:rsidRPr="009B44B5">
      <w:pPr>
        <w:ind w:firstLine="708"/>
        <w:jc w:val="both"/>
        <w:rPr>
          <w:lang w:val="hr-HR"/>
        </w:rPr>
      </w:pPr>
    </w:p>
    <w:p w:rsidRDefault="0077101D" w:rsidP="0077101D" w:rsidR="0077101D" w:rsidRPr="009B44B5">
      <w:pPr>
        <w:ind w:firstLine="708"/>
        <w:jc w:val="both"/>
        <w:rPr>
          <w:lang w:val="hr-HR"/>
        </w:rPr>
      </w:pPr>
      <w:r w:rsidRPr="009B44B5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77101D" w:rsidP="002F25B6" w:rsidR="0077101D" w:rsidRPr="009B44B5">
      <w:pPr>
        <w:ind w:firstLine="720"/>
        <w:jc w:val="both"/>
        <w:rPr>
          <w:lang w:val="hr-HR"/>
        </w:rPr>
      </w:pPr>
    </w:p>
    <w:p w:rsidRDefault="0077101D" w:rsidP="002F25B6" w:rsidR="0077101D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>Zastupnik po zakonu dužnika je nadalje istakao da je porezna uprava u kolovozu 2013. pokrenula postupak ovrhe</w:t>
      </w:r>
      <w:r w:rsidR="004E7C0B" w:rsidRPr="009B44B5">
        <w:rPr>
          <w:lang w:val="hr-HR"/>
        </w:rPr>
        <w:t xml:space="preserve"> na imovini dužnika </w:t>
      </w:r>
      <w:r w:rsidRPr="009B44B5">
        <w:rPr>
          <w:lang w:val="hr-HR"/>
        </w:rPr>
        <w:t xml:space="preserve">radi namirenja svoje tražbine, </w:t>
      </w:r>
      <w:r w:rsidR="004E7C0B" w:rsidRPr="009B44B5">
        <w:rPr>
          <w:lang w:val="hr-HR"/>
        </w:rPr>
        <w:t xml:space="preserve">da dužnik </w:t>
      </w:r>
      <w:r w:rsidRPr="009B44B5">
        <w:rPr>
          <w:lang w:val="hr-HR"/>
        </w:rPr>
        <w:t xml:space="preserve">u radnom odnosu </w:t>
      </w:r>
      <w:r w:rsidR="004E7C0B" w:rsidRPr="009B44B5">
        <w:rPr>
          <w:lang w:val="hr-HR"/>
        </w:rPr>
        <w:t xml:space="preserve">nema </w:t>
      </w:r>
      <w:r w:rsidRPr="009B44B5">
        <w:rPr>
          <w:lang w:val="hr-HR"/>
        </w:rPr>
        <w:t>ni jednog zapo</w:t>
      </w:r>
      <w:r w:rsidR="00FD0B9C">
        <w:rPr>
          <w:lang w:val="hr-HR"/>
        </w:rPr>
        <w:t>s</w:t>
      </w:r>
      <w:r w:rsidRPr="009B44B5">
        <w:rPr>
          <w:lang w:val="hr-HR"/>
        </w:rPr>
        <w:t xml:space="preserve">lenika, time da </w:t>
      </w:r>
      <w:r w:rsidR="00676866" w:rsidRPr="009B44B5">
        <w:rPr>
          <w:lang w:val="hr-HR"/>
        </w:rPr>
        <w:t xml:space="preserve">dužnik nema nenamirenih obveza prema </w:t>
      </w:r>
      <w:r w:rsidRPr="009B44B5">
        <w:rPr>
          <w:lang w:val="hr-HR"/>
        </w:rPr>
        <w:t>ranijim zaposlenicima</w:t>
      </w:r>
      <w:r w:rsidR="00676866" w:rsidRPr="009B44B5">
        <w:rPr>
          <w:lang w:val="hr-HR"/>
        </w:rPr>
        <w:t>.</w:t>
      </w:r>
      <w:r w:rsidRPr="009B44B5">
        <w:rPr>
          <w:lang w:val="hr-HR"/>
        </w:rPr>
        <w:t xml:space="preserve"> </w:t>
      </w:r>
      <w:r w:rsidR="00676866" w:rsidRPr="009B44B5">
        <w:rPr>
          <w:lang w:val="hr-HR"/>
        </w:rPr>
        <w:t xml:space="preserve"> </w:t>
      </w:r>
    </w:p>
    <w:p w:rsidRDefault="0077101D" w:rsidP="002F25B6" w:rsidR="0077101D" w:rsidRPr="009B44B5">
      <w:pPr>
        <w:ind w:firstLine="720"/>
        <w:jc w:val="both"/>
        <w:rPr>
          <w:lang w:val="hr-HR"/>
        </w:rPr>
      </w:pPr>
    </w:p>
    <w:p w:rsidRDefault="00676866" w:rsidP="00603217" w:rsidR="00676866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>Tijekom daljnjeg postupka izvršen je uvid u dokumentaciju koja priliježe spisu.</w:t>
      </w:r>
    </w:p>
    <w:p w:rsidRDefault="00676866" w:rsidP="00676866" w:rsidR="00676866" w:rsidRPr="009B44B5">
      <w:pPr>
        <w:jc w:val="both"/>
        <w:rPr>
          <w:bCs/>
          <w:szCs w:val="24"/>
          <w:lang w:val="hr-HR"/>
        </w:rPr>
      </w:pPr>
    </w:p>
    <w:p w:rsidRDefault="00676866" w:rsidP="00676866" w:rsidR="00676866" w:rsidRPr="009B44B5">
      <w:pPr>
        <w:ind w:firstLine="720"/>
        <w:jc w:val="both"/>
        <w:rPr>
          <w:bCs/>
          <w:szCs w:val="24"/>
          <w:lang w:val="hr-HR"/>
        </w:rPr>
      </w:pPr>
      <w:r w:rsidRPr="009B44B5">
        <w:rPr>
          <w:bCs/>
          <w:szCs w:val="24"/>
          <w:lang w:val="hr-HR"/>
        </w:rPr>
        <w:t xml:space="preserve">Na temelju odredbe članka 4. stavak 1. Stečajnog zakona </w:t>
      </w:r>
      <w:r w:rsidRPr="009B44B5">
        <w:rPr>
          <w:szCs w:val="24"/>
          <w:lang w:val="hr-HR"/>
        </w:rPr>
        <w:t>(Narodne novine br. 44/96, 161/98, 29/99, 129/00, 123/03, 197/03, 187/04, 82/06, 116/10, 125/12, 133/12, dalje: SZ)</w:t>
      </w:r>
      <w:r w:rsidRPr="009B44B5">
        <w:rPr>
          <w:bCs/>
          <w:szCs w:val="24"/>
          <w:lang w:val="hr-HR"/>
        </w:rPr>
        <w:t>, stečaj se može otvoriti samo ako se utvrdi postojanje kojeg od zakonom predviđenih stečajnih razloga, a stavkom 2. istog članka propisano je da su stečajni razlozi nelikvidnost, nesposobnost za plaćanje i prezaduženost.</w:t>
      </w:r>
    </w:p>
    <w:p w:rsidRDefault="00676866" w:rsidP="00603217" w:rsidR="00676866" w:rsidRPr="009B44B5">
      <w:pPr>
        <w:ind w:firstLine="720"/>
        <w:jc w:val="both"/>
        <w:rPr>
          <w:lang w:val="hr-HR"/>
        </w:rPr>
      </w:pPr>
    </w:p>
    <w:p w:rsidRDefault="00676866" w:rsidP="00603217" w:rsidR="00603217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lastRenderedPageBreak/>
        <w:t xml:space="preserve">Iz </w:t>
      </w:r>
      <w:r w:rsidR="00FB794F" w:rsidRPr="009B44B5">
        <w:rPr>
          <w:lang w:val="hr-HR"/>
        </w:rPr>
        <w:t>potvrd</w:t>
      </w:r>
      <w:r w:rsidR="004E7C0B" w:rsidRPr="009B44B5">
        <w:rPr>
          <w:lang w:val="hr-HR"/>
        </w:rPr>
        <w:t>e</w:t>
      </w:r>
      <w:r w:rsidR="00FB794F" w:rsidRPr="009B44B5">
        <w:rPr>
          <w:lang w:val="hr-HR"/>
        </w:rPr>
        <w:t xml:space="preserve"> Financijske agencije </w:t>
      </w:r>
      <w:r w:rsidR="0077101D" w:rsidRPr="009B44B5">
        <w:rPr>
          <w:lang w:val="hr-HR"/>
        </w:rPr>
        <w:t xml:space="preserve">od </w:t>
      </w:r>
      <w:r w:rsidR="00FD0B9C">
        <w:rPr>
          <w:lang w:val="hr-HR"/>
        </w:rPr>
        <w:t>1</w:t>
      </w:r>
      <w:r w:rsidR="0077101D" w:rsidRPr="009B44B5">
        <w:rPr>
          <w:lang w:val="hr-HR"/>
        </w:rPr>
        <w:t xml:space="preserve">2. lipnja 2013. </w:t>
      </w:r>
      <w:r w:rsidR="004E7C0B" w:rsidRPr="009B44B5">
        <w:rPr>
          <w:lang w:val="hr-HR"/>
        </w:rPr>
        <w:t xml:space="preserve">( list 25 spisa ) u kojoj je navedeno </w:t>
      </w:r>
      <w:r w:rsidR="0077101D" w:rsidRPr="009B44B5">
        <w:rPr>
          <w:lang w:val="hr-HR"/>
        </w:rPr>
        <w:t xml:space="preserve">da </w:t>
      </w:r>
      <w:r w:rsidR="004E7C0B" w:rsidRPr="009B44B5">
        <w:rPr>
          <w:lang w:val="hr-HR"/>
        </w:rPr>
        <w:t xml:space="preserve">je </w:t>
      </w:r>
      <w:r w:rsidR="0077101D" w:rsidRPr="009B44B5">
        <w:rPr>
          <w:lang w:val="hr-HR"/>
        </w:rPr>
        <w:t>dužnik</w:t>
      </w:r>
      <w:r w:rsidR="004E7C0B" w:rsidRPr="009B44B5">
        <w:rPr>
          <w:lang w:val="hr-HR"/>
        </w:rPr>
        <w:t xml:space="preserve"> </w:t>
      </w:r>
      <w:r w:rsidR="0077101D" w:rsidRPr="009B44B5">
        <w:rPr>
          <w:lang w:val="hr-HR"/>
        </w:rPr>
        <w:t>na taj dan u razdoblju dužem od 60 dana ima</w:t>
      </w:r>
      <w:r w:rsidRPr="009B44B5">
        <w:rPr>
          <w:lang w:val="hr-HR"/>
        </w:rPr>
        <w:t>o</w:t>
      </w:r>
      <w:r w:rsidR="0077101D" w:rsidRPr="009B44B5">
        <w:rPr>
          <w:lang w:val="hr-HR"/>
        </w:rPr>
        <w:t xml:space="preserve"> evidentirane neizvršene osno</w:t>
      </w:r>
      <w:r w:rsidR="00FD0B9C">
        <w:rPr>
          <w:lang w:val="hr-HR"/>
        </w:rPr>
        <w:t>ve za plaćanje koje je trebalo</w:t>
      </w:r>
      <w:r w:rsidR="0077101D" w:rsidRPr="009B44B5">
        <w:rPr>
          <w:lang w:val="hr-HR"/>
        </w:rPr>
        <w:t xml:space="preserve"> na temelju valjanih osnova za plaćanje, bez daljnjeg </w:t>
      </w:r>
      <w:r w:rsidR="004E7C0B" w:rsidRPr="009B44B5">
        <w:rPr>
          <w:lang w:val="hr-HR"/>
        </w:rPr>
        <w:t xml:space="preserve">pristanka dužnika naplatiti s bilo kojeg od njegovih računa, </w:t>
      </w:r>
      <w:r w:rsidR="00603217" w:rsidRPr="009B44B5">
        <w:rPr>
          <w:lang w:val="hr-HR"/>
        </w:rPr>
        <w:t>proizlazi da je dužnik nesposoban za plaćanje.</w:t>
      </w:r>
    </w:p>
    <w:p w:rsidRDefault="00603217" w:rsidP="00603217" w:rsidR="00603217" w:rsidRPr="009B44B5">
      <w:pPr>
        <w:ind w:firstLine="720"/>
        <w:jc w:val="both"/>
        <w:rPr>
          <w:lang w:val="hr-HR"/>
        </w:rPr>
      </w:pPr>
    </w:p>
    <w:p w:rsidRDefault="00603217" w:rsidP="00603217" w:rsidR="004E7C0B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>Nadalje iz podnijetog Prokaznog popisa imovine ovjer</w:t>
      </w:r>
      <w:r w:rsidR="00676866" w:rsidRPr="009B44B5">
        <w:rPr>
          <w:lang w:val="hr-HR"/>
        </w:rPr>
        <w:t>e</w:t>
      </w:r>
      <w:r w:rsidRPr="009B44B5">
        <w:rPr>
          <w:lang w:val="hr-HR"/>
        </w:rPr>
        <w:t>nog kod javnog bilježnika Denisa Krajcara iz Pule pod brojem OV</w:t>
      </w:r>
      <w:r w:rsidR="0004425D">
        <w:rPr>
          <w:lang w:val="hr-HR"/>
        </w:rPr>
        <w:t>-10489/13 od 26. studenog 2013.</w:t>
      </w:r>
      <w:r w:rsidRPr="009B44B5">
        <w:rPr>
          <w:lang w:val="hr-HR"/>
        </w:rPr>
        <w:t xml:space="preserve"> ( list 30 do 32 spisa ) proizlazi da dužnik ima imovinu neznatne vrijednosti. </w:t>
      </w:r>
    </w:p>
    <w:p w:rsidRDefault="00603217" w:rsidP="00603217" w:rsidR="00603217" w:rsidRPr="009B44B5">
      <w:pPr>
        <w:ind w:firstLine="720"/>
        <w:jc w:val="both"/>
        <w:rPr>
          <w:lang w:val="hr-HR"/>
        </w:rPr>
      </w:pPr>
    </w:p>
    <w:p w:rsidRDefault="00603217" w:rsidP="009058B1" w:rsidR="0012311E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 xml:space="preserve">Stoga su </w:t>
      </w:r>
      <w:r w:rsidR="002F25B6" w:rsidRPr="009B44B5">
        <w:rPr>
          <w:lang w:val="hr-HR"/>
        </w:rPr>
        <w:t xml:space="preserve">sukladno odredbi članka </w:t>
      </w:r>
      <w:r w:rsidR="003E11E4" w:rsidRPr="009B44B5">
        <w:rPr>
          <w:lang w:val="hr-HR"/>
        </w:rPr>
        <w:t xml:space="preserve">63. stavak 1. </w:t>
      </w:r>
      <w:r w:rsidR="00925726" w:rsidRPr="009B44B5">
        <w:rPr>
          <w:lang w:val="hr-HR"/>
        </w:rPr>
        <w:t>SZ</w:t>
      </w:r>
      <w:r w:rsidR="00893E61" w:rsidRPr="009B44B5">
        <w:rPr>
          <w:lang w:val="hr-HR"/>
        </w:rPr>
        <w:t xml:space="preserve"> </w:t>
      </w:r>
      <w:r w:rsidR="001E26B8" w:rsidRPr="009B44B5">
        <w:rPr>
          <w:szCs w:val="24"/>
          <w:lang w:val="hr-HR"/>
        </w:rPr>
        <w:t>o</w:t>
      </w:r>
      <w:r w:rsidR="00893E61" w:rsidRPr="009B44B5">
        <w:rPr>
          <w:szCs w:val="24"/>
          <w:lang w:val="hr-HR"/>
        </w:rPr>
        <w:t>vosudnim r</w:t>
      </w:r>
      <w:r w:rsidR="003E11E4" w:rsidRPr="009B44B5">
        <w:rPr>
          <w:lang w:val="hr-HR"/>
        </w:rPr>
        <w:t xml:space="preserve">ješenjem poslovni broj </w:t>
      </w:r>
      <w:r w:rsidR="00A12828" w:rsidRPr="009B44B5">
        <w:rPr>
          <w:lang w:val="hr-HR"/>
        </w:rPr>
        <w:t xml:space="preserve">7 </w:t>
      </w:r>
      <w:r w:rsidR="003E11E4" w:rsidRPr="009B44B5">
        <w:rPr>
          <w:lang w:val="hr-HR"/>
        </w:rPr>
        <w:t>St</w:t>
      </w:r>
      <w:r w:rsidR="00C7696A" w:rsidRPr="009B44B5">
        <w:rPr>
          <w:lang w:val="hr-HR"/>
        </w:rPr>
        <w:t>-</w:t>
      </w:r>
      <w:r w:rsidRPr="009B44B5">
        <w:rPr>
          <w:lang w:val="hr-HR"/>
        </w:rPr>
        <w:t>865</w:t>
      </w:r>
      <w:r w:rsidR="005E3A2F" w:rsidRPr="009B44B5">
        <w:rPr>
          <w:lang w:val="hr-HR"/>
        </w:rPr>
        <w:t>/</w:t>
      </w:r>
      <w:r w:rsidR="005B183B" w:rsidRPr="009B44B5">
        <w:rPr>
          <w:lang w:val="hr-HR"/>
        </w:rPr>
        <w:t>1</w:t>
      </w:r>
      <w:r w:rsidR="008D066D" w:rsidRPr="009B44B5">
        <w:rPr>
          <w:lang w:val="hr-HR"/>
        </w:rPr>
        <w:t>3</w:t>
      </w:r>
      <w:r w:rsidR="00680D48" w:rsidRPr="009B44B5">
        <w:rPr>
          <w:lang w:val="hr-HR"/>
        </w:rPr>
        <w:t>-</w:t>
      </w:r>
      <w:r w:rsidRPr="009B44B5">
        <w:rPr>
          <w:lang w:val="hr-HR"/>
        </w:rPr>
        <w:t>6</w:t>
      </w:r>
      <w:r w:rsidR="00680D48" w:rsidRPr="009B44B5">
        <w:rPr>
          <w:lang w:val="hr-HR"/>
        </w:rPr>
        <w:t xml:space="preserve"> </w:t>
      </w:r>
      <w:r w:rsidR="003E11E4" w:rsidRPr="009B44B5">
        <w:rPr>
          <w:lang w:val="hr-HR"/>
        </w:rPr>
        <w:t xml:space="preserve">od </w:t>
      </w:r>
      <w:r w:rsidR="009058B1" w:rsidRPr="009B44B5">
        <w:rPr>
          <w:lang w:val="hr-HR"/>
        </w:rPr>
        <w:t>1</w:t>
      </w:r>
      <w:r w:rsidRPr="009B44B5">
        <w:rPr>
          <w:lang w:val="hr-HR"/>
        </w:rPr>
        <w:t>8</w:t>
      </w:r>
      <w:r w:rsidR="004037E7" w:rsidRPr="009B44B5">
        <w:rPr>
          <w:lang w:val="hr-HR"/>
        </w:rPr>
        <w:t xml:space="preserve">. </w:t>
      </w:r>
      <w:r w:rsidRPr="009B44B5">
        <w:rPr>
          <w:lang w:val="hr-HR"/>
        </w:rPr>
        <w:t xml:space="preserve">veljače </w:t>
      </w:r>
      <w:r w:rsidR="00645F2D" w:rsidRPr="009B44B5">
        <w:rPr>
          <w:lang w:val="hr-HR"/>
        </w:rPr>
        <w:t>2</w:t>
      </w:r>
      <w:r w:rsidR="008D066D" w:rsidRPr="009B44B5">
        <w:rPr>
          <w:lang w:val="hr-HR"/>
        </w:rPr>
        <w:t>01</w:t>
      </w:r>
      <w:r w:rsidRPr="009B44B5">
        <w:rPr>
          <w:lang w:val="hr-HR"/>
        </w:rPr>
        <w:t>4</w:t>
      </w:r>
      <w:r w:rsidR="008D066D" w:rsidRPr="009B44B5">
        <w:rPr>
          <w:lang w:val="hr-HR"/>
        </w:rPr>
        <w:t xml:space="preserve">. </w:t>
      </w:r>
      <w:r w:rsidR="002B5DA1" w:rsidRPr="009B44B5">
        <w:rPr>
          <w:lang w:val="hr-HR"/>
        </w:rPr>
        <w:t>pozva</w:t>
      </w:r>
      <w:r w:rsidRPr="009B44B5">
        <w:rPr>
          <w:lang w:val="hr-HR"/>
        </w:rPr>
        <w:t xml:space="preserve">ne </w:t>
      </w:r>
      <w:r w:rsidR="00680D48" w:rsidRPr="009B44B5">
        <w:rPr>
          <w:lang w:val="hr-HR"/>
        </w:rPr>
        <w:t>osob</w:t>
      </w:r>
      <w:r w:rsidR="00DD6C41" w:rsidRPr="009B44B5">
        <w:rPr>
          <w:lang w:val="hr-HR"/>
        </w:rPr>
        <w:t>e</w:t>
      </w:r>
      <w:r w:rsidR="00680D48" w:rsidRPr="009B44B5">
        <w:rPr>
          <w:lang w:val="hr-HR"/>
        </w:rPr>
        <w:t xml:space="preserve"> koje imaju pravni interes da se </w:t>
      </w:r>
      <w:r w:rsidR="001E26B8" w:rsidRPr="009B44B5">
        <w:rPr>
          <w:lang w:val="hr-HR"/>
        </w:rPr>
        <w:t xml:space="preserve">nad dužnikom </w:t>
      </w:r>
      <w:r w:rsidR="00680D48" w:rsidRPr="009B44B5">
        <w:rPr>
          <w:lang w:val="hr-HR"/>
        </w:rPr>
        <w:t>provede stečajni postupak</w:t>
      </w:r>
      <w:r w:rsidR="00BA2947" w:rsidRPr="009B44B5">
        <w:rPr>
          <w:lang w:val="hr-HR"/>
        </w:rPr>
        <w:t>,</w:t>
      </w:r>
      <w:r w:rsidR="00680D48" w:rsidRPr="009B44B5">
        <w:rPr>
          <w:lang w:val="hr-HR"/>
        </w:rPr>
        <w:t xml:space="preserve"> da </w:t>
      </w:r>
      <w:r w:rsidR="002B5DA1" w:rsidRPr="009B44B5">
        <w:rPr>
          <w:lang w:val="hr-HR"/>
        </w:rPr>
        <w:t xml:space="preserve">u roku od 15 dana od dana objave </w:t>
      </w:r>
      <w:r w:rsidR="003E11E4" w:rsidRPr="009B44B5">
        <w:rPr>
          <w:lang w:val="hr-HR"/>
        </w:rPr>
        <w:t xml:space="preserve">tog rješenja </w:t>
      </w:r>
      <w:r w:rsidR="001E26B8" w:rsidRPr="009B44B5">
        <w:rPr>
          <w:lang w:val="hr-HR"/>
        </w:rPr>
        <w:t xml:space="preserve">u “Narodnim novinama” </w:t>
      </w:r>
      <w:r w:rsidR="002B5DA1" w:rsidRPr="009B44B5">
        <w:rPr>
          <w:lang w:val="hr-HR"/>
        </w:rPr>
        <w:t>predujme</w:t>
      </w:r>
      <w:r w:rsidR="00DD6C41" w:rsidRPr="009B44B5">
        <w:rPr>
          <w:lang w:val="hr-HR"/>
        </w:rPr>
        <w:t>,</w:t>
      </w:r>
      <w:r w:rsidR="002B5DA1" w:rsidRPr="009B44B5">
        <w:rPr>
          <w:lang w:val="hr-HR"/>
        </w:rPr>
        <w:t xml:space="preserve"> za pokriće troškova stečajnog postupka</w:t>
      </w:r>
      <w:r w:rsidR="00DD6C41" w:rsidRPr="009B44B5">
        <w:rPr>
          <w:lang w:val="hr-HR"/>
        </w:rPr>
        <w:t>,</w:t>
      </w:r>
      <w:r w:rsidR="003E11E4" w:rsidRPr="009B44B5">
        <w:rPr>
          <w:lang w:val="hr-HR"/>
        </w:rPr>
        <w:t xml:space="preserve"> </w:t>
      </w:r>
      <w:r w:rsidR="002B5DA1" w:rsidRPr="009B44B5">
        <w:rPr>
          <w:lang w:val="hr-HR"/>
        </w:rPr>
        <w:t xml:space="preserve">iznos od </w:t>
      </w:r>
      <w:r w:rsidR="00A5402A" w:rsidRPr="009B44B5">
        <w:rPr>
          <w:lang w:val="hr-HR"/>
        </w:rPr>
        <w:t>2</w:t>
      </w:r>
      <w:r w:rsidR="005E3A2F" w:rsidRPr="009B44B5">
        <w:rPr>
          <w:lang w:val="hr-HR"/>
        </w:rPr>
        <w:t>0</w:t>
      </w:r>
      <w:r w:rsidR="00AF5E6A" w:rsidRPr="009B44B5">
        <w:rPr>
          <w:lang w:val="hr-HR"/>
        </w:rPr>
        <w:t>.</w:t>
      </w:r>
      <w:r w:rsidR="002131DE" w:rsidRPr="009B44B5">
        <w:rPr>
          <w:lang w:val="hr-HR"/>
        </w:rPr>
        <w:t>0</w:t>
      </w:r>
      <w:r w:rsidR="00AF5E6A" w:rsidRPr="009B44B5">
        <w:rPr>
          <w:lang w:val="hr-HR"/>
        </w:rPr>
        <w:t>00,</w:t>
      </w:r>
      <w:r w:rsidR="002B5DA1" w:rsidRPr="009B44B5">
        <w:rPr>
          <w:lang w:val="hr-HR"/>
        </w:rPr>
        <w:t>00 kn na prolazni depozit ovog suda</w:t>
      </w:r>
      <w:r w:rsidR="003E11E4" w:rsidRPr="009B44B5">
        <w:rPr>
          <w:lang w:val="hr-HR"/>
        </w:rPr>
        <w:t>, uz upozorenje da u</w:t>
      </w:r>
      <w:r w:rsidR="002B5DA1" w:rsidRPr="009B44B5">
        <w:rPr>
          <w:lang w:val="hr-HR"/>
        </w:rPr>
        <w:t>koliko vjerovnici ne postupe po tom rješenju</w:t>
      </w:r>
      <w:r w:rsidR="00BA2947" w:rsidRPr="009B44B5">
        <w:rPr>
          <w:lang w:val="hr-HR"/>
        </w:rPr>
        <w:t>,</w:t>
      </w:r>
      <w:r w:rsidR="002B5DA1" w:rsidRPr="009B44B5">
        <w:rPr>
          <w:lang w:val="hr-HR"/>
        </w:rPr>
        <w:t xml:space="preserve"> </w:t>
      </w:r>
      <w:r w:rsidR="003E11E4" w:rsidRPr="009B44B5">
        <w:rPr>
          <w:lang w:val="hr-HR"/>
        </w:rPr>
        <w:t xml:space="preserve">da će </w:t>
      </w:r>
      <w:r w:rsidR="002B5DA1" w:rsidRPr="009B44B5">
        <w:rPr>
          <w:lang w:val="hr-HR"/>
        </w:rPr>
        <w:t xml:space="preserve">stečajni sudac </w:t>
      </w:r>
      <w:r w:rsidR="008D066D" w:rsidRPr="009B44B5">
        <w:rPr>
          <w:lang w:val="hr-HR"/>
        </w:rPr>
        <w:t xml:space="preserve">donijeti </w:t>
      </w:r>
      <w:r w:rsidR="002B5DA1" w:rsidRPr="009B44B5">
        <w:rPr>
          <w:lang w:val="hr-HR"/>
        </w:rPr>
        <w:t>odluku o otvaranju i zaključenju</w:t>
      </w:r>
      <w:r w:rsidR="003E11E4" w:rsidRPr="009B44B5">
        <w:rPr>
          <w:lang w:val="hr-HR"/>
        </w:rPr>
        <w:t xml:space="preserve"> postupka</w:t>
      </w:r>
      <w:r w:rsidR="0012311E" w:rsidRPr="009B44B5">
        <w:rPr>
          <w:lang w:val="hr-HR"/>
        </w:rPr>
        <w:t>.</w:t>
      </w:r>
    </w:p>
    <w:p w:rsidRDefault="0012311E" w:rsidP="0012311E" w:rsidR="0012311E" w:rsidRPr="009B44B5">
      <w:pPr>
        <w:ind w:firstLine="720"/>
        <w:jc w:val="both"/>
        <w:rPr>
          <w:lang w:val="hr-HR"/>
        </w:rPr>
      </w:pPr>
    </w:p>
    <w:p w:rsidRDefault="0012311E" w:rsidP="006C0005" w:rsidR="003E11E4" w:rsidRPr="009B44B5">
      <w:pPr>
        <w:ind w:firstLine="720"/>
        <w:jc w:val="both"/>
        <w:rPr>
          <w:szCs w:val="24"/>
          <w:lang w:val="hr-HR"/>
        </w:rPr>
      </w:pPr>
      <w:r w:rsidRPr="009B44B5">
        <w:rPr>
          <w:lang w:val="hr-HR"/>
        </w:rPr>
        <w:t xml:space="preserve">Navedeni </w:t>
      </w:r>
      <w:r w:rsidR="00001320" w:rsidRPr="009B44B5">
        <w:rPr>
          <w:lang w:val="hr-HR"/>
        </w:rPr>
        <w:t xml:space="preserve">poziv </w:t>
      </w:r>
      <w:r w:rsidR="003E11E4" w:rsidRPr="009B44B5">
        <w:rPr>
          <w:szCs w:val="24"/>
          <w:lang w:val="hr-HR"/>
        </w:rPr>
        <w:t xml:space="preserve">objavljen </w:t>
      </w:r>
      <w:r w:rsidR="005F45BA" w:rsidRPr="009B44B5">
        <w:rPr>
          <w:szCs w:val="24"/>
          <w:lang w:val="hr-HR"/>
        </w:rPr>
        <w:t xml:space="preserve">je </w:t>
      </w:r>
      <w:r w:rsidR="003E11E4" w:rsidRPr="009B44B5">
        <w:rPr>
          <w:szCs w:val="24"/>
          <w:lang w:val="hr-HR"/>
        </w:rPr>
        <w:t xml:space="preserve">na oglasnoj </w:t>
      </w:r>
      <w:r w:rsidR="00D06EA7" w:rsidRPr="009B44B5">
        <w:rPr>
          <w:szCs w:val="24"/>
          <w:lang w:val="hr-HR"/>
        </w:rPr>
        <w:t>ploči</w:t>
      </w:r>
      <w:r w:rsidR="003E11E4" w:rsidRPr="009B44B5">
        <w:rPr>
          <w:szCs w:val="24"/>
          <w:lang w:val="hr-HR"/>
        </w:rPr>
        <w:t xml:space="preserve"> suda </w:t>
      </w:r>
      <w:r w:rsidR="00475C75" w:rsidRPr="009B44B5">
        <w:rPr>
          <w:szCs w:val="24"/>
          <w:lang w:val="hr-HR"/>
        </w:rPr>
        <w:t>1</w:t>
      </w:r>
      <w:r w:rsidR="00BE4214" w:rsidRPr="009B44B5">
        <w:rPr>
          <w:szCs w:val="24"/>
          <w:lang w:val="hr-HR"/>
        </w:rPr>
        <w:t>8</w:t>
      </w:r>
      <w:r w:rsidR="00645F2D" w:rsidRPr="009B44B5">
        <w:rPr>
          <w:szCs w:val="24"/>
          <w:lang w:val="hr-HR"/>
        </w:rPr>
        <w:t xml:space="preserve">. veljače </w:t>
      </w:r>
      <w:r w:rsidR="004037E7" w:rsidRPr="009B44B5">
        <w:rPr>
          <w:lang w:val="hr-HR"/>
        </w:rPr>
        <w:t>2014</w:t>
      </w:r>
      <w:r w:rsidR="000E5DBC" w:rsidRPr="009B44B5">
        <w:rPr>
          <w:lang w:val="hr-HR"/>
        </w:rPr>
        <w:t>.</w:t>
      </w:r>
      <w:r w:rsidR="00893E61" w:rsidRPr="009B44B5">
        <w:rPr>
          <w:szCs w:val="24"/>
          <w:lang w:val="hr-HR"/>
        </w:rPr>
        <w:t xml:space="preserve">, </w:t>
      </w:r>
      <w:r w:rsidR="001D0ED6" w:rsidRPr="009B44B5">
        <w:rPr>
          <w:szCs w:val="24"/>
          <w:lang w:val="hr-HR"/>
        </w:rPr>
        <w:t>te</w:t>
      </w:r>
      <w:r w:rsidR="002A6F16" w:rsidRPr="009B44B5">
        <w:rPr>
          <w:szCs w:val="24"/>
          <w:lang w:val="hr-HR"/>
        </w:rPr>
        <w:t xml:space="preserve"> u </w:t>
      </w:r>
      <w:r w:rsidR="003E11E4" w:rsidRPr="009B44B5">
        <w:rPr>
          <w:szCs w:val="24"/>
          <w:lang w:val="hr-HR"/>
        </w:rPr>
        <w:t>“Narodnim novin</w:t>
      </w:r>
      <w:r w:rsidR="002A6F16" w:rsidRPr="009B44B5">
        <w:rPr>
          <w:szCs w:val="24"/>
          <w:lang w:val="hr-HR"/>
        </w:rPr>
        <w:t>a</w:t>
      </w:r>
      <w:r w:rsidR="003E11E4" w:rsidRPr="009B44B5">
        <w:rPr>
          <w:szCs w:val="24"/>
          <w:lang w:val="hr-HR"/>
        </w:rPr>
        <w:t>ma” broj</w:t>
      </w:r>
      <w:r w:rsidR="008D4CC4" w:rsidRPr="009B44B5">
        <w:rPr>
          <w:szCs w:val="24"/>
          <w:lang w:val="hr-HR"/>
        </w:rPr>
        <w:t xml:space="preserve"> </w:t>
      </w:r>
      <w:r w:rsidR="008D066D" w:rsidRPr="009B44B5">
        <w:rPr>
          <w:szCs w:val="24"/>
          <w:lang w:val="hr-HR"/>
        </w:rPr>
        <w:t xml:space="preserve">57 </w:t>
      </w:r>
      <w:r w:rsidR="003E11E4" w:rsidRPr="009B44B5">
        <w:rPr>
          <w:szCs w:val="24"/>
          <w:lang w:val="hr-HR"/>
        </w:rPr>
        <w:t xml:space="preserve">od </w:t>
      </w:r>
      <w:r w:rsidR="00962C63" w:rsidRPr="009B44B5">
        <w:rPr>
          <w:szCs w:val="24"/>
          <w:lang w:val="hr-HR"/>
        </w:rPr>
        <w:t>2</w:t>
      </w:r>
      <w:r w:rsidR="008D066D" w:rsidRPr="009B44B5">
        <w:rPr>
          <w:szCs w:val="24"/>
          <w:lang w:val="hr-HR"/>
        </w:rPr>
        <w:t>7</w:t>
      </w:r>
      <w:r w:rsidR="008F6855" w:rsidRPr="009B44B5">
        <w:rPr>
          <w:lang w:val="hr-HR"/>
        </w:rPr>
        <w:t xml:space="preserve">. </w:t>
      </w:r>
      <w:r w:rsidR="008D066D" w:rsidRPr="009B44B5">
        <w:rPr>
          <w:lang w:val="hr-HR"/>
        </w:rPr>
        <w:t xml:space="preserve">svibnja </w:t>
      </w:r>
      <w:r w:rsidR="008F6855" w:rsidRPr="009B44B5">
        <w:rPr>
          <w:lang w:val="hr-HR"/>
        </w:rPr>
        <w:t>201</w:t>
      </w:r>
      <w:r w:rsidR="008D066D" w:rsidRPr="009B44B5">
        <w:rPr>
          <w:lang w:val="hr-HR"/>
        </w:rPr>
        <w:t>5</w:t>
      </w:r>
      <w:r w:rsidR="003E11E4" w:rsidRPr="009B44B5">
        <w:rPr>
          <w:szCs w:val="24"/>
          <w:lang w:val="hr-HR"/>
        </w:rPr>
        <w:t xml:space="preserve">. </w:t>
      </w:r>
    </w:p>
    <w:p w:rsidRDefault="003E11E4" w:rsidP="003E11E4" w:rsidR="003E11E4" w:rsidRPr="009B44B5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9B44B5">
      <w:pPr>
        <w:ind w:firstLine="720"/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 xml:space="preserve">Uvidom u spis </w:t>
      </w:r>
      <w:r w:rsidR="00680D48" w:rsidRPr="009B44B5">
        <w:rPr>
          <w:szCs w:val="24"/>
          <w:lang w:val="hr-HR"/>
        </w:rPr>
        <w:t>i</w:t>
      </w:r>
      <w:r w:rsidRPr="009B44B5">
        <w:rPr>
          <w:szCs w:val="24"/>
          <w:lang w:val="hr-HR"/>
        </w:rPr>
        <w:t xml:space="preserve"> računovodstvo </w:t>
      </w:r>
      <w:r w:rsidR="00001320" w:rsidRPr="009B44B5">
        <w:rPr>
          <w:szCs w:val="24"/>
          <w:lang w:val="hr-HR"/>
        </w:rPr>
        <w:t xml:space="preserve">ovog </w:t>
      </w:r>
      <w:r w:rsidRPr="009B44B5">
        <w:rPr>
          <w:szCs w:val="24"/>
          <w:lang w:val="hr-HR"/>
        </w:rPr>
        <w:t xml:space="preserve">suda utvrđeno je da </w:t>
      </w:r>
      <w:r w:rsidR="00DD6C41" w:rsidRPr="009B44B5">
        <w:rPr>
          <w:lang w:val="hr-HR"/>
        </w:rPr>
        <w:t xml:space="preserve">osobe koje imaju pravni interes da se </w:t>
      </w:r>
      <w:r w:rsidR="001E26B8" w:rsidRPr="009B44B5">
        <w:rPr>
          <w:lang w:val="hr-HR"/>
        </w:rPr>
        <w:t>nad dužnikom</w:t>
      </w:r>
      <w:r w:rsidR="001E26B8" w:rsidRPr="009B44B5">
        <w:rPr>
          <w:szCs w:val="24"/>
          <w:lang w:val="hr-HR"/>
        </w:rPr>
        <w:t xml:space="preserve"> </w:t>
      </w:r>
      <w:r w:rsidR="00DD6C41" w:rsidRPr="009B44B5">
        <w:rPr>
          <w:lang w:val="hr-HR"/>
        </w:rPr>
        <w:t xml:space="preserve">provede stečajni postupak </w:t>
      </w:r>
      <w:r w:rsidRPr="009B44B5">
        <w:rPr>
          <w:szCs w:val="24"/>
          <w:lang w:val="hr-HR"/>
        </w:rPr>
        <w:t xml:space="preserve">nisu </w:t>
      </w:r>
      <w:r w:rsidR="00001320" w:rsidRPr="009B44B5">
        <w:rPr>
          <w:szCs w:val="24"/>
          <w:lang w:val="hr-HR"/>
        </w:rPr>
        <w:t>predujmile</w:t>
      </w:r>
      <w:r w:rsidR="00DD6C41" w:rsidRPr="009B44B5">
        <w:rPr>
          <w:szCs w:val="24"/>
          <w:lang w:val="hr-HR"/>
        </w:rPr>
        <w:t xml:space="preserve"> </w:t>
      </w:r>
      <w:r w:rsidR="00BA2947" w:rsidRPr="009B44B5">
        <w:rPr>
          <w:szCs w:val="24"/>
          <w:lang w:val="hr-HR"/>
        </w:rPr>
        <w:t xml:space="preserve">označen </w:t>
      </w:r>
      <w:r w:rsidR="00DD6C41" w:rsidRPr="009B44B5">
        <w:rPr>
          <w:szCs w:val="24"/>
          <w:lang w:val="hr-HR"/>
        </w:rPr>
        <w:t>iznos</w:t>
      </w:r>
      <w:r w:rsidR="00BA2947" w:rsidRPr="009B44B5">
        <w:rPr>
          <w:szCs w:val="24"/>
          <w:lang w:val="hr-HR"/>
        </w:rPr>
        <w:t xml:space="preserve"> </w:t>
      </w:r>
      <w:r w:rsidR="00BA2947" w:rsidRPr="009B44B5">
        <w:rPr>
          <w:lang w:val="hr-HR"/>
        </w:rPr>
        <w:t>novca za pokriće troškova kako prethodnog, tako i otvorenog stečajnog postupka</w:t>
      </w:r>
      <w:r w:rsidR="00DD6C41" w:rsidRPr="009B44B5">
        <w:rPr>
          <w:lang w:val="hr-HR"/>
        </w:rPr>
        <w:t>,</w:t>
      </w:r>
      <w:r w:rsidR="00FA3841" w:rsidRPr="009B44B5">
        <w:rPr>
          <w:lang w:val="hr-HR"/>
        </w:rPr>
        <w:t xml:space="preserve"> te kako </w:t>
      </w:r>
      <w:r w:rsidR="00FB794F" w:rsidRPr="009B44B5">
        <w:rPr>
          <w:lang w:val="hr-HR"/>
        </w:rPr>
        <w:t>iz naprijed navedenog proizlazi da dužnik nema imovine</w:t>
      </w:r>
      <w:r w:rsidR="00FA3841" w:rsidRPr="009B44B5">
        <w:rPr>
          <w:lang w:val="hr-HR"/>
        </w:rPr>
        <w:t xml:space="preserve">, </w:t>
      </w:r>
      <w:r w:rsidRPr="009B44B5">
        <w:rPr>
          <w:szCs w:val="24"/>
          <w:lang w:val="hr-HR"/>
        </w:rPr>
        <w:t xml:space="preserve">valjalo </w:t>
      </w:r>
      <w:r w:rsidR="00FA3841" w:rsidRPr="009B44B5">
        <w:rPr>
          <w:szCs w:val="24"/>
          <w:lang w:val="hr-HR"/>
        </w:rPr>
        <w:t xml:space="preserve">je </w:t>
      </w:r>
      <w:r w:rsidR="001077AC" w:rsidRPr="009B44B5">
        <w:rPr>
          <w:szCs w:val="24"/>
          <w:lang w:val="hr-HR"/>
        </w:rPr>
        <w:t xml:space="preserve">temeljem odredbe članka </w:t>
      </w:r>
      <w:r w:rsidR="00826CBE" w:rsidRPr="009B44B5">
        <w:rPr>
          <w:szCs w:val="24"/>
          <w:lang w:val="hr-HR"/>
        </w:rPr>
        <w:t xml:space="preserve">63. </w:t>
      </w:r>
      <w:r w:rsidR="00B76F31" w:rsidRPr="009B44B5">
        <w:rPr>
          <w:szCs w:val="24"/>
          <w:lang w:val="hr-HR"/>
        </w:rPr>
        <w:t xml:space="preserve">stavak 1. SZ </w:t>
      </w:r>
      <w:r w:rsidR="00826CBE" w:rsidRPr="009B44B5">
        <w:rPr>
          <w:szCs w:val="24"/>
          <w:lang w:val="hr-HR"/>
        </w:rPr>
        <w:t xml:space="preserve">odlučiti kao </w:t>
      </w:r>
      <w:r w:rsidR="00AC02D2" w:rsidRPr="009B44B5">
        <w:rPr>
          <w:szCs w:val="24"/>
          <w:lang w:val="hr-HR"/>
        </w:rPr>
        <w:t>pod t</w:t>
      </w:r>
      <w:r w:rsidR="00B76F31" w:rsidRPr="009B44B5">
        <w:rPr>
          <w:szCs w:val="24"/>
          <w:lang w:val="hr-HR"/>
        </w:rPr>
        <w:t>očk</w:t>
      </w:r>
      <w:r w:rsidR="00AC02D2" w:rsidRPr="009B44B5">
        <w:rPr>
          <w:szCs w:val="24"/>
          <w:lang w:val="hr-HR"/>
        </w:rPr>
        <w:t>om</w:t>
      </w:r>
      <w:r w:rsidR="00B76F31" w:rsidRPr="009B44B5">
        <w:rPr>
          <w:szCs w:val="24"/>
          <w:lang w:val="hr-HR"/>
        </w:rPr>
        <w:t xml:space="preserve"> I. – I</w:t>
      </w:r>
      <w:r w:rsidR="005565FA" w:rsidRPr="009B44B5">
        <w:rPr>
          <w:szCs w:val="24"/>
          <w:lang w:val="hr-HR"/>
        </w:rPr>
        <w:t>V</w:t>
      </w:r>
      <w:r w:rsidR="00B76F31" w:rsidRPr="009B44B5">
        <w:rPr>
          <w:szCs w:val="24"/>
          <w:lang w:val="hr-HR"/>
        </w:rPr>
        <w:t>. i</w:t>
      </w:r>
      <w:r w:rsidR="00826CBE" w:rsidRPr="009B44B5">
        <w:rPr>
          <w:szCs w:val="24"/>
          <w:lang w:val="hr-HR"/>
        </w:rPr>
        <w:t>zre</w:t>
      </w:r>
      <w:r w:rsidR="00B76F31" w:rsidRPr="009B44B5">
        <w:rPr>
          <w:szCs w:val="24"/>
          <w:lang w:val="hr-HR"/>
        </w:rPr>
        <w:t xml:space="preserve">ke </w:t>
      </w:r>
      <w:r w:rsidR="00826CBE" w:rsidRPr="009B44B5">
        <w:rPr>
          <w:szCs w:val="24"/>
          <w:lang w:val="hr-HR"/>
        </w:rPr>
        <w:t>ovog rješenja.</w:t>
      </w:r>
    </w:p>
    <w:p w:rsidRDefault="00826CBE" w:rsidP="00AC02D2" w:rsidR="00826CBE" w:rsidRPr="009B44B5">
      <w:pPr>
        <w:ind w:firstLine="720"/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 xml:space="preserve"> </w:t>
      </w:r>
      <w:r w:rsidRPr="009B44B5">
        <w:rPr>
          <w:szCs w:val="24"/>
          <w:lang w:val="hr-HR"/>
        </w:rPr>
        <w:tab/>
      </w:r>
      <w:r w:rsidR="009630F0" w:rsidRPr="009B44B5">
        <w:rPr>
          <w:lang w:val="hr-HR"/>
        </w:rPr>
        <w:t xml:space="preserve"> </w:t>
      </w:r>
    </w:p>
    <w:p w:rsidRDefault="009630F0" w:rsidP="0004425D" w:rsidR="00AC02D2">
      <w:pPr>
        <w:ind w:firstLine="720"/>
        <w:jc w:val="both"/>
        <w:rPr>
          <w:lang w:val="hr-HR"/>
        </w:rPr>
      </w:pPr>
      <w:r w:rsidRPr="009B44B5">
        <w:rPr>
          <w:lang w:val="hr-HR"/>
        </w:rPr>
        <w:t xml:space="preserve">Odluka </w:t>
      </w:r>
      <w:r w:rsidR="00AC02D2" w:rsidRPr="009B44B5">
        <w:rPr>
          <w:lang w:val="hr-HR"/>
        </w:rPr>
        <w:t xml:space="preserve">pod </w:t>
      </w:r>
      <w:r w:rsidRPr="009B44B5">
        <w:rPr>
          <w:lang w:val="hr-HR"/>
        </w:rPr>
        <w:t>točk</w:t>
      </w:r>
      <w:r w:rsidR="00AC02D2" w:rsidRPr="009B44B5">
        <w:rPr>
          <w:lang w:val="hr-HR"/>
        </w:rPr>
        <w:t xml:space="preserve">om </w:t>
      </w:r>
      <w:r w:rsidRPr="009B44B5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9B44B5">
        <w:rPr>
          <w:lang w:val="hr-HR"/>
        </w:rPr>
        <w:t>.</w:t>
      </w:r>
    </w:p>
    <w:p w:rsidRDefault="0004425D" w:rsidP="0004425D" w:rsidR="0004425D" w:rsidRPr="009B44B5">
      <w:pPr>
        <w:ind w:firstLine="720"/>
        <w:jc w:val="both"/>
        <w:rPr>
          <w:lang w:val="hr-HR"/>
        </w:rPr>
      </w:pPr>
    </w:p>
    <w:p w:rsidRDefault="00AC02D2" w:rsidP="009630F0" w:rsidR="009630F0" w:rsidRPr="009B44B5">
      <w:pPr>
        <w:ind w:firstLine="720"/>
        <w:jc w:val="both"/>
        <w:rPr>
          <w:lang w:val="hr-HR"/>
        </w:rPr>
      </w:pPr>
      <w:r w:rsidRPr="009B44B5">
        <w:rPr>
          <w:lang w:val="hr-HR"/>
        </w:rPr>
        <w:t>Od</w:t>
      </w:r>
      <w:r w:rsidR="009630F0" w:rsidRPr="009B44B5">
        <w:rPr>
          <w:lang w:val="hr-HR"/>
        </w:rPr>
        <w:t xml:space="preserve">luka </w:t>
      </w:r>
      <w:r w:rsidRPr="009B44B5">
        <w:rPr>
          <w:lang w:val="hr-HR"/>
        </w:rPr>
        <w:t>pod točkom V</w:t>
      </w:r>
      <w:r w:rsidR="004037E7" w:rsidRPr="009B44B5">
        <w:rPr>
          <w:lang w:val="hr-HR"/>
        </w:rPr>
        <w:t>I</w:t>
      </w:r>
      <w:r w:rsidRPr="009B44B5">
        <w:rPr>
          <w:lang w:val="hr-HR"/>
        </w:rPr>
        <w:t xml:space="preserve">. </w:t>
      </w:r>
      <w:r w:rsidR="009630F0" w:rsidRPr="009B44B5">
        <w:rPr>
          <w:lang w:val="hr-HR"/>
        </w:rPr>
        <w:t xml:space="preserve">izreke </w:t>
      </w:r>
      <w:r w:rsidRPr="009B44B5">
        <w:rPr>
          <w:lang w:val="hr-HR"/>
        </w:rPr>
        <w:t xml:space="preserve">ovog </w:t>
      </w:r>
      <w:r w:rsidR="009630F0" w:rsidRPr="009B44B5">
        <w:rPr>
          <w:lang w:val="hr-HR"/>
        </w:rPr>
        <w:t>rješenja donijeta je primjenom odredbe članka 196. stavak 3. SZ.</w:t>
      </w:r>
    </w:p>
    <w:p w:rsidRDefault="009630F0" w:rsidP="009630F0" w:rsidR="009630F0">
      <w:pPr>
        <w:jc w:val="both"/>
        <w:rPr>
          <w:lang w:val="hr-HR"/>
        </w:rPr>
      </w:pPr>
      <w:r w:rsidRPr="009B44B5">
        <w:rPr>
          <w:lang w:val="hr-HR"/>
        </w:rPr>
        <w:t xml:space="preserve">  </w:t>
      </w:r>
    </w:p>
    <w:p w:rsidRDefault="001B2F68" w:rsidP="009630F0" w:rsidR="001B2F68" w:rsidRPr="009B44B5">
      <w:pPr>
        <w:jc w:val="both"/>
        <w:rPr>
          <w:lang w:val="hr-HR"/>
        </w:rPr>
      </w:pPr>
    </w:p>
    <w:p w:rsidRDefault="009B44B5" w:rsidP="006C0005" w:rsidR="002A6F16" w:rsidRPr="009B44B5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9B44B5">
        <w:rPr>
          <w:szCs w:val="24"/>
          <w:lang w:val="hr-HR"/>
        </w:rPr>
        <w:t xml:space="preserve">, </w:t>
      </w:r>
      <w:r w:rsidR="005F45BA" w:rsidRPr="009B44B5">
        <w:rPr>
          <w:szCs w:val="24"/>
          <w:lang w:val="hr-HR"/>
        </w:rPr>
        <w:t>2</w:t>
      </w:r>
      <w:r w:rsidR="0004425D">
        <w:rPr>
          <w:szCs w:val="24"/>
          <w:lang w:val="hr-HR"/>
        </w:rPr>
        <w:t>5</w:t>
      </w:r>
      <w:r w:rsidR="009630F0" w:rsidRPr="009B44B5">
        <w:rPr>
          <w:lang w:val="hr-HR"/>
        </w:rPr>
        <w:t>. rujna 2015</w:t>
      </w:r>
      <w:r w:rsidR="00125C32" w:rsidRPr="009B44B5">
        <w:rPr>
          <w:lang w:val="hr-HR"/>
        </w:rPr>
        <w:t>.</w:t>
      </w:r>
    </w:p>
    <w:p w:rsidRDefault="00826CBE" w:rsidP="002A6F16" w:rsidR="00826CBE" w:rsidRPr="009B44B5">
      <w:pPr>
        <w:jc w:val="center"/>
        <w:rPr>
          <w:szCs w:val="24"/>
          <w:lang w:val="hr-HR"/>
        </w:rPr>
      </w:pPr>
      <w:r w:rsidRPr="009B44B5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9B44B5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9B44B5">
      <w:pPr>
        <w:ind w:left="7200"/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9B44B5">
      <w:pPr>
        <w:ind w:left="7200"/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>Liljana Ugrin</w:t>
      </w:r>
    </w:p>
    <w:p w:rsidRDefault="001C7070" w:rsidP="008A0459" w:rsidR="001C7070" w:rsidRPr="009B44B5">
      <w:pPr>
        <w:jc w:val="both"/>
        <w:rPr>
          <w:szCs w:val="24"/>
          <w:lang w:val="hr-HR"/>
        </w:rPr>
      </w:pPr>
    </w:p>
    <w:p w:rsidRDefault="001C7070" w:rsidP="008A0459" w:rsidR="001C7070" w:rsidRPr="009B44B5">
      <w:pPr>
        <w:jc w:val="both"/>
        <w:rPr>
          <w:szCs w:val="24"/>
          <w:lang w:val="hr-HR"/>
        </w:rPr>
      </w:pPr>
    </w:p>
    <w:p w:rsidRDefault="0058702E" w:rsidP="008A0459" w:rsidR="0058702E" w:rsidRPr="009B44B5">
      <w:pPr>
        <w:jc w:val="both"/>
        <w:rPr>
          <w:szCs w:val="24"/>
          <w:lang w:val="hr-HR"/>
        </w:rPr>
      </w:pPr>
    </w:p>
    <w:p w:rsidRDefault="00AC02D2" w:rsidP="008A0459" w:rsidR="00826CBE" w:rsidRPr="009B44B5">
      <w:pPr>
        <w:jc w:val="both"/>
        <w:rPr>
          <w:szCs w:val="24"/>
          <w:lang w:val="hr-HR"/>
        </w:rPr>
      </w:pPr>
      <w:r w:rsidRPr="009B44B5">
        <w:rPr>
          <w:szCs w:val="24"/>
          <w:lang w:val="hr-HR"/>
        </w:rPr>
        <w:t xml:space="preserve">POUKA O PRAVNOM LIJEKU </w:t>
      </w:r>
    </w:p>
    <w:p w:rsidRDefault="00826CBE" w:rsidP="008A0459" w:rsidR="00826CBE" w:rsidRPr="009B44B5">
      <w:pPr>
        <w:jc w:val="both"/>
        <w:rPr>
          <w:rFonts w:eastAsia="MS Mincho"/>
          <w:szCs w:val="24"/>
          <w:lang w:val="hr-HR"/>
        </w:rPr>
      </w:pPr>
      <w:r w:rsidRPr="009B44B5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9B44B5">
        <w:rPr>
          <w:szCs w:val="24"/>
          <w:lang w:val="hr-HR"/>
        </w:rPr>
        <w:t xml:space="preserve">, te </w:t>
      </w:r>
      <w:r w:rsidR="002A6F16" w:rsidRPr="009B44B5">
        <w:rPr>
          <w:lang w:val="hr-HR"/>
        </w:rPr>
        <w:t>osobe koje imaju pravni interes da se provede stečajni postupak nad dužnikom</w:t>
      </w:r>
      <w:r w:rsidRPr="009B44B5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9B44B5">
        <w:rPr>
          <w:rFonts w:eastAsia="MS Mincho"/>
          <w:szCs w:val="24"/>
          <w:lang w:val="hr-HR"/>
        </w:rPr>
        <w:t xml:space="preserve"> </w:t>
      </w:r>
      <w:r w:rsidRPr="009B44B5">
        <w:rPr>
          <w:rFonts w:eastAsia="MS Mincho"/>
          <w:szCs w:val="24"/>
          <w:lang w:val="hr-HR"/>
        </w:rPr>
        <w:tab/>
      </w:r>
    </w:p>
    <w:p w:rsidRDefault="00E63919" w:rsidP="0083572A" w:rsidR="00E63919" w:rsidRPr="009B44B5">
      <w:pPr>
        <w:jc w:val="both"/>
        <w:rPr>
          <w:sz w:val="20"/>
          <w:lang w:val="hr-HR"/>
        </w:rPr>
      </w:pPr>
    </w:p>
    <w:p w:rsidRDefault="00E63919" w:rsidP="0083572A" w:rsidR="00E63919" w:rsidRPr="009B44B5">
      <w:pPr>
        <w:jc w:val="both"/>
        <w:rPr>
          <w:sz w:val="20"/>
          <w:lang w:val="hr-HR"/>
        </w:rPr>
      </w:pPr>
    </w:p>
    <w:p w:rsidRDefault="00E63919" w:rsidP="0083572A" w:rsidR="00E63919" w:rsidRPr="009B44B5">
      <w:pPr>
        <w:jc w:val="both"/>
        <w:rPr>
          <w:sz w:val="20"/>
          <w:lang w:val="hr-HR"/>
        </w:rPr>
      </w:pPr>
    </w:p>
    <w:p w:rsidRDefault="00E63919" w:rsidP="0083572A" w:rsidR="00E63919" w:rsidRPr="009B44B5">
      <w:pPr>
        <w:jc w:val="both"/>
        <w:rPr>
          <w:sz w:val="20"/>
          <w:lang w:val="hr-HR"/>
        </w:rPr>
      </w:pPr>
    </w:p>
    <w:p w:rsidRDefault="00E63919" w:rsidP="0083572A" w:rsidR="00E63919" w:rsidRPr="009B44B5">
      <w:pPr>
        <w:jc w:val="both"/>
        <w:rPr>
          <w:sz w:val="20"/>
          <w:lang w:val="hr-HR"/>
        </w:rPr>
      </w:pPr>
    </w:p>
    <w:p w:rsidRDefault="00E63919" w:rsidP="0083572A" w:rsidR="00E63919" w:rsidRPr="009B44B5">
      <w:pPr>
        <w:jc w:val="both"/>
        <w:rPr>
          <w:sz w:val="20"/>
          <w:lang w:val="hr-HR"/>
        </w:rPr>
      </w:pPr>
    </w:p>
    <w:p w:rsidRDefault="0083572A" w:rsidP="0083572A" w:rsidR="0083572A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>DNA</w:t>
      </w:r>
    </w:p>
    <w:p w:rsidRDefault="00A90A90" w:rsidP="002131DE" w:rsidR="006E662C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>R</w:t>
      </w:r>
      <w:r w:rsidR="0083572A" w:rsidRPr="009B44B5">
        <w:rPr>
          <w:sz w:val="20"/>
          <w:lang w:val="hr-HR"/>
        </w:rPr>
        <w:t>ješenje dostaviti</w:t>
      </w:r>
      <w:r w:rsidR="00087F04" w:rsidRPr="009B44B5">
        <w:rPr>
          <w:sz w:val="20"/>
          <w:lang w:val="hr-HR"/>
        </w:rPr>
        <w:t>:</w:t>
      </w:r>
      <w:r w:rsidR="0083572A" w:rsidRPr="009B44B5">
        <w:rPr>
          <w:sz w:val="20"/>
          <w:lang w:val="hr-HR"/>
        </w:rPr>
        <w:t xml:space="preserve"> </w:t>
      </w:r>
      <w:r w:rsidR="00AF5E6A" w:rsidRPr="009B44B5">
        <w:rPr>
          <w:sz w:val="20"/>
          <w:lang w:val="hr-HR"/>
        </w:rPr>
        <w:t>predlagatelju</w:t>
      </w:r>
      <w:r w:rsidR="002131DE" w:rsidRPr="009B44B5">
        <w:rPr>
          <w:sz w:val="20"/>
          <w:lang w:val="hr-HR"/>
        </w:rPr>
        <w:t>,</w:t>
      </w:r>
      <w:r w:rsidRPr="009B44B5">
        <w:rPr>
          <w:sz w:val="20"/>
          <w:lang w:val="hr-HR"/>
        </w:rPr>
        <w:t xml:space="preserve"> </w:t>
      </w:r>
      <w:r w:rsidR="002131DE" w:rsidRPr="009B44B5">
        <w:rPr>
          <w:sz w:val="20"/>
          <w:lang w:val="hr-HR"/>
        </w:rPr>
        <w:t xml:space="preserve"> </w:t>
      </w:r>
    </w:p>
    <w:p w:rsidRDefault="006E662C" w:rsidP="0070467E" w:rsidR="002D73AD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                             </w:t>
      </w:r>
      <w:r w:rsidR="00AC02D2" w:rsidRPr="009B44B5">
        <w:rPr>
          <w:sz w:val="20"/>
          <w:lang w:val="hr-HR"/>
        </w:rPr>
        <w:t xml:space="preserve"> </w:t>
      </w:r>
      <w:r w:rsidRPr="009B44B5">
        <w:rPr>
          <w:sz w:val="20"/>
          <w:lang w:val="hr-HR"/>
        </w:rPr>
        <w:t xml:space="preserve"> </w:t>
      </w:r>
      <w:r w:rsidR="00A5402A" w:rsidRPr="009B44B5">
        <w:rPr>
          <w:sz w:val="20"/>
          <w:lang w:val="hr-HR"/>
        </w:rPr>
        <w:t xml:space="preserve">dužniku i </w:t>
      </w:r>
      <w:r w:rsidR="0083572A" w:rsidRPr="009B44B5">
        <w:rPr>
          <w:sz w:val="20"/>
          <w:lang w:val="hr-HR"/>
        </w:rPr>
        <w:t>član</w:t>
      </w:r>
      <w:r w:rsidR="002A6F16" w:rsidRPr="009B44B5">
        <w:rPr>
          <w:sz w:val="20"/>
          <w:lang w:val="hr-HR"/>
        </w:rPr>
        <w:t xml:space="preserve">u </w:t>
      </w:r>
      <w:r w:rsidR="0083572A" w:rsidRPr="009B44B5">
        <w:rPr>
          <w:sz w:val="20"/>
          <w:lang w:val="hr-HR"/>
        </w:rPr>
        <w:t>uprave</w:t>
      </w:r>
      <w:r w:rsidR="00A5402A" w:rsidRPr="009B44B5">
        <w:rPr>
          <w:sz w:val="20"/>
          <w:lang w:val="hr-HR"/>
        </w:rPr>
        <w:t xml:space="preserve">, </w:t>
      </w:r>
      <w:r w:rsidR="00962C63" w:rsidRPr="009B44B5">
        <w:rPr>
          <w:sz w:val="20"/>
          <w:lang w:val="hr-HR"/>
        </w:rPr>
        <w:t xml:space="preserve"> </w:t>
      </w:r>
    </w:p>
    <w:p w:rsidRDefault="00AF5E6A" w:rsidP="00A416F9" w:rsidR="00087F04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                           </w:t>
      </w:r>
      <w:r w:rsidR="00966BAE" w:rsidRPr="009B44B5">
        <w:rPr>
          <w:sz w:val="20"/>
          <w:lang w:val="hr-HR"/>
        </w:rPr>
        <w:t xml:space="preserve"> </w:t>
      </w:r>
      <w:r w:rsidR="00A90A90" w:rsidRPr="009B44B5">
        <w:rPr>
          <w:sz w:val="20"/>
          <w:lang w:val="hr-HR"/>
        </w:rPr>
        <w:t xml:space="preserve"> </w:t>
      </w:r>
      <w:r w:rsidR="00966BAE" w:rsidRPr="009B44B5">
        <w:rPr>
          <w:sz w:val="20"/>
          <w:lang w:val="hr-HR"/>
        </w:rPr>
        <w:t xml:space="preserve"> </w:t>
      </w:r>
      <w:r w:rsidR="00AC02D2" w:rsidRPr="009B44B5">
        <w:rPr>
          <w:sz w:val="20"/>
          <w:lang w:val="hr-HR"/>
        </w:rPr>
        <w:t xml:space="preserve"> </w:t>
      </w:r>
      <w:r w:rsidR="00966BAE" w:rsidRPr="009B44B5">
        <w:rPr>
          <w:sz w:val="20"/>
          <w:lang w:val="hr-HR"/>
        </w:rPr>
        <w:t>s</w:t>
      </w:r>
      <w:r w:rsidR="00087F04" w:rsidRPr="009B44B5">
        <w:rPr>
          <w:sz w:val="20"/>
          <w:lang w:val="hr-HR"/>
        </w:rPr>
        <w:t>tečajnom upravitelju</w:t>
      </w:r>
    </w:p>
    <w:p w:rsidRDefault="0083572A" w:rsidP="00A416F9" w:rsidR="00A07F43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                           </w:t>
      </w:r>
      <w:r w:rsidR="00087F04" w:rsidRPr="009B44B5">
        <w:rPr>
          <w:sz w:val="20"/>
          <w:lang w:val="hr-HR"/>
        </w:rPr>
        <w:t xml:space="preserve"> </w:t>
      </w:r>
      <w:r w:rsidR="00A90A90" w:rsidRPr="009B44B5">
        <w:rPr>
          <w:sz w:val="20"/>
          <w:lang w:val="hr-HR"/>
        </w:rPr>
        <w:t xml:space="preserve"> </w:t>
      </w:r>
      <w:r w:rsidR="006F64B2" w:rsidRPr="009B44B5">
        <w:rPr>
          <w:sz w:val="20"/>
          <w:lang w:val="hr-HR"/>
        </w:rPr>
        <w:t xml:space="preserve"> </w:t>
      </w:r>
      <w:r w:rsidR="00AC02D2" w:rsidRPr="009B44B5">
        <w:rPr>
          <w:sz w:val="20"/>
          <w:lang w:val="hr-HR"/>
        </w:rPr>
        <w:t xml:space="preserve"> </w:t>
      </w:r>
      <w:r w:rsidR="00A07F43" w:rsidRPr="009B44B5">
        <w:rPr>
          <w:sz w:val="20"/>
          <w:lang w:val="hr-HR"/>
        </w:rPr>
        <w:t xml:space="preserve">ŽDO </w:t>
      </w:r>
    </w:p>
    <w:p w:rsidRDefault="001C5E42" w:rsidP="00A8137F" w:rsidR="00C32967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                           </w:t>
      </w:r>
      <w:r w:rsidR="00A90A90" w:rsidRPr="009B44B5">
        <w:rPr>
          <w:sz w:val="20"/>
          <w:lang w:val="hr-HR"/>
        </w:rPr>
        <w:t xml:space="preserve"> </w:t>
      </w:r>
      <w:r w:rsidRPr="009B44B5">
        <w:rPr>
          <w:sz w:val="20"/>
          <w:lang w:val="hr-HR"/>
        </w:rPr>
        <w:t xml:space="preserve"> </w:t>
      </w:r>
      <w:r w:rsidR="00AC02D2" w:rsidRPr="009B44B5">
        <w:rPr>
          <w:sz w:val="20"/>
          <w:lang w:val="hr-HR"/>
        </w:rPr>
        <w:t xml:space="preserve"> </w:t>
      </w:r>
      <w:r w:rsidRPr="009B44B5">
        <w:rPr>
          <w:sz w:val="20"/>
          <w:lang w:val="hr-HR"/>
        </w:rPr>
        <w:t xml:space="preserve"> </w:t>
      </w:r>
      <w:r w:rsidR="00A8137F" w:rsidRPr="009B44B5">
        <w:rPr>
          <w:sz w:val="20"/>
          <w:lang w:val="hr-HR"/>
        </w:rPr>
        <w:t>ban</w:t>
      </w:r>
      <w:r w:rsidR="0070467E" w:rsidRPr="009B44B5">
        <w:rPr>
          <w:sz w:val="20"/>
          <w:lang w:val="hr-HR"/>
        </w:rPr>
        <w:t xml:space="preserve">ci </w:t>
      </w:r>
      <w:r w:rsidR="00B24700" w:rsidRPr="009B44B5">
        <w:rPr>
          <w:sz w:val="20"/>
          <w:lang w:val="hr-HR"/>
        </w:rPr>
        <w:t xml:space="preserve"> </w:t>
      </w:r>
    </w:p>
    <w:p w:rsidRDefault="002A6F16" w:rsidP="00A416F9" w:rsidR="0083572A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ab/>
      </w:r>
      <w:r w:rsidRPr="009B44B5">
        <w:rPr>
          <w:sz w:val="20"/>
          <w:lang w:val="hr-HR"/>
        </w:rPr>
        <w:tab/>
        <w:t xml:space="preserve"> </w:t>
      </w:r>
      <w:r w:rsidR="0070467E" w:rsidRPr="009B44B5">
        <w:rPr>
          <w:sz w:val="20"/>
          <w:lang w:val="hr-HR"/>
        </w:rPr>
        <w:t xml:space="preserve"> </w:t>
      </w:r>
      <w:r w:rsidRPr="009B44B5">
        <w:rPr>
          <w:sz w:val="20"/>
          <w:lang w:val="hr-HR"/>
        </w:rPr>
        <w:t>P</w:t>
      </w:r>
      <w:r w:rsidR="0083572A" w:rsidRPr="009B44B5">
        <w:rPr>
          <w:sz w:val="20"/>
          <w:lang w:val="hr-HR"/>
        </w:rPr>
        <w:t>orezn</w:t>
      </w:r>
      <w:r w:rsidR="0070467E" w:rsidRPr="009B44B5">
        <w:rPr>
          <w:sz w:val="20"/>
          <w:lang w:val="hr-HR"/>
        </w:rPr>
        <w:t xml:space="preserve">oj </w:t>
      </w:r>
      <w:r w:rsidR="0083572A" w:rsidRPr="009B44B5">
        <w:rPr>
          <w:sz w:val="20"/>
          <w:lang w:val="hr-HR"/>
        </w:rPr>
        <w:t>uprav</w:t>
      </w:r>
      <w:r w:rsidR="0070467E" w:rsidRPr="009B44B5">
        <w:rPr>
          <w:sz w:val="20"/>
          <w:lang w:val="hr-HR"/>
        </w:rPr>
        <w:t>i</w:t>
      </w:r>
      <w:r w:rsidR="0083572A" w:rsidRPr="009B44B5">
        <w:rPr>
          <w:sz w:val="20"/>
          <w:lang w:val="hr-HR"/>
        </w:rPr>
        <w:t xml:space="preserve"> </w:t>
      </w:r>
    </w:p>
    <w:p w:rsidRDefault="0083572A" w:rsidP="00925726" w:rsidR="0006103A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              </w:t>
      </w:r>
      <w:r w:rsidR="0070467E" w:rsidRPr="009B44B5">
        <w:rPr>
          <w:sz w:val="20"/>
          <w:lang w:val="hr-HR"/>
        </w:rPr>
        <w:t xml:space="preserve">              </w:t>
      </w:r>
      <w:r w:rsidRPr="009B44B5">
        <w:rPr>
          <w:sz w:val="20"/>
          <w:lang w:val="hr-HR"/>
        </w:rPr>
        <w:t xml:space="preserve">  </w:t>
      </w:r>
      <w:r w:rsidR="00AC02D2" w:rsidRPr="009B44B5">
        <w:rPr>
          <w:sz w:val="20"/>
          <w:lang w:val="hr-HR"/>
        </w:rPr>
        <w:t xml:space="preserve"> </w:t>
      </w:r>
      <w:r w:rsidR="00A90A90" w:rsidRPr="009B44B5">
        <w:rPr>
          <w:sz w:val="20"/>
          <w:lang w:val="hr-HR"/>
        </w:rPr>
        <w:t>objaviti</w:t>
      </w:r>
      <w:r w:rsidRPr="009B44B5">
        <w:rPr>
          <w:sz w:val="20"/>
          <w:lang w:val="hr-HR"/>
        </w:rPr>
        <w:t xml:space="preserve"> </w:t>
      </w:r>
      <w:r w:rsidR="00925726" w:rsidRPr="009B44B5">
        <w:rPr>
          <w:sz w:val="20"/>
          <w:lang w:val="hr-HR"/>
        </w:rPr>
        <w:t>na</w:t>
      </w:r>
      <w:r w:rsidR="009630F0" w:rsidRPr="009B44B5">
        <w:rPr>
          <w:sz w:val="20"/>
          <w:lang w:val="hr-HR"/>
        </w:rPr>
        <w:t xml:space="preserve"> mrežnoj stranice e-Oglasne ploče suda</w:t>
      </w:r>
      <w:r w:rsidR="00A90A90" w:rsidRPr="009B44B5">
        <w:rPr>
          <w:sz w:val="20"/>
          <w:lang w:val="hr-HR"/>
        </w:rPr>
        <w:t xml:space="preserve"> </w:t>
      </w:r>
    </w:p>
    <w:p w:rsidRDefault="009630F0" w:rsidP="00116C59" w:rsidR="009630F0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                              </w:t>
      </w:r>
      <w:r w:rsidR="00AC02D2" w:rsidRPr="009B44B5">
        <w:rPr>
          <w:sz w:val="20"/>
          <w:lang w:val="hr-HR"/>
        </w:rPr>
        <w:t xml:space="preserve"> </w:t>
      </w:r>
      <w:r w:rsidRPr="009B44B5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9B44B5">
      <w:pPr>
        <w:jc w:val="both"/>
        <w:rPr>
          <w:sz w:val="20"/>
          <w:lang w:val="hr-HR"/>
        </w:rPr>
      </w:pPr>
      <w:r w:rsidRPr="009B44B5">
        <w:rPr>
          <w:sz w:val="20"/>
          <w:lang w:val="hr-HR"/>
        </w:rPr>
        <w:t xml:space="preserve">U Rijeci, </w:t>
      </w:r>
      <w:r w:rsidR="005F45BA" w:rsidRPr="009B44B5">
        <w:rPr>
          <w:sz w:val="20"/>
          <w:lang w:val="hr-HR"/>
        </w:rPr>
        <w:t>2</w:t>
      </w:r>
      <w:r w:rsidR="0004425D">
        <w:rPr>
          <w:sz w:val="20"/>
          <w:lang w:val="hr-HR"/>
        </w:rPr>
        <w:t>5</w:t>
      </w:r>
      <w:r w:rsidR="009630F0" w:rsidRPr="009B44B5">
        <w:rPr>
          <w:sz w:val="20"/>
          <w:lang w:val="hr-HR"/>
        </w:rPr>
        <w:t>. rujna 2015</w:t>
      </w:r>
      <w:r w:rsidR="006240C4" w:rsidRPr="009B44B5">
        <w:rPr>
          <w:sz w:val="20"/>
          <w:lang w:val="hr-HR"/>
        </w:rPr>
        <w:t>.</w:t>
      </w:r>
    </w:p>
    <w:sectPr w:rsidSect="009B44B5" w:rsidR="0083572A" w:rsidRPr="009B44B5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D60" w:rsidR="00E64D60">
      <w:r>
        <w:separator/>
      </w:r>
    </w:p>
  </w:endnote>
  <w:endnote w:id="0" w:type="continuationSeparator">
    <w:p w:rsidRDefault="00E64D60" w:rsidR="00E64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79605F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D60" w:rsidR="00E64D60">
      <w:r>
        <w:separator/>
      </w:r>
    </w:p>
  </w:footnote>
  <w:footnote w:id="0" w:type="continuationSeparator">
    <w:p w:rsidRDefault="00E64D60" w:rsidR="00E64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B556A6">
      <w:t>865</w:t>
    </w:r>
    <w:r w:rsidRPr="00530777">
      <w:t>/1</w:t>
    </w:r>
    <w:r w:rsidR="00494FB9">
      <w:t>3</w:t>
    </w:r>
    <w:r w:rsidRPr="00530777">
      <w:t>-</w:t>
    </w:r>
    <w:r w:rsidR="00AD55E8">
      <w:t>1</w:t>
    </w:r>
    <w:r w:rsidR="00B556A6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4425D"/>
    <w:rsid w:val="00046233"/>
    <w:rsid w:val="0006103A"/>
    <w:rsid w:val="000626CF"/>
    <w:rsid w:val="00066F1D"/>
    <w:rsid w:val="000766FC"/>
    <w:rsid w:val="00087F04"/>
    <w:rsid w:val="00091001"/>
    <w:rsid w:val="000939AF"/>
    <w:rsid w:val="000941B9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75193"/>
    <w:rsid w:val="001869B4"/>
    <w:rsid w:val="001A6916"/>
    <w:rsid w:val="001B2F68"/>
    <w:rsid w:val="001B4D47"/>
    <w:rsid w:val="001C25B8"/>
    <w:rsid w:val="001C5E42"/>
    <w:rsid w:val="001C7070"/>
    <w:rsid w:val="001D0ED6"/>
    <w:rsid w:val="001E26B8"/>
    <w:rsid w:val="001E4907"/>
    <w:rsid w:val="001F4220"/>
    <w:rsid w:val="001F77C0"/>
    <w:rsid w:val="002131DE"/>
    <w:rsid w:val="00237687"/>
    <w:rsid w:val="00242C44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2F25B6"/>
    <w:rsid w:val="00304660"/>
    <w:rsid w:val="003120F2"/>
    <w:rsid w:val="003146F2"/>
    <w:rsid w:val="00315D7F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1B05"/>
    <w:rsid w:val="0043628D"/>
    <w:rsid w:val="004455DB"/>
    <w:rsid w:val="00445EDC"/>
    <w:rsid w:val="00456F51"/>
    <w:rsid w:val="004603FA"/>
    <w:rsid w:val="004641B7"/>
    <w:rsid w:val="00475C75"/>
    <w:rsid w:val="00482248"/>
    <w:rsid w:val="00484509"/>
    <w:rsid w:val="00487D92"/>
    <w:rsid w:val="00491D3D"/>
    <w:rsid w:val="00494FB9"/>
    <w:rsid w:val="004C3914"/>
    <w:rsid w:val="004C7FE7"/>
    <w:rsid w:val="004E3E41"/>
    <w:rsid w:val="004E7C0B"/>
    <w:rsid w:val="004F191F"/>
    <w:rsid w:val="004F24DA"/>
    <w:rsid w:val="004F3504"/>
    <w:rsid w:val="00511265"/>
    <w:rsid w:val="0051652A"/>
    <w:rsid w:val="00525984"/>
    <w:rsid w:val="00530777"/>
    <w:rsid w:val="00536B97"/>
    <w:rsid w:val="00544825"/>
    <w:rsid w:val="005476A3"/>
    <w:rsid w:val="00550D73"/>
    <w:rsid w:val="005531BE"/>
    <w:rsid w:val="005565FA"/>
    <w:rsid w:val="00575174"/>
    <w:rsid w:val="005759D0"/>
    <w:rsid w:val="0058702E"/>
    <w:rsid w:val="005A4631"/>
    <w:rsid w:val="005A62CD"/>
    <w:rsid w:val="005B183B"/>
    <w:rsid w:val="005B7C43"/>
    <w:rsid w:val="005D6F06"/>
    <w:rsid w:val="005E3A2F"/>
    <w:rsid w:val="005F0B8A"/>
    <w:rsid w:val="005F45BA"/>
    <w:rsid w:val="006016EA"/>
    <w:rsid w:val="00603217"/>
    <w:rsid w:val="006240C4"/>
    <w:rsid w:val="006252C2"/>
    <w:rsid w:val="006348BC"/>
    <w:rsid w:val="00634925"/>
    <w:rsid w:val="00635D8F"/>
    <w:rsid w:val="00645F2D"/>
    <w:rsid w:val="0067203F"/>
    <w:rsid w:val="00674449"/>
    <w:rsid w:val="00676866"/>
    <w:rsid w:val="00677067"/>
    <w:rsid w:val="00680D48"/>
    <w:rsid w:val="006834D0"/>
    <w:rsid w:val="0069585E"/>
    <w:rsid w:val="006B1B97"/>
    <w:rsid w:val="006C0005"/>
    <w:rsid w:val="006C3DE1"/>
    <w:rsid w:val="006E1D93"/>
    <w:rsid w:val="006E5257"/>
    <w:rsid w:val="006E662C"/>
    <w:rsid w:val="006F5260"/>
    <w:rsid w:val="006F6302"/>
    <w:rsid w:val="006F64B2"/>
    <w:rsid w:val="0070467E"/>
    <w:rsid w:val="00707406"/>
    <w:rsid w:val="00714FE2"/>
    <w:rsid w:val="00732535"/>
    <w:rsid w:val="00743478"/>
    <w:rsid w:val="00753E13"/>
    <w:rsid w:val="0077101D"/>
    <w:rsid w:val="00793BF1"/>
    <w:rsid w:val="007950D9"/>
    <w:rsid w:val="0079605F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0A59"/>
    <w:rsid w:val="008D4CC4"/>
    <w:rsid w:val="008E11DA"/>
    <w:rsid w:val="008F0AC5"/>
    <w:rsid w:val="008F31DD"/>
    <w:rsid w:val="008F6855"/>
    <w:rsid w:val="008F7F07"/>
    <w:rsid w:val="009058B1"/>
    <w:rsid w:val="00923293"/>
    <w:rsid w:val="00923843"/>
    <w:rsid w:val="00925726"/>
    <w:rsid w:val="0093212F"/>
    <w:rsid w:val="0093372C"/>
    <w:rsid w:val="00937D7D"/>
    <w:rsid w:val="00952624"/>
    <w:rsid w:val="00962C63"/>
    <w:rsid w:val="009630F0"/>
    <w:rsid w:val="00963287"/>
    <w:rsid w:val="00966BAE"/>
    <w:rsid w:val="009670DC"/>
    <w:rsid w:val="0097532F"/>
    <w:rsid w:val="009B44B5"/>
    <w:rsid w:val="009B4A72"/>
    <w:rsid w:val="009B5B80"/>
    <w:rsid w:val="009C001C"/>
    <w:rsid w:val="009C7F36"/>
    <w:rsid w:val="009D33C2"/>
    <w:rsid w:val="009F3AC8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87B38"/>
    <w:rsid w:val="00A90A90"/>
    <w:rsid w:val="00A921A2"/>
    <w:rsid w:val="00AA1CC8"/>
    <w:rsid w:val="00AC02D2"/>
    <w:rsid w:val="00AC08FE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556A6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BE4214"/>
    <w:rsid w:val="00C17C73"/>
    <w:rsid w:val="00C32967"/>
    <w:rsid w:val="00C360E6"/>
    <w:rsid w:val="00C43376"/>
    <w:rsid w:val="00C6656F"/>
    <w:rsid w:val="00C7696A"/>
    <w:rsid w:val="00C86BF5"/>
    <w:rsid w:val="00C96A0F"/>
    <w:rsid w:val="00CA00D3"/>
    <w:rsid w:val="00CA0741"/>
    <w:rsid w:val="00CC01F2"/>
    <w:rsid w:val="00CC23C8"/>
    <w:rsid w:val="00CC6DA0"/>
    <w:rsid w:val="00CE2781"/>
    <w:rsid w:val="00D06EA7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63919"/>
    <w:rsid w:val="00E64D60"/>
    <w:rsid w:val="00E70B9A"/>
    <w:rsid w:val="00E70D70"/>
    <w:rsid w:val="00E74129"/>
    <w:rsid w:val="00E759D4"/>
    <w:rsid w:val="00E77D7F"/>
    <w:rsid w:val="00E844CE"/>
    <w:rsid w:val="00E90E29"/>
    <w:rsid w:val="00E962C7"/>
    <w:rsid w:val="00EA2409"/>
    <w:rsid w:val="00EA3C0C"/>
    <w:rsid w:val="00EA5704"/>
    <w:rsid w:val="00ED4D29"/>
    <w:rsid w:val="00ED7684"/>
    <w:rsid w:val="00EE30F7"/>
    <w:rsid w:val="00EE6574"/>
    <w:rsid w:val="00EE6F87"/>
    <w:rsid w:val="00F15E1F"/>
    <w:rsid w:val="00F207C4"/>
    <w:rsid w:val="00F22403"/>
    <w:rsid w:val="00F261F1"/>
    <w:rsid w:val="00F57DFF"/>
    <w:rsid w:val="00F57E27"/>
    <w:rsid w:val="00F76E14"/>
    <w:rsid w:val="00F86F4A"/>
    <w:rsid w:val="00F957C9"/>
    <w:rsid w:val="00FA1FCD"/>
    <w:rsid w:val="00FA3841"/>
    <w:rsid w:val="00FA61FF"/>
    <w:rsid w:val="00FB1C79"/>
    <w:rsid w:val="00FB794F"/>
    <w:rsid w:val="00FD0B9C"/>
    <w:rsid w:val="00FD57DC"/>
    <w:rsid w:val="00FD6EE0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8D0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A5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0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605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5F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5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5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8D0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A5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0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605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5F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64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St-865/2013</izvorni_sadrzaj>
    <derivirana_varijabla naziv="DomainObject.Predmet.OznakaBroj_1">St-865/2013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TUBI. MONT d.o.o.  Svetvinčenat</izvorni_sadrzaj>
    <derivirana_varijabla naziv="DomainObject.Predmet.ProtustrankaFormated_1">  TUBI. MONT d.o.o.  Svetvinčenat</derivirana_varijabla>
  </DomainObject.Predmet.ProtustrankaFormated>
  <DomainObject.Predmet.ProtustrankaFormatedOIB>
    <izvorni_sadrzaj>  TUBI. MONT d.o.o.  Svetvinčenat, OIB 41831414348</izvorni_sadrzaj>
    <derivirana_varijabla naziv="DomainObject.Predmet.ProtustrankaFormatedOIB_1">  TUBI. MONT d.o.o.  Svetvinčenat, OIB 41831414348</derivirana_varijabla>
  </DomainObject.Predmet.ProtustrankaFormatedOIB>
  <DomainObject.Predmet.ProtustrankaFormatedWithAdress>
    <izvorni_sadrzaj> TUBI. MONT d.o.o.  Svetvinčenat, Čabrunići 42a, 52 342 Svetvinčenat</izvorni_sadrzaj>
    <derivirana_varijabla naziv="DomainObject.Predmet.ProtustrankaFormatedWithAdress_1"> TUBI. MONT d.o.o.  Svetvinčenat, Čabrunići 42a, 52 342 Svetvinčenat</derivirana_varijabla>
  </DomainObject.Predmet.ProtustrankaFormatedWithAdress>
  <DomainObject.Predmet.ProtustrankaFormatedWithAdressOIB>
    <izvorni_sadrzaj> TUBI. MONT d.o.o.  Svetvinčenat, OIB 41831414348, Čabrunići 42a, 52 342 Svetvinčenat</izvorni_sadrzaj>
    <derivirana_varijabla naziv="DomainObject.Predmet.ProtustrankaFormatedWithAdressOIB_1"> TUBI. MONT d.o.o.  Svetvinčenat, OIB 41831414348, Čabrunići 42a, 52 342 Svetvinčenat</derivirana_varijabla>
  </DomainObject.Predmet.ProtustrankaFormatedWithAdressOIB>
  <DomainObject.Predmet.ProtustrankaWithAdress>
    <izvorni_sadrzaj>TUBI. MONT d.o.o.  Svetvinčenat Čabrunići 42a, 52 342 Svetvinčenat</izvorni_sadrzaj>
    <derivirana_varijabla naziv="DomainObject.Predmet.ProtustrankaWithAdress_1">TUBI. MONT d.o.o.  Svetvinčenat Čabrunići 42a, 52 342 Svetvinčenat</derivirana_varijabla>
  </DomainObject.Predmet.ProtustrankaWithAdress>
  <DomainObject.Predmet.ProtustrankaWithAdressOIB>
    <izvorni_sadrzaj>TUBI. MONT d.o.o.  Svetvinčenat, OIB 41831414348, Čabrunići 42a, 52 342 Svetvinčenat</izvorni_sadrzaj>
    <derivirana_varijabla naziv="DomainObject.Predmet.ProtustrankaWithAdressOIB_1">TUBI. MONT d.o.o.  Svetvinčenat, OIB 41831414348, Čabrunići 42a, 52 342 Svetvinčenat</derivirana_varijabla>
  </DomainObject.Predmet.ProtustrankaWithAdressOIB>
  <DomainObject.Predmet.ProtustrankaNazivFormated>
    <izvorni_sadrzaj>TUBI. MONT d.o.o.  Svetvinčenat</izvorni_sadrzaj>
    <derivirana_varijabla naziv="DomainObject.Predmet.ProtustrankaNazivFormated_1">TUBI. MONT d.o.o.  Svetvinčenat</derivirana_varijabla>
  </DomainObject.Predmet.ProtustrankaNazivFormated>
  <DomainObject.Predmet.ProtustrankaNazivFormatedOIB>
    <izvorni_sadrzaj>TUBI. MONT d.o.o.  Svetvinčenat, OIB 41831414348</izvorni_sadrzaj>
    <derivirana_varijabla naziv="DomainObject.Predmet.ProtustrankaNazivFormatedOIB_1">TUBI. MONT d.o.o.  Svetvinčenat, OIB 41831414348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TUBI. MONT d.o.o.  Svetvinčenat</item>
    </izvorni_sadrzaj>
    <derivirana_varijabla naziv="DomainObject.Predmet.ProtuStrankaListFormated_1">
      <item>TUBI. MONT d.o.o.  Svetvinčenat</item>
    </derivirana_varijabla>
  </DomainObject.Predmet.ProtuStrankaListFormated>
  <DomainObject.Predmet.ProtuStrankaListFormatedOIB>
    <izvorni_sadrzaj>
      <item>TUBI. MONT d.o.o.  Svetvinčenat, OIB 41831414348</item>
    </izvorni_sadrzaj>
    <derivirana_varijabla naziv="DomainObject.Predmet.ProtuStrankaListFormatedOIB_1">
      <item>TUBI. MONT d.o.o.  Svetvinčenat, OIB 41831414348</item>
    </derivirana_varijabla>
  </DomainObject.Predmet.ProtuStrankaListFormatedOIB>
  <DomainObject.Predmet.ProtuStrankaListFormatedWithAdress>
    <izvorni_sadrzaj>
      <item>TUBI. MONT d.o.o.  Svetvinčenat, Čabrunići 42a, 52 342 Svetvinčenat</item>
    </izvorni_sadrzaj>
    <derivirana_varijabla naziv="DomainObject.Predmet.ProtuStrankaListFormatedWithAdress_1">
      <item>TUBI. MONT d.o.o.  Svetvinčenat, Čabrunići 42a, 52 342 Svetvinčenat</item>
    </derivirana_varijabla>
  </DomainObject.Predmet.ProtuStrankaListFormatedWithAdress>
  <DomainObject.Predmet.ProtuStrankaListFormatedWithAdressOIB>
    <izvorni_sadrzaj>
      <item>TUBI. MONT d.o.o.  Svetvinčenat, OIB 41831414348, Čabrunići 42a, 52 342 Svetvinčenat</item>
    </izvorni_sadrzaj>
    <derivirana_varijabla naziv="DomainObject.Predmet.ProtuStrankaListFormatedWithAdressOIB_1">
      <item>TUBI. MONT d.o.o.  Svetvinčenat, OIB 41831414348, Čabrunići 42a, 52 342 Svetvinčenat</item>
    </derivirana_varijabla>
  </DomainObject.Predmet.ProtuStrankaListFormatedWithAdressOIB>
  <DomainObject.Predmet.ProtuStrankaListNazivFormated>
    <izvorni_sadrzaj>
      <item>TUBI. MONT d.o.o.  Svetvinčenat</item>
    </izvorni_sadrzaj>
    <derivirana_varijabla naziv="DomainObject.Predmet.ProtuStrankaListNazivFormated_1">
      <item>TUBI. MONT d.o.o.  Svetvinčenat</item>
    </derivirana_varijabla>
  </DomainObject.Predmet.ProtuStrankaListNazivFormated>
  <DomainObject.Predmet.ProtuStrankaListNazivFormatedOIB>
    <izvorni_sadrzaj>
      <item>TUBI. MONT d.o.o.  Svetvinčenat, OIB 41831414348</item>
    </izvorni_sadrzaj>
    <derivirana_varijabla naziv="DomainObject.Predmet.ProtuStrankaListNazivFormatedOIB_1">
      <item>TUBI. MONT d.o.o.  Svetvinčenat, OIB 41831414348</item>
    </derivirana_varijabla>
  </DomainObject.Predmet.ProtuStrankaListNazivFormatedOIB>
  <DomainObject.Predmet.OstaliListFormated>
    <izvorni_sadrzaj>
      <item>Dalibor Buršić</item>
    </izvorni_sadrzaj>
    <derivirana_varijabla naziv="DomainObject.Predmet.OstaliListFormated_1">
      <item>Dalibor Buršić</item>
    </derivirana_varijabla>
  </DomainObject.Predmet.OstaliListFormated>
  <DomainObject.Predmet.OstaliListFormatedOIB>
    <izvorni_sadrzaj>
      <item>Dalibor Buršić, OIB 51975505150</item>
    </izvorni_sadrzaj>
    <derivirana_varijabla naziv="DomainObject.Predmet.OstaliListFormatedOIB_1">
      <item>Dalibor Buršić, OIB 51975505150</item>
    </derivirana_varijabla>
  </DomainObject.Predmet.OstaliListFormatedOIB>
  <DomainObject.Predmet.OstaliListFormatedWithAdress>
    <izvorni_sadrzaj>
      <item>Dalibor Buršić, Čabrunići 42/a, 52342 Svetvinčenat</item>
    </izvorni_sadrzaj>
    <derivirana_varijabla naziv="DomainObject.Predmet.OstaliListFormatedWithAdress_1">
      <item>Dalibor Buršić, Čabrunići 42/a, 52342 Svetvinčenat</item>
    </derivirana_varijabla>
  </DomainObject.Predmet.OstaliListFormatedWithAdress>
  <DomainObject.Predmet.OstaliListFormatedWithAdressOIB>
    <izvorni_sadrzaj>
      <item>Dalibor Buršić, OIB 51975505150, Čabrunići 42/a, 52342 Svetvinčenat</item>
    </izvorni_sadrzaj>
    <derivirana_varijabla naziv="DomainObject.Predmet.OstaliListFormatedWithAdressOIB_1">
      <item>Dalibor Buršić, OIB 51975505150, Čabrunići 42/a, 52342 Svetvinčenat</item>
    </derivirana_varijabla>
  </DomainObject.Predmet.OstaliListFormatedWithAdressOIB>
  <DomainObject.Predmet.OstaliListNazivFormated>
    <izvorni_sadrzaj>
      <item>Dalibor Buršić</item>
    </izvorni_sadrzaj>
    <derivirana_varijabla naziv="DomainObject.Predmet.OstaliListNazivFormated_1">
      <item>Dalibor Buršić</item>
    </derivirana_varijabla>
  </DomainObject.Predmet.OstaliListNazivFormated>
  <DomainObject.Predmet.OstaliListNazivFormatedOIB>
    <izvorni_sadrzaj>
      <item>Dalibor Buršić, OIB 51975505150</item>
    </izvorni_sadrzaj>
    <derivirana_varijabla naziv="DomainObject.Predmet.OstaliListNazivFormatedOIB_1">
      <item>Dalibor Buršić, OIB 51975505150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TUBI. MONT d.o.o.  Svetvinčenat</izvorni_sadrzaj>
    <derivirana_varijabla naziv="DomainObject.Predmet.ProtustrankaIDrugi_1">TUBI. MONT d.o.o.  Svetvinčenat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TUBI. MONT d.o.o.  Svetvinčenat, OIB 41831414348, Čabrunići 42a, 52 342 Svetvinčenat</izvorni_sadrzaj>
    <derivirana_varijabla naziv="DomainObject.Predmet.ProtustrankaIDrugiAdressOIB_1">TUBI. MONT d.o.o.  Svetvinčenat, OIB 41831414348, Čabrunići 42a, 52 342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TUBI. MONT d.o.o.  Svetvinčenat</item>
      <item>Dalibor Buršić</item>
    </izvorni_sadrzaj>
    <derivirana_varijabla naziv="DomainObject.Predmet.SudioniciListNaziv_1">
      <item>FINA  Pula</item>
      <item>TUBI. MONT d.o.o.  Svetvinčenat</item>
      <item>Dalibor Buršić</item>
    </derivirana_varijabla>
  </DomainObject.Predmet.SudioniciListNaziv>
  <DomainObject.Predmet.SudioniciListAdressOIB>
    <izvorni_sadrzaj>
      <item>FINA  Pula, OIB 85821130368, Giardini 5,52 100 Pula</item>
      <item>TUBI. MONT d.o.o.  Svetvinčenat, OIB 41831414348, Čabrunići 42a,52 342 Svetvinčenat</item>
      <item>Dalibor Buršić, OIB 51975505150, Čabrunići 42/a,52342 Svetvinčenat</item>
    </izvorni_sadrzaj>
    <derivirana_varijabla naziv="DomainObject.Predmet.SudioniciListAdressOIB_1">
      <item>FINA  Pula, OIB 85821130368, Giardini 5,52 100 Pula</item>
      <item>TUBI. MONT d.o.o.  Svetvinčenat, OIB 41831414348, Čabrunići 42a,52 342 Svetvinčenat</item>
      <item>Dalibor Buršić, OIB 51975505150, Čabrunići 42/a,52342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41831414348</item>
      <item>, OIB 51975505150</item>
    </izvorni_sadrzaj>
    <derivirana_varijabla naziv="DomainObject.Predmet.SudioniciListNazivOIB_1">
      <item>, OIB 85821130368</item>
      <item>, OIB 41831414348</item>
      <item>, OIB 51975505150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1094</properties:Words>
  <properties:Characters>5869</properties:Characters>
  <properties:Lines>160</properties:Lines>
  <properties:Paragraphs>47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2015-09-25T11:44:00Z</dcterms:created>
  <dc:creator>T SUD</dc:creator>
  <cp:lastModifiedBy>Sonja Krapić</cp:lastModifiedBy>
  <cp:lastPrinted>2013-12-20T07:32:00Z</cp:lastPrinted>
  <dcterms:modified xmlns:xsi="http://www.w3.org/2001/XMLSchema-instance" xsi:type="dcterms:W3CDTF">2015-09-25T12:07:00Z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