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f6fe" w14:paraId="e21f6fe" w:rsidRDefault="00EF5857" w:rsidP="00EF5857" w:rsidR="00EF585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857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3D18AA">
        <w:rPr>
          <w:sz w:val="24"/>
          <w:szCs w:val="24"/>
        </w:rPr>
        <w:t>1009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054FAF">
        <w:rPr>
          <w:sz w:val="24"/>
          <w:szCs w:val="24"/>
        </w:rPr>
        <w:t>5</w:t>
      </w:r>
    </w:p>
    <w:p w:rsidRDefault="00FD5AC6" w:rsidP="000A28F2" w:rsidR="00FD5AC6" w:rsidRPr="00A626FA">
      <w:pPr>
        <w:rPr>
          <w:sz w:val="24"/>
          <w:szCs w:val="24"/>
        </w:rPr>
      </w:pPr>
    </w:p>
    <w:p w:rsidRDefault="00EF5857" w:rsidP="0041529E" w:rsidR="00EF5857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0A28F2" w:rsidP="000A28F2" w:rsidR="000A28F2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J E Š E N J E</w:t>
      </w:r>
    </w:p>
    <w:p w:rsidRDefault="00F41F5E" w:rsidP="000A28F2" w:rsidR="00F41F5E" w:rsidRPr="00A626FA">
      <w:pPr>
        <w:jc w:val="center"/>
        <w:rPr>
          <w:sz w:val="24"/>
          <w:szCs w:val="24"/>
        </w:rPr>
      </w:pPr>
    </w:p>
    <w:p w:rsidRDefault="0057659A" w:rsidP="00FD5AC6" w:rsidR="0095233C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054FAF">
        <w:rPr>
          <w:sz w:val="24"/>
          <w:szCs w:val="24"/>
        </w:rPr>
        <w:t>dužnikom</w:t>
      </w:r>
      <w:r w:rsidR="00983A12">
        <w:rPr>
          <w:sz w:val="24"/>
          <w:szCs w:val="24"/>
        </w:rPr>
        <w:t xml:space="preserve"> </w:t>
      </w:r>
      <w:r w:rsidR="0004439C" w:rsidRPr="0004439C">
        <w:rPr>
          <w:sz w:val="24"/>
          <w:szCs w:val="24"/>
        </w:rPr>
        <w:t>EDO-MONT j.d.o.o. za graditeljstvo, u stečaju, Zagreb, Valerijana Riesznera 7, MBS:080897563, OIB:58575149735</w:t>
      </w:r>
      <w:r w:rsidR="00983A12">
        <w:rPr>
          <w:sz w:val="24"/>
          <w:szCs w:val="24"/>
        </w:rPr>
        <w:t>,</w:t>
      </w:r>
      <w:r w:rsidRPr="00A626FA">
        <w:rPr>
          <w:sz w:val="24"/>
          <w:szCs w:val="24"/>
        </w:rPr>
        <w:t xml:space="preserve"> </w:t>
      </w:r>
      <w:r w:rsidR="004A34DA">
        <w:rPr>
          <w:sz w:val="24"/>
          <w:szCs w:val="24"/>
        </w:rPr>
        <w:t>1</w:t>
      </w:r>
      <w:r w:rsidR="0004439C">
        <w:rPr>
          <w:sz w:val="24"/>
          <w:szCs w:val="24"/>
        </w:rPr>
        <w:t>8</w:t>
      </w:r>
      <w:r w:rsidRPr="00A626FA">
        <w:rPr>
          <w:sz w:val="24"/>
          <w:szCs w:val="24"/>
        </w:rPr>
        <w:t xml:space="preserve">. </w:t>
      </w:r>
      <w:r w:rsidR="004A34DA">
        <w:rPr>
          <w:sz w:val="24"/>
          <w:szCs w:val="24"/>
        </w:rPr>
        <w:t>travnja</w:t>
      </w:r>
      <w:r w:rsidRPr="00A626FA">
        <w:rPr>
          <w:sz w:val="24"/>
          <w:szCs w:val="24"/>
        </w:rPr>
        <w:t xml:space="preserve"> 201</w:t>
      </w:r>
      <w:r w:rsidR="00054FAF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  <w:r w:rsidR="000A28F2"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FD5AC6" w:rsidP="00FD5AC6" w:rsidR="00FD5AC6" w:rsidRPr="00A626FA">
      <w:pPr>
        <w:ind w:firstLine="720"/>
        <w:jc w:val="both"/>
        <w:rPr>
          <w:sz w:val="24"/>
          <w:szCs w:val="24"/>
        </w:rPr>
      </w:pPr>
    </w:p>
    <w:p w:rsidRDefault="0095233C" w:rsidP="0095233C" w:rsidR="0095233C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1F34C2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3D1C90" w:rsidR="003D1C90" w:rsidRPr="00A626FA">
      <w:pPr>
        <w:ind w:firstLine="294" w:left="426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="003D1C90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3D1C90" w:rsidRPr="00A626FA">
        <w:rPr>
          <w:sz w:val="24"/>
          <w:szCs w:val="24"/>
        </w:rPr>
        <w:t xml:space="preserve">  </w:t>
      </w: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1056"/>
        <w:gridCol w:w="3015"/>
        <w:gridCol w:w="1389"/>
        <w:gridCol w:w="1819"/>
        <w:gridCol w:w="1484"/>
      </w:tblGrid>
      <w:tr w:rsidTr="0004439C" w:rsidR="0004439C" w:rsidRPr="0004439C">
        <w:trPr>
          <w:trHeight w:val="1151"/>
        </w:trPr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439C">
              <w:rPr>
                <w:b/>
                <w:bCs/>
                <w:color w:val="000000"/>
                <w:sz w:val="18"/>
                <w:szCs w:val="18"/>
              </w:rPr>
              <w:t>Redni broj prijavljene tražbine</w:t>
            </w:r>
          </w:p>
        </w:tc>
        <w:tc>
          <w:tcPr>
            <w:tcW w:type="dxa" w:w="30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439C">
              <w:rPr>
                <w:b/>
                <w:bCs/>
                <w:color w:val="000000"/>
                <w:sz w:val="18"/>
                <w:szCs w:val="18"/>
              </w:rPr>
              <w:t>Ime i prezime/tvrtka 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439C">
              <w:rPr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439C">
              <w:rPr>
                <w:b/>
                <w:bCs/>
                <w:color w:val="000000"/>
                <w:sz w:val="18"/>
                <w:szCs w:val="18"/>
              </w:rPr>
              <w:t>Adresa/sjedište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439C">
              <w:rPr>
                <w:b/>
                <w:bCs/>
                <w:color w:val="000000"/>
                <w:sz w:val="18"/>
                <w:szCs w:val="18"/>
              </w:rPr>
              <w:t xml:space="preserve">Iznos </w:t>
            </w:r>
            <w:r>
              <w:rPr>
                <w:b/>
                <w:bCs/>
                <w:color w:val="000000"/>
                <w:sz w:val="18"/>
                <w:szCs w:val="18"/>
              </w:rPr>
              <w:t>utvrđene</w:t>
            </w:r>
            <w:r w:rsidRPr="0004439C">
              <w:rPr>
                <w:b/>
                <w:bCs/>
                <w:color w:val="000000"/>
                <w:sz w:val="18"/>
                <w:szCs w:val="18"/>
              </w:rPr>
              <w:t xml:space="preserve"> tražbine</w:t>
            </w:r>
            <w:r w:rsidRPr="0004439C">
              <w:rPr>
                <w:b/>
                <w:bCs/>
                <w:color w:val="000000"/>
                <w:sz w:val="18"/>
                <w:szCs w:val="18"/>
              </w:rPr>
              <w:br/>
              <w:t>(kn)</w:t>
            </w:r>
          </w:p>
        </w:tc>
      </w:tr>
      <w:tr w:rsidTr="0004439C" w:rsidR="0004439C" w:rsidRPr="0004439C">
        <w:trPr>
          <w:trHeight w:val="510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color w:val="000000"/>
              </w:rPr>
            </w:pPr>
            <w:r w:rsidRPr="0004439C">
              <w:rPr>
                <w:color w:val="000000"/>
              </w:rPr>
              <w:t>1</w:t>
            </w:r>
          </w:p>
        </w:tc>
        <w:tc>
          <w:tcPr>
            <w:tcW w:type="dxa" w:w="3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r w:rsidRPr="0004439C">
              <w:t>Draženi Lesičar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color w:val="000000"/>
              </w:rPr>
            </w:pPr>
            <w:r w:rsidRPr="0004439C">
              <w:rPr>
                <w:color w:val="000000"/>
              </w:rPr>
              <w:t>O8873566487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rPr>
                <w:color w:val="000000"/>
              </w:rPr>
            </w:pPr>
            <w:r w:rsidRPr="0004439C">
              <w:rPr>
                <w:color w:val="000000"/>
              </w:rPr>
              <w:t>Velika Jamnička 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right"/>
              <w:rPr>
                <w:color w:val="000000"/>
              </w:rPr>
            </w:pPr>
            <w:r w:rsidRPr="0004439C">
              <w:rPr>
                <w:color w:val="000000"/>
              </w:rPr>
              <w:t>2.020,00</w:t>
            </w:r>
          </w:p>
        </w:tc>
      </w:tr>
      <w:tr w:rsidTr="0004439C" w:rsidR="0004439C" w:rsidRPr="0004439C">
        <w:trPr>
          <w:trHeight w:val="510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color w:val="000000"/>
              </w:rPr>
            </w:pPr>
            <w:r w:rsidRPr="0004439C">
              <w:rPr>
                <w:color w:val="000000"/>
              </w:rPr>
              <w:t>2</w:t>
            </w:r>
          </w:p>
        </w:tc>
        <w:tc>
          <w:tcPr>
            <w:tcW w:type="dxa" w:w="3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r w:rsidRPr="0004439C">
              <w:t>Stjepan Dolovčak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color w:val="000000"/>
              </w:rPr>
            </w:pPr>
            <w:r w:rsidRPr="0004439C">
              <w:rPr>
                <w:color w:val="000000"/>
              </w:rPr>
              <w:t>96510911400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r w:rsidRPr="0004439C">
              <w:t>Polje Krapinsko 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right"/>
              <w:rPr>
                <w:color w:val="000000"/>
              </w:rPr>
            </w:pPr>
            <w:r w:rsidRPr="0004439C">
              <w:rPr>
                <w:color w:val="000000"/>
              </w:rPr>
              <w:t>2.020,00</w:t>
            </w:r>
          </w:p>
        </w:tc>
      </w:tr>
      <w:tr w:rsidTr="0004439C" w:rsidR="0004439C" w:rsidRPr="0004439C">
        <w:trPr>
          <w:trHeight w:val="510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color w:val="000000"/>
              </w:rPr>
            </w:pPr>
            <w:r w:rsidRPr="0004439C">
              <w:rPr>
                <w:color w:val="000000"/>
              </w:rPr>
              <w:t>3</w:t>
            </w:r>
          </w:p>
        </w:tc>
        <w:tc>
          <w:tcPr>
            <w:tcW w:type="dxa" w:w="3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rPr>
                <w:color w:val="000000"/>
              </w:rPr>
            </w:pPr>
            <w:r w:rsidRPr="0004439C">
              <w:rPr>
                <w:color w:val="000000"/>
              </w:rPr>
              <w:t>Josip Cerjak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color w:val="000000"/>
              </w:rPr>
            </w:pPr>
            <w:r w:rsidRPr="0004439C">
              <w:rPr>
                <w:color w:val="000000"/>
              </w:rPr>
              <w:t>O8971589971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rPr>
                <w:color w:val="000000"/>
              </w:rPr>
            </w:pPr>
            <w:r w:rsidRPr="0004439C">
              <w:rPr>
                <w:color w:val="000000"/>
              </w:rPr>
              <w:t>Gornja Bučica 30a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right"/>
              <w:rPr>
                <w:color w:val="000000"/>
              </w:rPr>
            </w:pPr>
            <w:r w:rsidRPr="0004439C">
              <w:rPr>
                <w:color w:val="000000"/>
              </w:rPr>
              <w:t>2.020,00</w:t>
            </w:r>
          </w:p>
        </w:tc>
      </w:tr>
      <w:tr w:rsidTr="0004439C" w:rsidR="0004439C" w:rsidRPr="0004439C">
        <w:trPr>
          <w:trHeight w:val="510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color w:val="000000"/>
              </w:rPr>
            </w:pPr>
            <w:r w:rsidRPr="0004439C">
              <w:rPr>
                <w:color w:val="000000"/>
              </w:rPr>
              <w:t>4</w:t>
            </w:r>
          </w:p>
        </w:tc>
        <w:tc>
          <w:tcPr>
            <w:tcW w:type="dxa" w:w="3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rPr>
                <w:color w:val="000000"/>
              </w:rPr>
            </w:pPr>
            <w:r w:rsidRPr="0004439C">
              <w:rPr>
                <w:color w:val="000000"/>
              </w:rPr>
              <w:t>Igor Veber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color w:val="000000"/>
              </w:rPr>
            </w:pPr>
            <w:r w:rsidRPr="0004439C">
              <w:rPr>
                <w:color w:val="000000"/>
              </w:rPr>
              <w:t>15331161445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rPr>
                <w:color w:val="000000"/>
              </w:rPr>
            </w:pPr>
            <w:r w:rsidRPr="0004439C">
              <w:rPr>
                <w:color w:val="000000"/>
              </w:rPr>
              <w:t>Filipovac, Lipička 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right"/>
              <w:rPr>
                <w:color w:val="000000"/>
              </w:rPr>
            </w:pPr>
            <w:r w:rsidRPr="0004439C">
              <w:rPr>
                <w:color w:val="000000"/>
              </w:rPr>
              <w:t>1.212,00</w:t>
            </w:r>
          </w:p>
        </w:tc>
      </w:tr>
      <w:tr w:rsidTr="0004439C" w:rsidR="0004439C" w:rsidRPr="0004439C">
        <w:trPr>
          <w:trHeight w:val="450"/>
        </w:trPr>
        <w:tc>
          <w:tcPr>
            <w:tcW w:type="dxa" w:w="105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color w:val="000000"/>
              </w:rPr>
            </w:pPr>
            <w:r w:rsidRPr="0004439C">
              <w:rPr>
                <w:color w:val="000000"/>
              </w:rPr>
              <w:t>5</w:t>
            </w:r>
          </w:p>
        </w:tc>
        <w:tc>
          <w:tcPr>
            <w:tcW w:type="dxa" w:w="3015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r w:rsidRPr="0004439C">
              <w:t>Alen Domitrović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color w:val="000000"/>
              </w:rPr>
            </w:pPr>
            <w:r w:rsidRPr="0004439C">
              <w:rPr>
                <w:color w:val="000000"/>
              </w:rPr>
              <w:t>73440047498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color w:val="000000"/>
              </w:rPr>
            </w:pPr>
            <w:r w:rsidRPr="0004439C">
              <w:rPr>
                <w:color w:val="000000"/>
              </w:rPr>
              <w:t>Zagreb, Vincekov Breg 7a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right"/>
              <w:rPr>
                <w:color w:val="000000"/>
              </w:rPr>
            </w:pPr>
            <w:r w:rsidRPr="0004439C">
              <w:rPr>
                <w:color w:val="000000"/>
              </w:rPr>
              <w:t>27.557,59</w:t>
            </w:r>
          </w:p>
        </w:tc>
      </w:tr>
      <w:tr w:rsidTr="0004439C" w:rsidR="0004439C" w:rsidRPr="0004439C">
        <w:trPr>
          <w:trHeight w:val="255"/>
        </w:trPr>
        <w:tc>
          <w:tcPr>
            <w:tcW w:type="dxa" w:w="105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439C" w:rsidP="0004439C" w:rsidR="0004439C" w:rsidRPr="0004439C">
            <w:pPr>
              <w:rPr>
                <w:color w:val="000000"/>
              </w:rPr>
            </w:pPr>
          </w:p>
        </w:tc>
        <w:tc>
          <w:tcPr>
            <w:tcW w:type="dxa" w:w="301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439C" w:rsidP="0004439C" w:rsidR="0004439C" w:rsidRPr="0004439C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439C" w:rsidP="0004439C" w:rsidR="0004439C" w:rsidRPr="0004439C">
            <w:pPr>
              <w:rPr>
                <w:color w:val="000000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439C" w:rsidP="0004439C" w:rsidR="0004439C" w:rsidRPr="0004439C">
            <w:pPr>
              <w:rPr>
                <w:color w:val="000000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439C" w:rsidP="0004439C" w:rsidR="0004439C" w:rsidRPr="0004439C">
            <w:pPr>
              <w:rPr>
                <w:color w:val="000000"/>
              </w:rPr>
            </w:pPr>
          </w:p>
        </w:tc>
      </w:tr>
      <w:tr w:rsidTr="0004439C" w:rsidR="0004439C" w:rsidRPr="0004439C">
        <w:trPr>
          <w:trHeight w:val="230"/>
        </w:trPr>
        <w:tc>
          <w:tcPr>
            <w:tcW w:type="dxa" w:w="105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439C" w:rsidP="0004439C" w:rsidR="0004439C" w:rsidRPr="0004439C">
            <w:pPr>
              <w:rPr>
                <w:color w:val="000000"/>
              </w:rPr>
            </w:pPr>
          </w:p>
        </w:tc>
        <w:tc>
          <w:tcPr>
            <w:tcW w:type="dxa" w:w="301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439C" w:rsidP="0004439C" w:rsidR="0004439C" w:rsidRPr="0004439C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439C" w:rsidP="0004439C" w:rsidR="0004439C" w:rsidRPr="0004439C">
            <w:pPr>
              <w:rPr>
                <w:color w:val="000000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439C" w:rsidP="0004439C" w:rsidR="0004439C" w:rsidRPr="0004439C">
            <w:pPr>
              <w:rPr>
                <w:color w:val="000000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439C" w:rsidP="0004439C" w:rsidR="0004439C" w:rsidRPr="0004439C">
            <w:pPr>
              <w:rPr>
                <w:color w:val="000000"/>
              </w:rPr>
            </w:pPr>
          </w:p>
        </w:tc>
      </w:tr>
      <w:tr w:rsidTr="0004439C" w:rsidR="0004439C" w:rsidRPr="0004439C">
        <w:trPr>
          <w:trHeight w:val="255"/>
        </w:trPr>
        <w:tc>
          <w:tcPr>
            <w:tcW w:type="dxa" w:w="105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color w:val="000000"/>
              </w:rPr>
            </w:pPr>
            <w:r w:rsidRPr="0004439C">
              <w:rPr>
                <w:color w:val="000000"/>
              </w:rPr>
              <w:t>6</w:t>
            </w:r>
          </w:p>
        </w:tc>
        <w:tc>
          <w:tcPr>
            <w:tcW w:type="dxa" w:w="3015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r w:rsidRPr="0004439C">
              <w:t>Eduard Domitrović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color w:val="000000"/>
              </w:rPr>
            </w:pPr>
            <w:r w:rsidRPr="0004439C">
              <w:rPr>
                <w:color w:val="000000"/>
              </w:rPr>
              <w:t>18491414449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color w:val="000000"/>
              </w:rPr>
            </w:pPr>
            <w:r w:rsidRPr="0004439C">
              <w:rPr>
                <w:color w:val="000000"/>
              </w:rPr>
              <w:t>Zagreb, Josipa Roglića 3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right"/>
              <w:rPr>
                <w:color w:val="000000"/>
              </w:rPr>
            </w:pPr>
            <w:r w:rsidRPr="0004439C">
              <w:rPr>
                <w:color w:val="000000"/>
              </w:rPr>
              <w:t>27.557,59</w:t>
            </w:r>
          </w:p>
        </w:tc>
      </w:tr>
      <w:tr w:rsidTr="0004439C" w:rsidR="0004439C" w:rsidRPr="0004439C">
        <w:trPr>
          <w:trHeight w:val="255"/>
        </w:trPr>
        <w:tc>
          <w:tcPr>
            <w:tcW w:type="dxa" w:w="105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439C" w:rsidP="0004439C" w:rsidR="0004439C" w:rsidRPr="0004439C">
            <w:pPr>
              <w:rPr>
                <w:color w:val="000000"/>
              </w:rPr>
            </w:pPr>
          </w:p>
        </w:tc>
        <w:tc>
          <w:tcPr>
            <w:tcW w:type="dxa" w:w="301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439C" w:rsidP="0004439C" w:rsidR="0004439C" w:rsidRPr="0004439C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439C" w:rsidP="0004439C" w:rsidR="0004439C" w:rsidRPr="0004439C">
            <w:pPr>
              <w:rPr>
                <w:color w:val="000000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439C" w:rsidP="0004439C" w:rsidR="0004439C" w:rsidRPr="0004439C">
            <w:pPr>
              <w:rPr>
                <w:color w:val="000000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439C" w:rsidP="0004439C" w:rsidR="0004439C" w:rsidRPr="0004439C">
            <w:pPr>
              <w:rPr>
                <w:color w:val="000000"/>
              </w:rPr>
            </w:pPr>
          </w:p>
        </w:tc>
      </w:tr>
      <w:tr w:rsidTr="0004439C" w:rsidR="0004439C" w:rsidRPr="0004439C">
        <w:trPr>
          <w:trHeight w:val="255"/>
        </w:trPr>
        <w:tc>
          <w:tcPr>
            <w:tcW w:type="dxa" w:w="105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439C" w:rsidP="0004439C" w:rsidR="0004439C" w:rsidRPr="0004439C">
            <w:pPr>
              <w:rPr>
                <w:color w:val="000000"/>
              </w:rPr>
            </w:pPr>
          </w:p>
        </w:tc>
        <w:tc>
          <w:tcPr>
            <w:tcW w:type="dxa" w:w="301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439C" w:rsidP="0004439C" w:rsidR="0004439C" w:rsidRPr="0004439C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439C" w:rsidP="0004439C" w:rsidR="0004439C" w:rsidRPr="0004439C">
            <w:pPr>
              <w:rPr>
                <w:color w:val="000000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439C" w:rsidP="0004439C" w:rsidR="0004439C" w:rsidRPr="0004439C">
            <w:pPr>
              <w:rPr>
                <w:color w:val="000000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439C" w:rsidP="0004439C" w:rsidR="0004439C" w:rsidRPr="0004439C">
            <w:pPr>
              <w:rPr>
                <w:color w:val="000000"/>
              </w:rPr>
            </w:pPr>
          </w:p>
        </w:tc>
      </w:tr>
      <w:tr w:rsidTr="0004439C" w:rsidR="0004439C" w:rsidRPr="0004439C">
        <w:trPr>
          <w:trHeight w:val="255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color w:val="000000"/>
              </w:rPr>
            </w:pPr>
            <w:r w:rsidRPr="0004439C">
              <w:rPr>
                <w:color w:val="000000"/>
              </w:rPr>
              <w:t> </w:t>
            </w:r>
          </w:p>
        </w:tc>
        <w:tc>
          <w:tcPr>
            <w:tcW w:type="dxa" w:w="3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color w:val="000000"/>
              </w:rPr>
            </w:pPr>
            <w:r w:rsidRPr="0004439C">
              <w:rPr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color w:val="000000"/>
              </w:rPr>
            </w:pPr>
            <w:r w:rsidRPr="0004439C">
              <w:rPr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color w:val="000000"/>
              </w:rPr>
            </w:pPr>
            <w:r w:rsidRPr="0004439C">
              <w:rPr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color w:val="000000"/>
              </w:rPr>
            </w:pPr>
            <w:r w:rsidRPr="0004439C">
              <w:rPr>
                <w:color w:val="000000"/>
              </w:rPr>
              <w:t>62.387,18</w:t>
            </w:r>
          </w:p>
        </w:tc>
      </w:tr>
    </w:tbl>
    <w:p w:rsidRDefault="004A34DA" w:rsidP="00983A12" w:rsidR="004A34DA">
      <w:pPr>
        <w:jc w:val="both"/>
        <w:rPr>
          <w:sz w:val="24"/>
          <w:szCs w:val="24"/>
        </w:rPr>
      </w:pPr>
    </w:p>
    <w:p w:rsidRDefault="00FE412D" w:rsidP="004A34DA" w:rsidR="002B5C8B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1057"/>
        <w:gridCol w:w="3069"/>
        <w:gridCol w:w="1364"/>
        <w:gridCol w:w="1786"/>
        <w:gridCol w:w="1487"/>
      </w:tblGrid>
      <w:tr w:rsidTr="0004439C" w:rsidR="0004439C" w:rsidRPr="0004439C">
        <w:trPr>
          <w:trHeight w:val="1275"/>
        </w:trPr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439C">
              <w:rPr>
                <w:b/>
                <w:bCs/>
                <w:color w:val="000000"/>
                <w:sz w:val="18"/>
                <w:szCs w:val="18"/>
              </w:rPr>
              <w:t>Redni broj prijavljene tražbine</w:t>
            </w:r>
          </w:p>
        </w:tc>
        <w:tc>
          <w:tcPr>
            <w:tcW w:type="dxa" w:w="30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439C">
              <w:rPr>
                <w:b/>
                <w:bCs/>
                <w:color w:val="000000"/>
                <w:sz w:val="18"/>
                <w:szCs w:val="18"/>
              </w:rPr>
              <w:t>Ime i prezime/tvrtka 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439C">
              <w:rPr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439C">
              <w:rPr>
                <w:b/>
                <w:bCs/>
                <w:color w:val="000000"/>
                <w:sz w:val="18"/>
                <w:szCs w:val="18"/>
              </w:rPr>
              <w:t>Adresa/sjedište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373E79" w:rsidR="0004439C" w:rsidRPr="0004439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439C">
              <w:rPr>
                <w:b/>
                <w:bCs/>
                <w:color w:val="000000"/>
                <w:sz w:val="18"/>
                <w:szCs w:val="18"/>
              </w:rPr>
              <w:t xml:space="preserve">Iznos </w:t>
            </w:r>
            <w:r w:rsidR="00373E79">
              <w:rPr>
                <w:b/>
                <w:bCs/>
                <w:color w:val="000000"/>
                <w:sz w:val="18"/>
                <w:szCs w:val="18"/>
              </w:rPr>
              <w:t>utvrđene</w:t>
            </w:r>
            <w:r w:rsidRPr="0004439C">
              <w:rPr>
                <w:b/>
                <w:bCs/>
                <w:color w:val="000000"/>
                <w:sz w:val="18"/>
                <w:szCs w:val="18"/>
              </w:rPr>
              <w:t xml:space="preserve"> tražbine</w:t>
            </w:r>
            <w:r w:rsidRPr="0004439C">
              <w:rPr>
                <w:b/>
                <w:bCs/>
                <w:color w:val="000000"/>
                <w:sz w:val="18"/>
                <w:szCs w:val="18"/>
              </w:rPr>
              <w:br/>
              <w:t>(kn)</w:t>
            </w:r>
          </w:p>
        </w:tc>
      </w:tr>
      <w:tr w:rsidTr="0004439C" w:rsidR="0004439C" w:rsidRPr="0004439C">
        <w:trPr>
          <w:trHeight w:val="1020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color w:val="000000"/>
              </w:rPr>
            </w:pPr>
            <w:r w:rsidRPr="0004439C">
              <w:rPr>
                <w:color w:val="000000"/>
              </w:rPr>
              <w:lastRenderedPageBreak/>
              <w:t>1</w:t>
            </w:r>
          </w:p>
        </w:tc>
        <w:tc>
          <w:tcPr>
            <w:tcW w:type="dxa" w:w="30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rPr>
                <w:color w:val="000000"/>
              </w:rPr>
            </w:pPr>
            <w:r w:rsidRPr="0004439C">
              <w:rPr>
                <w:color w:val="000000"/>
              </w:rPr>
              <w:t>RH, MF, Porezna uprava (ŽDO Zagreb)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color w:val="000000"/>
              </w:rPr>
            </w:pPr>
            <w:r w:rsidRPr="0004439C">
              <w:rPr>
                <w:color w:val="000000"/>
              </w:rPr>
              <w:t>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rPr>
                <w:color w:val="000000"/>
              </w:rPr>
            </w:pPr>
            <w:r w:rsidRPr="0004439C">
              <w:rPr>
                <w:color w:val="000000"/>
              </w:rPr>
              <w:t>Zagreb, Savska cesta 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right"/>
              <w:rPr>
                <w:color w:val="000000"/>
              </w:rPr>
            </w:pPr>
            <w:r w:rsidRPr="0004439C">
              <w:rPr>
                <w:color w:val="000000"/>
              </w:rPr>
              <w:t>41.287,43</w:t>
            </w:r>
          </w:p>
        </w:tc>
      </w:tr>
      <w:tr w:rsidTr="0004439C" w:rsidR="0004439C" w:rsidRPr="0004439C">
        <w:trPr>
          <w:trHeight w:val="255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color w:val="000000"/>
              </w:rPr>
            </w:pPr>
            <w:r w:rsidRPr="0004439C">
              <w:rPr>
                <w:color w:val="000000"/>
              </w:rPr>
              <w:t> </w:t>
            </w:r>
          </w:p>
        </w:tc>
        <w:tc>
          <w:tcPr>
            <w:tcW w:type="dxa" w:w="30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rPr>
                <w:color w:val="000000"/>
              </w:rPr>
            </w:pPr>
            <w:r w:rsidRPr="0004439C">
              <w:rPr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center"/>
              <w:rPr>
                <w:color w:val="000000"/>
              </w:rPr>
            </w:pPr>
            <w:r w:rsidRPr="0004439C">
              <w:rPr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rPr>
                <w:color w:val="000000"/>
              </w:rPr>
            </w:pPr>
            <w:r w:rsidRPr="0004439C">
              <w:rPr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439C" w:rsidP="0004439C" w:rsidR="0004439C" w:rsidRPr="0004439C">
            <w:pPr>
              <w:jc w:val="right"/>
              <w:rPr>
                <w:color w:val="000000"/>
              </w:rPr>
            </w:pPr>
            <w:r w:rsidRPr="0004439C">
              <w:rPr>
                <w:color w:val="000000"/>
              </w:rPr>
              <w:t>41.287,43</w:t>
            </w:r>
          </w:p>
        </w:tc>
      </w:tr>
    </w:tbl>
    <w:p w:rsidRDefault="00983A12" w:rsidP="004A34DA" w:rsidR="00983A12" w:rsidRPr="004A34DA">
      <w:pPr>
        <w:jc w:val="both"/>
        <w:rPr>
          <w:sz w:val="24"/>
          <w:szCs w:val="24"/>
        </w:rPr>
      </w:pPr>
    </w:p>
    <w:p w:rsidRDefault="00187783" w:rsidP="00187783" w:rsidR="00187783" w:rsidRPr="00A626FA">
      <w:pPr>
        <w:jc w:val="both"/>
        <w:rPr>
          <w:sz w:val="24"/>
          <w:szCs w:val="24"/>
        </w:rPr>
      </w:pPr>
    </w:p>
    <w:p w:rsidRDefault="003D1C90" w:rsidP="00A410FC" w:rsidR="003D1C90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Na općem ispitnom ročištu održan</w:t>
      </w:r>
      <w:r w:rsidR="00856D15" w:rsidRPr="00A626FA">
        <w:rPr>
          <w:sz w:val="24"/>
          <w:szCs w:val="24"/>
        </w:rPr>
        <w:t xml:space="preserve">om dana </w:t>
      </w:r>
      <w:r w:rsidR="004A34DA">
        <w:rPr>
          <w:sz w:val="24"/>
          <w:szCs w:val="24"/>
        </w:rPr>
        <w:t>1</w:t>
      </w:r>
      <w:r w:rsidR="00373E79">
        <w:rPr>
          <w:sz w:val="24"/>
          <w:szCs w:val="24"/>
        </w:rPr>
        <w:t>4</w:t>
      </w:r>
      <w:r w:rsidR="0048769A" w:rsidRPr="00A626FA">
        <w:rPr>
          <w:sz w:val="24"/>
          <w:szCs w:val="24"/>
        </w:rPr>
        <w:t xml:space="preserve">. </w:t>
      </w:r>
      <w:r w:rsidR="004A34DA">
        <w:rPr>
          <w:sz w:val="24"/>
          <w:szCs w:val="24"/>
        </w:rPr>
        <w:t xml:space="preserve">travnja </w:t>
      </w:r>
      <w:r w:rsidR="0048769A" w:rsidRPr="00A626FA">
        <w:rPr>
          <w:sz w:val="24"/>
          <w:szCs w:val="24"/>
        </w:rPr>
        <w:t>201</w:t>
      </w:r>
      <w:r w:rsidR="00516413">
        <w:rPr>
          <w:sz w:val="24"/>
          <w:szCs w:val="24"/>
        </w:rPr>
        <w:t>6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općeg ispitnog ročišta stečajni sudac je sastavio, sukladno odredbi čl. </w:t>
      </w:r>
      <w:r w:rsidR="005D30EF">
        <w:rPr>
          <w:sz w:val="24"/>
          <w:szCs w:val="24"/>
        </w:rPr>
        <w:t>264</w:t>
      </w:r>
      <w:r w:rsidRPr="00A626FA">
        <w:rPr>
          <w:sz w:val="24"/>
          <w:szCs w:val="24"/>
        </w:rPr>
        <w:t xml:space="preserve">.  </w:t>
      </w:r>
      <w:r w:rsidR="003A1E63" w:rsidRPr="00A626FA">
        <w:rPr>
          <w:sz w:val="24"/>
          <w:szCs w:val="24"/>
        </w:rPr>
        <w:t xml:space="preserve">Stečajnog zakona (NN </w:t>
      </w:r>
      <w:r w:rsidR="00CC3D9B">
        <w:rPr>
          <w:sz w:val="24"/>
          <w:szCs w:val="24"/>
        </w:rPr>
        <w:t>71/15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516413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r w:rsidR="005D30EF">
        <w:rPr>
          <w:sz w:val="24"/>
          <w:szCs w:val="24"/>
        </w:rPr>
        <w:t>265</w:t>
      </w:r>
      <w:r w:rsidR="003D1C90" w:rsidRPr="00A626FA">
        <w:rPr>
          <w:sz w:val="24"/>
          <w:szCs w:val="24"/>
        </w:rPr>
        <w:t>. SZ-a tražbine navedene pod točkom I izreke ovog</w:t>
      </w:r>
      <w:r w:rsidRPr="00A626FA">
        <w:rPr>
          <w:sz w:val="24"/>
          <w:szCs w:val="24"/>
        </w:rPr>
        <w:t xml:space="preserve"> rješenja smatraju utvrđenima.</w:t>
      </w:r>
    </w:p>
    <w:p w:rsidRDefault="00373E79" w:rsidP="00E14407" w:rsidR="00373E79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4A34DA">
        <w:rPr>
          <w:sz w:val="24"/>
          <w:szCs w:val="24"/>
        </w:rPr>
        <w:t>1</w:t>
      </w:r>
      <w:r w:rsidR="00373E79">
        <w:rPr>
          <w:sz w:val="24"/>
          <w:szCs w:val="24"/>
        </w:rPr>
        <w:t>8</w:t>
      </w:r>
      <w:r w:rsidR="002B5C8B" w:rsidRPr="00A626FA">
        <w:rPr>
          <w:sz w:val="24"/>
          <w:szCs w:val="24"/>
        </w:rPr>
        <w:t xml:space="preserve">. </w:t>
      </w:r>
      <w:r w:rsidR="004A34DA">
        <w:rPr>
          <w:sz w:val="24"/>
          <w:szCs w:val="24"/>
        </w:rPr>
        <w:t>travnja</w:t>
      </w:r>
      <w:r w:rsidR="002B5C8B" w:rsidRPr="00A626FA">
        <w:rPr>
          <w:sz w:val="24"/>
          <w:szCs w:val="24"/>
        </w:rPr>
        <w:t xml:space="preserve"> 201</w:t>
      </w:r>
      <w:r w:rsidR="00054FAF">
        <w:rPr>
          <w:sz w:val="24"/>
          <w:szCs w:val="24"/>
        </w:rPr>
        <w:t>6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42BCF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A22B1B">
        <w:rPr>
          <w:sz w:val="24"/>
          <w:szCs w:val="24"/>
        </w:rPr>
        <w:t xml:space="preserve"> v.r.</w:t>
      </w: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SZ-a). Rok za žalbu iznosi 8 dana računajući od dana dostave pisanog otpravka,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3D1C90" w:rsidR="003D1C90" w:rsidRPr="00A22B1B">
      <w:pPr>
        <w:rPr>
          <w:sz w:val="24"/>
          <w:szCs w:val="24"/>
        </w:rPr>
      </w:pPr>
    </w:p>
    <w:p w:rsidRDefault="00A22B1B" w:rsidR="00A22B1B" w:rsidRPr="00A22B1B">
      <w:pPr>
        <w:rPr>
          <w:sz w:val="24"/>
          <w:szCs w:val="24"/>
        </w:rPr>
      </w:pPr>
    </w:p>
    <w:p w:rsidRDefault="00A22B1B" w:rsidP="007A1486" w:rsidR="00A22B1B" w:rsidRPr="00A22B1B">
      <w:pPr>
        <w:ind w:left="720"/>
        <w:rPr>
          <w:sz w:val="24"/>
          <w:szCs w:val="24"/>
        </w:rPr>
      </w:pPr>
      <w:r w:rsidRPr="00A22B1B">
        <w:rPr>
          <w:sz w:val="24"/>
          <w:szCs w:val="24"/>
        </w:rPr>
        <w:tab/>
      </w:r>
      <w:r w:rsidRPr="00A22B1B">
        <w:rPr>
          <w:sz w:val="24"/>
          <w:szCs w:val="24"/>
        </w:rPr>
        <w:tab/>
      </w:r>
      <w:r w:rsidRPr="00A22B1B">
        <w:rPr>
          <w:sz w:val="24"/>
          <w:szCs w:val="24"/>
        </w:rPr>
        <w:tab/>
      </w:r>
      <w:r w:rsidRPr="00A22B1B">
        <w:rPr>
          <w:sz w:val="24"/>
          <w:szCs w:val="24"/>
        </w:rPr>
        <w:tab/>
      </w:r>
      <w:r w:rsidRPr="00A22B1B">
        <w:rPr>
          <w:sz w:val="24"/>
          <w:szCs w:val="24"/>
        </w:rPr>
        <w:tab/>
        <w:t>Za točnost otpravka - ovlašteni službenik</w:t>
      </w:r>
    </w:p>
    <w:p w:rsidRDefault="00A22B1B" w:rsidP="007A1486" w:rsidR="00A22B1B" w:rsidRPr="00A22B1B">
      <w:pPr>
        <w:ind w:left="720"/>
        <w:rPr>
          <w:sz w:val="24"/>
          <w:szCs w:val="24"/>
        </w:rPr>
      </w:pPr>
      <w:r w:rsidRPr="00A22B1B">
        <w:rPr>
          <w:sz w:val="24"/>
          <w:szCs w:val="24"/>
        </w:rPr>
        <w:tab/>
      </w:r>
      <w:r w:rsidRPr="00A22B1B">
        <w:rPr>
          <w:sz w:val="24"/>
          <w:szCs w:val="24"/>
        </w:rPr>
        <w:tab/>
      </w:r>
      <w:r w:rsidRPr="00A22B1B">
        <w:rPr>
          <w:sz w:val="24"/>
          <w:szCs w:val="24"/>
        </w:rPr>
        <w:tab/>
      </w:r>
      <w:r w:rsidRPr="00A22B1B">
        <w:rPr>
          <w:sz w:val="24"/>
          <w:szCs w:val="24"/>
        </w:rPr>
        <w:tab/>
      </w:r>
      <w:r w:rsidRPr="00A22B1B">
        <w:rPr>
          <w:sz w:val="24"/>
          <w:szCs w:val="24"/>
        </w:rPr>
        <w:tab/>
      </w:r>
      <w:r w:rsidRPr="00A22B1B">
        <w:rPr>
          <w:sz w:val="24"/>
          <w:szCs w:val="24"/>
        </w:rPr>
        <w:tab/>
        <w:t xml:space="preserve">        Ivana Stampf</w:t>
      </w:r>
    </w:p>
    <w:p w:rsidRDefault="00A22B1B" w:rsidP="007A1486" w:rsidR="00A22B1B" w:rsidRPr="00A22B1B">
      <w:pPr>
        <w:ind w:left="720"/>
        <w:rPr>
          <w:sz w:val="24"/>
          <w:szCs w:val="24"/>
        </w:rPr>
      </w:pPr>
    </w:p>
    <w:p w:rsidRDefault="00A22B1B" w:rsidR="00A22B1B" w:rsidRPr="00A22B1B">
      <w:pPr>
        <w:rPr>
          <w:sz w:val="24"/>
          <w:szCs w:val="24"/>
        </w:rPr>
      </w:pPr>
    </w:p>
    <w:sectPr w:rsidSect="00FD5AC6" w:rsidR="00A22B1B" w:rsidRPr="00A22B1B">
      <w:headerReference w:type="even" r:id="rId10"/>
      <w:headerReference w:type="default" r:id="rId11"/>
      <w:pgSz w:h="15840" w:w="12240"/>
      <w:pgMar w:gutter="0" w:footer="708" w:header="708" w:left="1800" w:bottom="993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29E" w:rsidR="0041529E">
      <w:r>
        <w:separator/>
      </w:r>
    </w:p>
  </w:endnote>
  <w:endnote w:id="0" w:type="continuationSeparator">
    <w:p w:rsidRDefault="0041529E" w:rsidR="00415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29E" w:rsidR="0041529E">
      <w:r>
        <w:separator/>
      </w:r>
    </w:p>
  </w:footnote>
  <w:footnote w:id="0" w:type="continuationSeparator">
    <w:p w:rsidRDefault="0041529E" w:rsidR="004152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29E" w:rsidP="003B59C7" w:rsidR="0041529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529E" w:rsidR="004152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29E" w:rsidP="003B59C7" w:rsidR="0041529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2B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529E" w:rsidP="00E17B8F" w:rsidR="0041529E">
    <w:pPr>
      <w:pStyle w:val="Zaglavlje"/>
      <w:jc w:val="right"/>
    </w:pPr>
    <w:r>
      <w:t>St-</w:t>
    </w:r>
    <w:r w:rsidR="003D18AA">
      <w:t>1009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080" w:left="144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</w:lvl>
  </w:abstractNum>
  <w:abstractNum w:abstractNumId="2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3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1F1299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612C0D"/>
    <w:multiLevelType w:val="multilevel"/>
    <w:tmpl w:val="3CD8AD8C"/>
    <w:lvl w:ilvl="0">
      <w:start w:val="5"/>
      <w:numFmt w:val="decimal"/>
      <w:lvlText w:val="%1."/>
      <w:lvlJc w:val="left"/>
      <w:pPr>
        <w:ind w:hanging="450" w:left="450"/>
      </w:pPr>
    </w:lvl>
    <w:lvl w:ilvl="1">
      <w:start w:val="1"/>
      <w:numFmt w:val="decimal"/>
      <w:lvlText w:val="%1.%2."/>
      <w:lvlJc w:val="left"/>
      <w:pPr>
        <w:ind w:hanging="720" w:left="720"/>
      </w:pPr>
    </w:lvl>
    <w:lvl w:ilvl="2">
      <w:start w:val="1"/>
      <w:numFmt w:val="decimal"/>
      <w:lvlText w:val="%1.%2.%3."/>
      <w:lvlJc w:val="left"/>
      <w:pPr>
        <w:ind w:hanging="1080" w:left="1080"/>
      </w:pPr>
    </w:lvl>
    <w:lvl w:ilvl="3">
      <w:start w:val="1"/>
      <w:numFmt w:val="decimal"/>
      <w:lvlText w:val="%1.%2.%3.%4."/>
      <w:lvlJc w:val="left"/>
      <w:pPr>
        <w:ind w:hanging="1440" w:left="1440"/>
      </w:pPr>
    </w:lvl>
    <w:lvl w:ilvl="4">
      <w:start w:val="1"/>
      <w:numFmt w:val="decimal"/>
      <w:lvlText w:val="%1.%2.%3.%4.%5."/>
      <w:lvlJc w:val="left"/>
      <w:pPr>
        <w:ind w:hanging="1440" w:left="1440"/>
      </w:pPr>
    </w:lvl>
    <w:lvl w:ilvl="5">
      <w:start w:val="1"/>
      <w:numFmt w:val="decimal"/>
      <w:lvlText w:val="%1.%2.%3.%4.%5.%6."/>
      <w:lvlJc w:val="left"/>
      <w:pPr>
        <w:ind w:hanging="1800" w:left="1800"/>
      </w:pPr>
    </w:lvl>
    <w:lvl w:ilvl="6">
      <w:start w:val="1"/>
      <w:numFmt w:val="decimal"/>
      <w:lvlText w:val="%1.%2.%3.%4.%5.%6.%7."/>
      <w:lvlJc w:val="left"/>
      <w:pPr>
        <w:ind w:hanging="2160" w:left="2160"/>
      </w:pPr>
    </w:lvl>
    <w:lvl w:ilvl="7">
      <w:start w:val="1"/>
      <w:numFmt w:val="decimal"/>
      <w:lvlText w:val="%1.%2.%3.%4.%5.%6.%7.%8."/>
      <w:lvlJc w:val="left"/>
      <w:pPr>
        <w:ind w:hanging="2520" w:left="2520"/>
      </w:pPr>
    </w:lvl>
    <w:lvl w:ilvl="8">
      <w:start w:val="1"/>
      <w:numFmt w:val="decimal"/>
      <w:lvlText w:val="%1.%2.%3.%4.%5.%6.%7.%8.%9."/>
      <w:lvlJc w:val="left"/>
      <w:pPr>
        <w:ind w:hanging="2520" w:left="2520"/>
      </w:pPr>
    </w:lvl>
  </w:abstractNum>
  <w:abstractNum w:abstractNumId="6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7">
    <w:nsid w:val="1BBC43A3"/>
    <w:multiLevelType w:val="hybridMultilevel"/>
    <w:tmpl w:val="06C4D6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DAE48EC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9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20EF20A4"/>
    <w:multiLevelType w:val="hybridMultilevel"/>
    <w:tmpl w:val="1F04515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477D4D"/>
    <w:multiLevelType w:val="multilevel"/>
    <w:tmpl w:val="9B98855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2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1800" w:left="7560"/>
      </w:pPr>
    </w:lvl>
  </w:abstractNum>
  <w:abstractNum w:abstractNumId="1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35C01AE"/>
    <w:multiLevelType w:val="multilevel"/>
    <w:tmpl w:val="7E3EAA36"/>
    <w:lvl w:ilvl="0">
      <w:start w:val="3"/>
      <w:numFmt w:val="decimal"/>
      <w:lvlText w:val="%1."/>
      <w:lvlJc w:val="left"/>
      <w:pPr>
        <w:ind w:hanging="420" w:left="420"/>
      </w:pPr>
    </w:lvl>
    <w:lvl w:ilvl="1">
      <w:start w:val="1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2160" w:left="7920"/>
      </w:pPr>
    </w:lvl>
  </w:abstractNum>
  <w:abstractNum w:abstractNumId="14">
    <w:nsid w:val="36814236"/>
    <w:multiLevelType w:val="hybridMultilevel"/>
    <w:tmpl w:val="83A862D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75D17AF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1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431413F4"/>
    <w:multiLevelType w:val="hybridMultilevel"/>
    <w:tmpl w:val="C06EC2CA"/>
    <w:lvl w:tplc="8D4C1BA4" w:ilvl="0">
      <w:start w:val="1"/>
      <w:numFmt w:val="decimal"/>
      <w:lvlText w:val="%1."/>
      <w:lvlJc w:val="left"/>
      <w:pPr>
        <w:ind w:hanging="360" w:left="9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448C7040"/>
    <w:multiLevelType w:val="hybridMultilevel"/>
    <w:tmpl w:val="9858E24C"/>
    <w:lvl w:tplc="60203D64" w:ilvl="0">
      <w:start w:val="1"/>
      <w:numFmt w:val="decimal"/>
      <w:lvlText w:val="%1."/>
      <w:lvlJc w:val="left"/>
      <w:pPr>
        <w:ind w:hanging="36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10C4217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39A4564"/>
    <w:multiLevelType w:val="hybridMultilevel"/>
    <w:tmpl w:val="28D6EA0E"/>
    <w:lvl w:tplc="7A4C2CE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055506"/>
    <w:multiLevelType w:val="multilevel"/>
    <w:tmpl w:val="627EFDB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</w:lvl>
  </w:abstractNum>
  <w:abstractNum w:abstractNumId="23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"/>
  </w:num>
  <w:num w:numId="3">
    <w:abstractNumId w:val="6"/>
  </w:num>
  <w:num w:numId="4">
    <w:abstractNumId w:val="23"/>
  </w:num>
  <w:num w:numId="5">
    <w:abstractNumId w:val="12"/>
  </w:num>
  <w:num w:numId="6">
    <w:abstractNumId w:val="9"/>
  </w:num>
  <w:num w:numId="7">
    <w:abstractNumId w:val="21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33339"/>
    <w:rsid w:val="0004439C"/>
    <w:rsid w:val="00054FAF"/>
    <w:rsid w:val="0006669D"/>
    <w:rsid w:val="00077D88"/>
    <w:rsid w:val="000A28F2"/>
    <w:rsid w:val="000A290F"/>
    <w:rsid w:val="000B1EB5"/>
    <w:rsid w:val="00122A13"/>
    <w:rsid w:val="0015028B"/>
    <w:rsid w:val="00187783"/>
    <w:rsid w:val="001A1774"/>
    <w:rsid w:val="001F058C"/>
    <w:rsid w:val="001F34C2"/>
    <w:rsid w:val="00205AC1"/>
    <w:rsid w:val="00267804"/>
    <w:rsid w:val="002B5C8B"/>
    <w:rsid w:val="002D2C12"/>
    <w:rsid w:val="00302BA7"/>
    <w:rsid w:val="003110C2"/>
    <w:rsid w:val="00311500"/>
    <w:rsid w:val="00320B26"/>
    <w:rsid w:val="00324694"/>
    <w:rsid w:val="00335765"/>
    <w:rsid w:val="00347BB4"/>
    <w:rsid w:val="00354CC8"/>
    <w:rsid w:val="00363B59"/>
    <w:rsid w:val="00373E79"/>
    <w:rsid w:val="003820F1"/>
    <w:rsid w:val="003A1E63"/>
    <w:rsid w:val="003B59C7"/>
    <w:rsid w:val="003D18AA"/>
    <w:rsid w:val="003D1C90"/>
    <w:rsid w:val="0041529E"/>
    <w:rsid w:val="0048769A"/>
    <w:rsid w:val="004A34DA"/>
    <w:rsid w:val="004B7F3F"/>
    <w:rsid w:val="004E5469"/>
    <w:rsid w:val="004F022B"/>
    <w:rsid w:val="004F4A1E"/>
    <w:rsid w:val="005071FA"/>
    <w:rsid w:val="00512C28"/>
    <w:rsid w:val="00516413"/>
    <w:rsid w:val="00566425"/>
    <w:rsid w:val="0057659A"/>
    <w:rsid w:val="005A07C7"/>
    <w:rsid w:val="005A6091"/>
    <w:rsid w:val="005D30EF"/>
    <w:rsid w:val="005E569C"/>
    <w:rsid w:val="0067303F"/>
    <w:rsid w:val="00696D41"/>
    <w:rsid w:val="006C06B3"/>
    <w:rsid w:val="006D53C0"/>
    <w:rsid w:val="006E4475"/>
    <w:rsid w:val="006F3263"/>
    <w:rsid w:val="006F49F9"/>
    <w:rsid w:val="007141AF"/>
    <w:rsid w:val="00727C90"/>
    <w:rsid w:val="007500EA"/>
    <w:rsid w:val="007540F9"/>
    <w:rsid w:val="007A2326"/>
    <w:rsid w:val="007A6843"/>
    <w:rsid w:val="007B3F07"/>
    <w:rsid w:val="007B79C0"/>
    <w:rsid w:val="007D4FCE"/>
    <w:rsid w:val="007D7BF0"/>
    <w:rsid w:val="00810628"/>
    <w:rsid w:val="00856387"/>
    <w:rsid w:val="00856D15"/>
    <w:rsid w:val="008659F3"/>
    <w:rsid w:val="008B05F8"/>
    <w:rsid w:val="008D76E4"/>
    <w:rsid w:val="008F011C"/>
    <w:rsid w:val="009074C8"/>
    <w:rsid w:val="0095233C"/>
    <w:rsid w:val="00955A6D"/>
    <w:rsid w:val="00983A12"/>
    <w:rsid w:val="009C40D2"/>
    <w:rsid w:val="009D1393"/>
    <w:rsid w:val="009E7596"/>
    <w:rsid w:val="00A042A5"/>
    <w:rsid w:val="00A11E6C"/>
    <w:rsid w:val="00A22B1B"/>
    <w:rsid w:val="00A410FC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91D57"/>
    <w:rsid w:val="00BB2F60"/>
    <w:rsid w:val="00C03133"/>
    <w:rsid w:val="00C24F31"/>
    <w:rsid w:val="00C40584"/>
    <w:rsid w:val="00C6553B"/>
    <w:rsid w:val="00CC3D9B"/>
    <w:rsid w:val="00CD05A8"/>
    <w:rsid w:val="00CD0F8D"/>
    <w:rsid w:val="00CE7262"/>
    <w:rsid w:val="00D43A96"/>
    <w:rsid w:val="00D54206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EF5857"/>
    <w:rsid w:val="00F41F5E"/>
    <w:rsid w:val="00F50532"/>
    <w:rsid w:val="00F57865"/>
    <w:rsid w:val="00F662AE"/>
    <w:rsid w:val="00F96FF0"/>
    <w:rsid w:val="00FB673C"/>
    <w:rsid w:val="00FC7CF9"/>
    <w:rsid w:val="00FD5AC6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1529E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true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41529E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41529E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41529E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41529E"/>
    <w:pPr>
      <w:spacing w:after="120"/>
    </w:pPr>
  </w:style>
  <w:style w:customStyle="true" w:styleId="WW8Num2" w:type="numbering">
    <w:name w:val="WW8Num2"/>
    <w:basedOn w:val="Bezpopisa"/>
    <w:rsid w:val="0041529E"/>
    <w:pPr>
      <w:numPr>
        <w:numId w:val="6"/>
      </w:numPr>
    </w:pPr>
  </w:style>
  <w:style w:customStyle="true" w:styleId="TableContents" w:type="paragraph">
    <w:name w:val="Table Contents"/>
    <w:basedOn w:val="Normal"/>
    <w:rsid w:val="0041529E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true" w:styleId="tekst" w:type="paragraph">
    <w:name w:val="tekst"/>
    <w:basedOn w:val="Normal"/>
    <w:rsid w:val="0041529E"/>
    <w:pPr>
      <w:spacing w:afterAutospacing="true" w:after="100" w:beforeAutospacing="true" w:before="100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eastAsia="Calibri" w:hAnsi="Calibri" w:ascii="Calibri"/>
      <w:lang w:val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41529E"/>
    <w:rPr>
      <w:rFonts w:eastAsia="Calibri" w:hAnsi="Calibri" w:asci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true" w:styleId="NoSpacing1" w:type="paragraph">
    <w:name w:val="No Spacing1"/>
    <w:qFormat/>
    <w:rsid w:val="0041529E"/>
    <w:pPr>
      <w:spacing w:after="80"/>
    </w:pPr>
    <w:rPr>
      <w:rFonts w:hAnsi="Calibri" w:asci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false"/>
      <w:autoSpaceDE w:val="false"/>
      <w:autoSpaceDN w:val="false"/>
      <w:adjustRightInd w:val="false"/>
      <w:spacing w:lineRule="auto" w:line="480" w:after="120"/>
      <w:textAlignment w:val="baseline"/>
    </w:pPr>
  </w:style>
  <w:style w:customStyle="true" w:styleId="Tijeloteksta2Char" w:type="character">
    <w:name w:val="Tijelo teksta 2 Char"/>
    <w:basedOn w:val="Zadanifontodlomka"/>
    <w:link w:val="Tijeloteksta2"/>
    <w:rsid w:val="0041529E"/>
  </w:style>
  <w:style w:customStyle="true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true" w:styleId="PodnojeChar" w:type="character">
    <w:name w:val="Podnožje Char"/>
    <w:basedOn w:val="Zadanifontodlomka"/>
    <w:link w:val="Podnoje"/>
    <w:uiPriority w:val="99"/>
    <w:rsid w:val="0041529E"/>
  </w:style>
  <w:style w:customStyle="true" w:styleId="font5" w:type="paragraph">
    <w:name w:val="font5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sz w:val="16"/>
      <w:szCs w:val="16"/>
    </w:rPr>
  </w:style>
  <w:style w:customStyle="true" w:styleId="font6" w:type="paragraph">
    <w:name w:val="font6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b/>
      <w:bCs/>
      <w:sz w:val="16"/>
      <w:szCs w:val="16"/>
    </w:rPr>
  </w:style>
  <w:style w:customStyle="true" w:styleId="xl65" w:type="paragraph">
    <w:name w:val="xl6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6" w:type="paragraph">
    <w:name w:val="xl66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67" w:type="paragraph">
    <w:name w:val="xl67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8" w:type="paragraph">
    <w:name w:val="xl6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9" w:type="paragraph">
    <w:name w:val="xl6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0" w:type="paragraph">
    <w:name w:val="xl70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1" w:type="paragraph">
    <w:name w:val="xl7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2" w:type="paragraph">
    <w:name w:val="xl7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3" w:type="paragraph">
    <w:name w:val="xl7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4" w:type="paragraph">
    <w:name w:val="xl7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5" w:type="paragraph">
    <w:name w:val="xl7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6" w:type="paragraph">
    <w:name w:val="xl7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7" w:type="paragraph">
    <w:name w:val="xl7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8" w:type="paragraph">
    <w:name w:val="xl78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9" w:type="paragraph">
    <w:name w:val="xl7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color w:val="000000"/>
      <w:sz w:val="24"/>
      <w:szCs w:val="24"/>
    </w:rPr>
  </w:style>
  <w:style w:customStyle="true" w:styleId="xl80" w:type="paragraph">
    <w:name w:val="xl8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1" w:type="paragraph">
    <w:name w:val="xl8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82" w:type="paragraph">
    <w:name w:val="xl8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3" w:type="paragraph">
    <w:name w:val="xl8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4" w:type="paragraph">
    <w:name w:val="xl84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Tahoma" w:hAnsi="Tahoma" w:ascii="Tahoma"/>
      <w:b/>
      <w:bCs/>
    </w:rPr>
  </w:style>
  <w:style w:customStyle="true" w:styleId="xl85" w:type="paragraph">
    <w:name w:val="xl8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ahoma" w:hAnsi="Tahoma" w:ascii="Tahoma"/>
      <w:sz w:val="24"/>
      <w:szCs w:val="24"/>
    </w:rPr>
  </w:style>
  <w:style w:customStyle="true" w:styleId="xl86" w:type="paragraph">
    <w:name w:val="xl86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7" w:type="paragraph">
    <w:name w:val="xl87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8" w:type="paragraph">
    <w:name w:val="xl8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9" w:type="paragraph">
    <w:name w:val="xl8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0" w:type="paragraph">
    <w:name w:val="xl90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1" w:type="paragraph">
    <w:name w:val="xl9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2" w:type="paragraph">
    <w:name w:val="xl92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3" w:type="paragraph">
    <w:name w:val="xl9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4" w:type="paragraph">
    <w:name w:val="xl9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5" w:type="paragraph">
    <w:name w:val="xl9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96" w:type="paragraph">
    <w:name w:val="xl9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7" w:type="paragraph">
    <w:name w:val="xl97"/>
    <w:basedOn w:val="Normal"/>
    <w:rsid w:val="0041529E"/>
    <w:pPr>
      <w:pBdr>
        <w:top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8" w:type="paragraph">
    <w:name w:val="xl9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9" w:type="paragraph">
    <w:name w:val="xl9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00" w:type="paragraph">
    <w:name w:val="xl10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1" w:type="paragraph">
    <w:name w:val="xl10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2" w:type="paragraph">
    <w:name w:val="xl10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3" w:type="paragraph">
    <w:name w:val="xl10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4" w:type="paragraph">
    <w:name w:val="xl10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5" w:type="paragraph">
    <w:name w:val="xl105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6" w:type="paragraph">
    <w:name w:val="xl10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107" w:type="paragraph">
    <w:name w:val="xl10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2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B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B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B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B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1529E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1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41529E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4152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41529E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41529E"/>
    <w:pPr>
      <w:spacing w:after="120"/>
    </w:pPr>
  </w:style>
  <w:style w:customStyle="1" w:styleId="WW8Num2" w:type="numbering">
    <w:name w:val="WW8Num2"/>
    <w:basedOn w:val="Bezpopisa"/>
    <w:rsid w:val="0041529E"/>
    <w:pPr>
      <w:numPr>
        <w:numId w:val="6"/>
      </w:numPr>
    </w:pPr>
  </w:style>
  <w:style w:customStyle="1" w:styleId="TableContents" w:type="paragraph">
    <w:name w:val="Table Contents"/>
    <w:basedOn w:val="Normal"/>
    <w:rsid w:val="0041529E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1" w:styleId="tekst" w:type="paragraph">
    <w:name w:val="tekst"/>
    <w:basedOn w:val="Normal"/>
    <w:rsid w:val="0041529E"/>
    <w:pPr>
      <w:spacing w:after="100" w:afterAutospacing="1" w:before="100" w:beforeAutospacing="1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ascii="Calibri" w:eastAsia="Calibri" w:hAnsi="Calibri"/>
      <w:lang w:val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41529E"/>
    <w:rPr>
      <w:rFonts w:ascii="Calibri" w:eastAsia="Calibri" w:hAns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1" w:styleId="NoSpacing1" w:type="paragraph">
    <w:name w:val="No Spacing1"/>
    <w:qFormat/>
    <w:rsid w:val="0041529E"/>
    <w:pPr>
      <w:spacing w:after="80"/>
    </w:pPr>
    <w:rPr>
      <w:rFonts w:ascii="Calibri" w:hAns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customStyle="1" w:styleId="Tijeloteksta2Char" w:type="character">
    <w:name w:val="Tijelo teksta 2 Char"/>
    <w:basedOn w:val="Zadanifontodlomka"/>
    <w:link w:val="Tijeloteksta2"/>
    <w:rsid w:val="0041529E"/>
  </w:style>
  <w:style w:customStyle="1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1" w:styleId="PodnojeChar" w:type="character">
    <w:name w:val="Podnožje Char"/>
    <w:basedOn w:val="Zadanifontodlomka"/>
    <w:link w:val="Podnoje"/>
    <w:uiPriority w:val="99"/>
    <w:rsid w:val="0041529E"/>
  </w:style>
  <w:style w:customStyle="1" w:styleId="font5" w:type="paragraph">
    <w:name w:val="font5"/>
    <w:basedOn w:val="Normal"/>
    <w:rsid w:val="0041529E"/>
    <w:pPr>
      <w:spacing w:after="100" w:afterAutospacing="1" w:before="100" w:beforeAutospacing="1"/>
    </w:pPr>
    <w:rPr>
      <w:rFonts w:ascii="Tahoma" w:cs="Tahoma" w:hAnsi="Tahoma"/>
      <w:sz w:val="16"/>
      <w:szCs w:val="16"/>
    </w:rPr>
  </w:style>
  <w:style w:customStyle="1" w:styleId="font6" w:type="paragraph">
    <w:name w:val="font6"/>
    <w:basedOn w:val="Normal"/>
    <w:rsid w:val="0041529E"/>
    <w:pPr>
      <w:spacing w:after="100" w:afterAutospacing="1" w:before="100" w:beforeAutospacing="1"/>
    </w:pPr>
    <w:rPr>
      <w:rFonts w:ascii="Tahoma" w:cs="Tahoma" w:hAnsi="Tahoma"/>
      <w:b/>
      <w:bCs/>
      <w:sz w:val="16"/>
      <w:szCs w:val="16"/>
    </w:rPr>
  </w:style>
  <w:style w:customStyle="1" w:styleId="xl65" w:type="paragraph">
    <w:name w:val="xl6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6" w:type="paragraph">
    <w:name w:val="xl66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67" w:type="paragraph">
    <w:name w:val="xl67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8" w:type="paragraph">
    <w:name w:val="xl6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9" w:type="paragraph">
    <w:name w:val="xl6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0" w:type="paragraph">
    <w:name w:val="xl70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1" w:type="paragraph">
    <w:name w:val="xl7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2" w:type="paragraph">
    <w:name w:val="xl7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3" w:type="paragraph">
    <w:name w:val="xl7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4" w:type="paragraph">
    <w:name w:val="xl7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5" w:type="paragraph">
    <w:name w:val="xl7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6" w:type="paragraph">
    <w:name w:val="xl7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7" w:type="paragraph">
    <w:name w:val="xl7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8" w:type="paragraph">
    <w:name w:val="xl78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9" w:type="paragraph">
    <w:name w:val="xl7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color w:val="000000"/>
      <w:sz w:val="24"/>
      <w:szCs w:val="24"/>
    </w:rPr>
  </w:style>
  <w:style w:customStyle="1" w:styleId="xl80" w:type="paragraph">
    <w:name w:val="xl8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1" w:type="paragraph">
    <w:name w:val="xl8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82" w:type="paragraph">
    <w:name w:val="xl8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3" w:type="paragraph">
    <w:name w:val="xl8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4" w:type="paragraph">
    <w:name w:val="xl84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Tahoma" w:cs="Tahoma" w:hAnsi="Tahoma"/>
      <w:b/>
      <w:bCs/>
    </w:rPr>
  </w:style>
  <w:style w:customStyle="1" w:styleId="xl85" w:type="paragraph">
    <w:name w:val="xl8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ahoma" w:cs="Tahoma" w:hAnsi="Tahoma"/>
      <w:sz w:val="24"/>
      <w:szCs w:val="24"/>
    </w:rPr>
  </w:style>
  <w:style w:customStyle="1" w:styleId="xl86" w:type="paragraph">
    <w:name w:val="xl86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7" w:type="paragraph">
    <w:name w:val="xl8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8" w:type="paragraph">
    <w:name w:val="xl8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9" w:type="paragraph">
    <w:name w:val="xl8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0" w:type="paragraph">
    <w:name w:val="xl90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1" w:type="paragraph">
    <w:name w:val="xl9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2" w:type="paragraph">
    <w:name w:val="xl92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3" w:type="paragraph">
    <w:name w:val="xl9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4" w:type="paragraph">
    <w:name w:val="xl9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5" w:type="paragraph">
    <w:name w:val="xl9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96" w:type="paragraph">
    <w:name w:val="xl9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7" w:type="paragraph">
    <w:name w:val="xl9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8" w:type="paragraph">
    <w:name w:val="xl9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9" w:type="paragraph">
    <w:name w:val="xl9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00" w:type="paragraph">
    <w:name w:val="xl10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1" w:type="paragraph">
    <w:name w:val="xl10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2" w:type="paragraph">
    <w:name w:val="xl10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3" w:type="paragraph">
    <w:name w:val="xl10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4" w:type="paragraph">
    <w:name w:val="xl10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5" w:type="paragraph">
    <w:name w:val="xl105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6" w:type="paragraph">
    <w:name w:val="xl10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107" w:type="paragraph">
    <w:name w:val="xl10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2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B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B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B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B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St-1009/2015</izvorni_sadrzaj>
    <derivirana_varijabla naziv="DomainObject.Predmet.OznakaBroj_1">St-1009/2015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EDO-MONT j.d.o.o.</izvorni_sadrzaj>
    <derivirana_varijabla naziv="DomainObject.Predmet.ProtustrankaFormated_1">  EDO-MONT j.d.o.o.</derivirana_varijabla>
  </DomainObject.Predmet.ProtustrankaFormated>
  <DomainObject.Predmet.ProtustrankaFormatedOIB>
    <izvorni_sadrzaj>  EDO-MONT j.d.o.o., OIB 58575149735</izvorni_sadrzaj>
    <derivirana_varijabla naziv="DomainObject.Predmet.ProtustrankaFormatedOIB_1">  EDO-MONT j.d.o.o., OIB 58575149735</derivirana_varijabla>
  </DomainObject.Predmet.ProtustrankaFormatedOIB>
  <DomainObject.Predmet.ProtustrankaFormatedWithAdress>
    <izvorni_sadrzaj> EDO-MONT j.d.o.o., Valerijana Riesznera 7, 10000 Zagreb</izvorni_sadrzaj>
    <derivirana_varijabla naziv="DomainObject.Predmet.ProtustrankaFormatedWithAdress_1"> EDO-MONT j.d.o.o., Valerijana Riesznera 7, 10000 Zagreb</derivirana_varijabla>
  </DomainObject.Predmet.ProtustrankaFormatedWithAdress>
  <DomainObject.Predmet.ProtustrankaFormatedWithAdressOIB>
    <izvorni_sadrzaj> EDO-MONT j.d.o.o., OIB 58575149735, Valerijana Riesznera 7, 10000 Zagreb</izvorni_sadrzaj>
    <derivirana_varijabla naziv="DomainObject.Predmet.ProtustrankaFormatedWithAdressOIB_1"> EDO-MONT j.d.o.o., OIB 58575149735, Valerijana Riesznera 7, 10000 Zagreb</derivirana_varijabla>
  </DomainObject.Predmet.ProtustrankaFormatedWithAdressOIB>
  <DomainObject.Predmet.ProtustrankaWithAdress>
    <izvorni_sadrzaj>EDO-MONT j.d.o.o. Valerijana Riesznera 7, 10000 Zagreb</izvorni_sadrzaj>
    <derivirana_varijabla naziv="DomainObject.Predmet.ProtustrankaWithAdress_1">EDO-MONT j.d.o.o. Valerijana Riesznera 7, 10000 Zagreb</derivirana_varijabla>
  </DomainObject.Predmet.ProtustrankaWithAdress>
  <DomainObject.Predmet.ProtustrankaWithAdressOIB>
    <izvorni_sadrzaj>EDO-MONT j.d.o.o., OIB 58575149735, Valerijana Riesznera 7, 10000 Zagreb</izvorni_sadrzaj>
    <derivirana_varijabla naziv="DomainObject.Predmet.ProtustrankaWithAdressOIB_1">EDO-MONT j.d.o.o., OIB 58575149735, Valerijana Riesznera 7, 10000 Zagreb</derivirana_varijabla>
  </DomainObject.Predmet.ProtustrankaWithAdressOIB>
  <DomainObject.Predmet.ProtustrankaNazivFormated>
    <izvorni_sadrzaj>EDO-MONT j.d.o.o.</izvorni_sadrzaj>
    <derivirana_varijabla naziv="DomainObject.Predmet.ProtustrankaNazivFormated_1">EDO-MONT j.d.o.o.</derivirana_varijabla>
  </DomainObject.Predmet.ProtustrankaNazivFormated>
  <DomainObject.Predmet.ProtustrankaNazivFormatedOIB>
    <izvorni_sadrzaj>EDO-MONT j.d.o.o., OIB 58575149735</izvorni_sadrzaj>
    <derivirana_varijabla naziv="DomainObject.Predmet.ProtustrankaNazivFormatedOIB_1">EDO-MONT j.d.o.o., OIB 58575149735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EDO-MONT j.d.o.o.</item>
    </izvorni_sadrzaj>
    <derivirana_varijabla naziv="DomainObject.Predmet.ProtuStrankaListFormated_1">
      <item>EDO-MONT j.d.o.o.</item>
    </derivirana_varijabla>
  </DomainObject.Predmet.ProtuStrankaListFormated>
  <DomainObject.Predmet.ProtuStrankaListFormatedOIB>
    <izvorni_sadrzaj>
      <item>EDO-MONT j.d.o.o., OIB 58575149735</item>
    </izvorni_sadrzaj>
    <derivirana_varijabla naziv="DomainObject.Predmet.ProtuStrankaListFormatedOIB_1">
      <item>EDO-MONT j.d.o.o., OIB 58575149735</item>
    </derivirana_varijabla>
  </DomainObject.Predmet.ProtuStrankaListFormatedOIB>
  <DomainObject.Predmet.ProtuStrankaListFormatedWithAdress>
    <izvorni_sadrzaj>
      <item>EDO-MONT j.d.o.o., Valerijana Riesznera 7, 10000 Zagreb</item>
    </izvorni_sadrzaj>
    <derivirana_varijabla naziv="DomainObject.Predmet.ProtuStrankaListFormatedWithAdress_1">
      <item>EDO-MONT j.d.o.o., Valerijana Riesznera 7, 10000 Zagreb</item>
    </derivirana_varijabla>
  </DomainObject.Predmet.ProtuStrankaListFormatedWithAdress>
  <DomainObject.Predmet.ProtuStrankaListFormatedWithAdressOIB>
    <izvorni_sadrzaj>
      <item>EDO-MONT j.d.o.o., OIB 58575149735, Valerijana Riesznera 7, 10000 Zagreb</item>
    </izvorni_sadrzaj>
    <derivirana_varijabla naziv="DomainObject.Predmet.ProtuStrankaListFormatedWithAdressOIB_1">
      <item>EDO-MONT j.d.o.o., OIB 58575149735, Valerijana Riesznera 7, 10000 Zagreb</item>
    </derivirana_varijabla>
  </DomainObject.Predmet.ProtuStrankaListFormatedWithAdressOIB>
  <DomainObject.Predmet.ProtuStrankaListNazivFormated>
    <izvorni_sadrzaj>
      <item>EDO-MONT j.d.o.o.</item>
    </izvorni_sadrzaj>
    <derivirana_varijabla naziv="DomainObject.Predmet.ProtuStrankaListNazivFormated_1">
      <item>EDO-MONT j.d.o.o.</item>
    </derivirana_varijabla>
  </DomainObject.Predmet.ProtuStrankaListNazivFormated>
  <DomainObject.Predmet.ProtuStrankaListNazivFormatedOIB>
    <izvorni_sadrzaj>
      <item>EDO-MONT j.d.o.o., OIB 58575149735</item>
    </izvorni_sadrzaj>
    <derivirana_varijabla naziv="DomainObject.Predmet.ProtuStrankaListNazivFormatedOIB_1">
      <item>EDO-MONT j.d.o.o., OIB 58575149735</item>
    </derivirana_varijabla>
  </DomainObject.Predmet.ProtuStrankaListNazivFormatedOIB>
  <DomainObject.Predmet.OstaliListFormated>
    <izvorni_sadrzaj>
      <item>ĐURĐA DRAGOVIĆ GRAHEK</item>
    </izvorni_sadrzaj>
    <derivirana_varijabla naziv="DomainObject.Predmet.OstaliListFormated_1">
      <item>ĐURĐA DRAGOVIĆ GRAHEK</item>
    </derivirana_varijabla>
  </DomainObject.Predmet.OstaliListFormated>
  <DomainObject.Predmet.OstaliListFormatedOIB>
    <izvorni_sadrzaj>
      <item>ĐURĐA DRAGOVIĆ GRAHEK, OIB 90124243686</item>
    </izvorni_sadrzaj>
    <derivirana_varijabla naziv="DomainObject.Predmet.OstaliListFormatedOIB_1">
      <item>ĐURĐA DRAGOVIĆ GRAHEK, OIB 90124243686</item>
    </derivirana_varijabla>
  </DomainObject.Predmet.OstaliListFormatedOIB>
  <DomainObject.Predmet.OstaliListFormatedWithAdress>
    <izvorni_sadrzaj>
      <item>ĐURĐA DRAGOVIĆ GRAHEK, Kneza Trpimira 4/1, 44320 Kutina</item>
    </izvorni_sadrzaj>
    <derivirana_varijabla naziv="DomainObject.Predmet.OstaliListFormatedWithAdress_1">
      <item>ĐURĐA DRAGOVIĆ GRAHEK, Kneza Trpimira 4/1, 44320 Kutina</item>
    </derivirana_varijabla>
  </DomainObject.Predmet.OstaliListFormatedWithAdress>
  <DomainObject.Predmet.OstaliListFormatedWithAdressOIB>
    <izvorni_sadrzaj>
      <item>ĐURĐA DRAGOVIĆ GRAHEK, OIB 90124243686, Kneza Trpimira 4/1, 44320 Kutina</item>
    </izvorni_sadrzaj>
    <derivirana_varijabla naziv="DomainObject.Predmet.OstaliListFormatedWithAdressOIB_1">
      <item>ĐURĐA DRAGOVIĆ GRAHEK, OIB 90124243686, Kneza Trpimira 4/1, 44320 Kutina</item>
    </derivirana_varijabla>
  </DomainObject.Predmet.OstaliListFormatedWithAdressOIB>
  <DomainObject.Predmet.OstaliListNazivFormated>
    <izvorni_sadrzaj>
      <item>ĐURĐA DRAGOVIĆ GRAHEK</item>
    </izvorni_sadrzaj>
    <derivirana_varijabla naziv="DomainObject.Predmet.OstaliListNazivFormated_1">
      <item>ĐURĐA DRAGOVIĆ GRAHEK</item>
    </derivirana_varijabla>
  </DomainObject.Predmet.OstaliListNazivFormated>
  <DomainObject.Predmet.OstaliListNazivFormatedOIB>
    <izvorni_sadrzaj>
      <item>ĐURĐA DRAGOVIĆ GRAHEK, OIB 90124243686</item>
    </izvorni_sadrzaj>
    <derivirana_varijabla naziv="DomainObject.Predmet.OstaliListNazivFormatedOIB_1">
      <item>ĐURĐA DRAGOVIĆ 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EDO-MONT j.d.o.o.</izvorni_sadrzaj>
    <derivirana_varijabla naziv="DomainObject.Predmet.ProtustrankaIDrugi_1">EDO-MONT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EDO-MONT j.d.o.o., OIB 58575149735, Valerijana Riesznera 7, 10000 Zagreb</izvorni_sadrzaj>
    <derivirana_varijabla naziv="DomainObject.Predmet.ProtustrankaIDrugiAdressOIB_1">EDO-MONT j.d.o.o., OIB 58575149735, Valerijana Riesznera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EDO-MONT j.d.o.o.</item>
      <item>ĐURĐA DRAGOVIĆ GRAHEK</item>
    </izvorni_sadrzaj>
    <derivirana_varijabla naziv="DomainObject.Predmet.SudioniciListNaziv_1">
      <item>FINA Regionalni centar Zagreb</item>
      <item>EDO-MONT j.d.o.o.</item>
      <item>ĐURĐA DRAGOVIĆ GRAHEK</item>
    </derivirana_varijabla>
  </DomainObject.Predmet.SudioniciListNaziv>
  <DomainObject.Predmet.SudioniciListAdressOIB>
    <izvorni_sadrzaj>
      <item>FINA Regionalni centar Zagreb, OIB 85821130368, Trg svibanjskih žrtava 1995. 1,10000 Zagreb</item>
      <item>EDO-MONT j.d.o.o., OIB 58575149735, Valerijana Riesznera 7,10000 Zagreb</item>
      <item>ĐURĐA DRAGOVIĆ GRAHEK, OIB 90124243686, Kneza Trpimira 4/1,44320 Kutina</item>
    </izvorni_sadrzaj>
    <derivirana_varijabla naziv="DomainObject.Predmet.SudioniciListAdressOIB_1">
      <item>FINA Regionalni centar Zagreb, OIB 85821130368, Trg svibanjskih žrtava 1995. 1,10000 Zagreb</item>
      <item>EDO-MONT j.d.o.o., OIB 58575149735, Valerijana Riesznera 7,10000 Zagreb</item>
      <item>ĐURĐA DRAGOVIĆ 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58575149735</item>
      <item>, OIB 90124243686</item>
    </izvorni_sadrzaj>
    <derivirana_varijabla naziv="DomainObject.Predmet.SudioniciListNazivOIB_1">
      <item>, OIB 85821130368</item>
      <item>, OIB 58575149735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2122</properties:Characters>
  <properties:Lines>143</properties:Lines>
  <properties:Paragraphs>68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2016-04-15T08:34:00Z</dcterms:created>
  <dc:creator>nmarkovic</dc:creator>
  <cp:lastModifiedBy>Ivana Stampf</cp:lastModifiedBy>
  <cp:lastPrinted>2013-05-16T12:33:00Z</cp:lastPrinted>
  <dcterms:modified xmlns:xsi="http://www.w3.org/2001/XMLSchema-instance" xsi:type="dcterms:W3CDTF">2016-04-18T08:40:00Z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