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fa42" w14:paraId="f0ffa4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j spisa: </w:t>
      </w:r>
      <w:r w:rsidR="00931028">
        <w:rPr>
          <w:rFonts w:hAnsi="Bookman Old Style" w:ascii="Bookman Old Style"/>
          <w:sz w:val="24"/>
          <w:szCs w:val="24"/>
          <w:lang w:val="pl-PL"/>
        </w:rPr>
        <w:t xml:space="preserve">St-955/02 (novi broj 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St-</w:t>
      </w:r>
      <w:r w:rsidR="008B16A8">
        <w:rPr>
          <w:rFonts w:hAnsi="Bookman Old Style" w:ascii="Bookman Old Style"/>
          <w:sz w:val="24"/>
          <w:szCs w:val="24"/>
          <w:lang w:val="pl-PL"/>
        </w:rPr>
        <w:t>2965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B16A8">
        <w:rPr>
          <w:rFonts w:hAnsi="Bookman Old Style" w:ascii="Bookman Old Style"/>
          <w:sz w:val="24"/>
          <w:szCs w:val="24"/>
          <w:lang w:val="pl-PL"/>
        </w:rPr>
        <w:t>16</w:t>
      </w:r>
      <w:r w:rsidR="00931028">
        <w:rPr>
          <w:rFonts w:hAnsi="Bookman Old Style" w:ascii="Bookman Old Style"/>
          <w:sz w:val="24"/>
          <w:szCs w:val="24"/>
          <w:lang w:val="pl-PL"/>
        </w:rPr>
        <w:t>)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proofErr w:type="spellStart"/>
      <w:r w:rsidR="007D09C1" w:rsidRPr="008C7A84">
        <w:rPr>
          <w:rFonts w:hAnsi="Bookman Old Style" w:ascii="Bookman Old Style"/>
        </w:rPr>
        <w:t>OIB</w:t>
      </w:r>
      <w:proofErr w:type="spellEnd"/>
      <w:r w:rsidR="007D09C1" w:rsidRPr="008C7A84">
        <w:rPr>
          <w:rFonts w:hAnsi="Bookman Old Style" w:ascii="Bookman Old Style"/>
        </w:rPr>
        <w:t xml:space="preserve">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36A17">
        <w:rPr>
          <w:rFonts w:hAnsi="Bookman Old Style" w:ascii="Bookman Old Style"/>
          <w:sz w:val="24"/>
          <w:szCs w:val="24"/>
          <w:lang w:val="pl-PL"/>
        </w:rPr>
        <w:t>21</w:t>
      </w:r>
      <w:r w:rsidR="00D43302">
        <w:rPr>
          <w:rFonts w:hAnsi="Bookman Old Style" w:ascii="Bookman Old Style"/>
          <w:sz w:val="24"/>
          <w:szCs w:val="24"/>
          <w:lang w:val="pl-PL"/>
        </w:rPr>
        <w:t>.06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A16D40">
        <w:rPr>
          <w:rFonts w:hAnsi="Bookman Old Style" w:ascii="Bookman Old Style"/>
          <w:sz w:val="24"/>
          <w:szCs w:val="24"/>
          <w:lang w:val="pl-PL"/>
        </w:rPr>
        <w:t>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201B15" w:rsidP="00575CB5" w:rsidR="00201B15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Od zadnjeg izvješća koji sam predala na Trgovački sud u Zagrebu nije se </w:t>
      </w:r>
      <w:r w:rsidR="00D43302">
        <w:rPr>
          <w:rFonts w:hAnsi="Bookman Old Style" w:ascii="Bookman Old Style"/>
          <w:sz w:val="24"/>
          <w:szCs w:val="24"/>
          <w:lang w:val="pl-PL"/>
        </w:rPr>
        <w:t xml:space="preserve">dogodila nikakva promjena </w:t>
      </w:r>
      <w:r>
        <w:rPr>
          <w:rFonts w:hAnsi="Bookman Old Style" w:ascii="Bookman Old Style"/>
          <w:sz w:val="24"/>
          <w:szCs w:val="24"/>
          <w:lang w:val="pl-PL"/>
        </w:rPr>
        <w:t>vezano za parnični postupak koji se vodi pred Trgova</w:t>
      </w:r>
      <w:r w:rsidR="00D43302">
        <w:rPr>
          <w:rFonts w:hAnsi="Bookman Old Style" w:ascii="Bookman Old Style"/>
          <w:sz w:val="24"/>
          <w:szCs w:val="24"/>
          <w:lang w:val="pl-PL"/>
        </w:rPr>
        <w:t>čkim sudom u Zagrebu</w:t>
      </w:r>
      <w:r>
        <w:rPr>
          <w:rFonts w:hAnsi="Bookman Old Style" w:ascii="Bookman Old Style"/>
          <w:sz w:val="24"/>
          <w:szCs w:val="24"/>
          <w:lang w:val="pl-PL"/>
        </w:rPr>
        <w:t>.</w:t>
      </w:r>
      <w:r w:rsidR="00785F9A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C70D12" w:rsidP="00575CB5" w:rsidR="00C70D12">
      <w:pPr>
        <w:rPr>
          <w:rFonts w:hAnsi="Bookman Old Style" w:ascii="Bookman Old Style"/>
          <w:sz w:val="24"/>
          <w:szCs w:val="24"/>
          <w:lang w:val="pl-PL"/>
        </w:rPr>
      </w:pPr>
    </w:p>
    <w:p w:rsidRDefault="00A92316" w:rsidP="00575CB5" w:rsidR="00C70D12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 predmetnoj parnici</w:t>
      </w:r>
      <w:r w:rsidR="00C70D12">
        <w:rPr>
          <w:rFonts w:hAnsi="Bookman Old Style" w:ascii="Bookman Old Style"/>
          <w:sz w:val="24"/>
          <w:szCs w:val="24"/>
          <w:lang w:val="pl-PL"/>
        </w:rPr>
        <w:t xml:space="preserve"> izlažem ukratko slijedeće:</w:t>
      </w: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Ostavinski predmet koji se vodi pred Općinskim građanskim sudom  u Zagrebu pod brojem O-6874/07 je okončan donošenjem Dopunskog rješenja </w:t>
      </w: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o nasljeđivanju dana 06. svibnja 2011. godine, a kojim je rješenjem ujedno i 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3B4419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</w:t>
      </w:r>
      <w:r w:rsidR="00D43302">
        <w:rPr>
          <w:rFonts w:hAnsi="Bookman Old Style" w:ascii="Bookman Old Style"/>
          <w:sz w:val="24"/>
          <w:szCs w:val="24"/>
          <w:lang w:val="pl-PL"/>
        </w:rPr>
        <w:t>žni troškovi stečajnog postupka, a u međuvremenu je produžen ugovor o zakupu.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A16D40" w:rsidR="00A16D4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</w:t>
      </w:r>
      <w:r w:rsidR="00236A17">
        <w:rPr>
          <w:rFonts w:hAnsi="Bookman Old Style" w:ascii="Bookman Old Style"/>
          <w:sz w:val="24"/>
          <w:szCs w:val="24"/>
          <w:lang w:val="pl-PL"/>
        </w:rPr>
        <w:t>og dužnika u razdoblju od 21. 03. 2016. godine do 21. 06</w:t>
      </w:r>
      <w:r w:rsidR="00A16D40">
        <w:rPr>
          <w:rFonts w:hAnsi="Bookman Old Style" w:ascii="Bookman Old Style"/>
          <w:sz w:val="24"/>
          <w:szCs w:val="24"/>
          <w:lang w:val="pl-PL"/>
        </w:rPr>
        <w:t>. 2017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01"/>
        <w:tblInd w:type="dxa" w:w="108"/>
        <w:tblLook w:val="04A0" w:noVBand="1" w:noHBand="0" w:lastColumn="0" w:firstColumn="1" w:lastRow="0" w:firstRow="1"/>
      </w:tblPr>
      <w:tblGrid>
        <w:gridCol w:w="700"/>
        <w:gridCol w:w="4195"/>
        <w:gridCol w:w="342"/>
        <w:gridCol w:w="342"/>
        <w:gridCol w:w="342"/>
        <w:gridCol w:w="1540"/>
        <w:gridCol w:w="1540"/>
      </w:tblGrid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21.03.2017.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30.447,18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30.447,18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21.303,09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0,98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20.000,00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Priljev od </w:t>
            </w:r>
            <w:proofErr w:type="spellStart"/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prefakturiranja</w:t>
            </w:r>
            <w:proofErr w:type="spellEnd"/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1.302,11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51.750,27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6.394,17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91,70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el.energije</w:t>
            </w:r>
            <w:proofErr w:type="spellEnd"/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2.080,06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1.409,91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21.06.2017.GODINE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45.356,10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45.356,10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5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236A17" w:rsidR="00236A17" w:rsidRPr="00236A1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487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6A17" w:rsidP="00236A17" w:rsidR="00236A17" w:rsidRPr="00236A1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236A1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51.750,27</w:t>
            </w:r>
          </w:p>
        </w:tc>
      </w:tr>
    </w:tbl>
    <w:p w:rsidRDefault="00A92316" w:rsidP="00A50A47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A50A47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D43302">
        <w:rPr>
          <w:rFonts w:hAnsi="Bookman Old Style" w:ascii="Bookman Old Style"/>
          <w:sz w:val="24"/>
          <w:szCs w:val="24"/>
          <w:lang w:val="pl-PL"/>
        </w:rPr>
        <w:t>22.06</w:t>
      </w:r>
      <w:r w:rsidR="00A16D40">
        <w:rPr>
          <w:rFonts w:hAnsi="Bookman Old Style" w:ascii="Bookman Old Style"/>
          <w:sz w:val="24"/>
          <w:szCs w:val="24"/>
          <w:lang w:val="pl-PL"/>
        </w:rPr>
        <w:t>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36A17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02F3"/>
    <w:rsid w:val="00876B27"/>
    <w:rsid w:val="008B16A8"/>
    <w:rsid w:val="008B219E"/>
    <w:rsid w:val="008B5195"/>
    <w:rsid w:val="008C05EA"/>
    <w:rsid w:val="008C7A84"/>
    <w:rsid w:val="008D3671"/>
    <w:rsid w:val="008E10AB"/>
    <w:rsid w:val="00921A04"/>
    <w:rsid w:val="0093029A"/>
    <w:rsid w:val="00931028"/>
    <w:rsid w:val="0093249B"/>
    <w:rsid w:val="0093341B"/>
    <w:rsid w:val="0094459A"/>
    <w:rsid w:val="009564A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92316"/>
    <w:rsid w:val="00AA5C80"/>
    <w:rsid w:val="00AA702D"/>
    <w:rsid w:val="00AC5077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95545"/>
    <w:rsid w:val="00CA030D"/>
    <w:rsid w:val="00CB7DB1"/>
    <w:rsid w:val="00CC4B73"/>
    <w:rsid w:val="00CD20F2"/>
    <w:rsid w:val="00D26391"/>
    <w:rsid w:val="00D4072B"/>
    <w:rsid w:val="00D40F8A"/>
    <w:rsid w:val="00D43302"/>
    <w:rsid w:val="00D44CEC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870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2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2F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2F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2F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870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2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2F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2F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2F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9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St-2965/2016-81</izvorni_sadrzaj>
    <derivirana_varijabla naziv="DomainObject.Oznaka_1">St-2965/2016-81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St-2965/2016</izvorni_sadrzaj>
    <derivirana_varijabla naziv="DomainObject.Predmet.OznakaBroj_1">St-2965/2016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MEDIELEKTRONIK ZAGREB d.o.o. u stečaju</izvorni_sadrzaj>
    <derivirana_varijabla naziv="DomainObject.Predmet.ProtustrankaFormated_1">  Stečajna masa MEDIELEKTRONIK ZAGREB d.o.o. u stečaju</derivirana_varijabla>
  </DomainObject.Predmet.ProtustrankaFormated>
  <DomainObject.Predmet.ProtustrankaFormatedOIB>
    <izvorni_sadrzaj>  Stečajna masa MEDIELEKTRONIK ZAGREB d.o.o. u stečaju, OIB 14915163691</izvorni_sadrzaj>
    <derivirana_varijabla naziv="DomainObject.Predmet.ProtustrankaFormatedOIB_1">  Stečajna masa MEDIELEKTRONIK ZAGREB d.o.o. u stečaju, OIB 14915163691</derivirana_varijabla>
  </DomainObject.Predmet.ProtustrankaFormatedOIB>
  <DomainObject.Predmet.ProtustrankaFormatedWithAdress>
    <izvorni_sadrzaj> Stečajna masa MEDIELEKTRONIK ZAGREB d.o.o. u stečaju, Horvaćanski Zavoj 15, 10000 Zagreb</izvorni_sadrzaj>
    <derivirana_varijabla naziv="DomainObject.Predmet.ProtustrankaFormatedWithAdress_1"> Stečajna masa MEDIELEKTRONIK ZAGREB d.o.o. u stečaju, Horvaćanski Zavoj 15, 10000 Zagreb</derivirana_varijabla>
  </DomainObject.Predmet.ProtustrankaFormatedWithAdress>
  <DomainObject.Predmet.ProtustrankaFormatedWithAdressOIB>
    <izvorni_sadrzaj> Stečajna masa MEDIELEKTRONIK ZAGREB d.o.o. u stečaju, OIB 14915163691, Horvaćanski Zavoj 15, 10000 Zagreb</izvorni_sadrzaj>
    <derivirana_varijabla naziv="DomainObject.Predmet.ProtustrankaFormatedWithAdressOIB_1"> Stečajna masa MEDIELEKTRONIK ZAGREB d.o.o. u stečaju, OIB 14915163691, Horvaćanski Zavoj 15, 10000 Zagreb</derivirana_varijabla>
  </DomainObject.Predmet.ProtustrankaFormatedWithAdressOIB>
  <DomainObject.Predmet.ProtustrankaWithAdress>
    <izvorni_sadrzaj>Stečajna masa MEDIELEKTRONIK ZAGREB d.o.o. u stečaju Horvaćanski Zavoj 15, 10000 Zagreb</izvorni_sadrzaj>
    <derivirana_varijabla naziv="DomainObject.Predmet.ProtustrankaWithAdress_1">Stečajna masa MEDIELEKTRONIK ZAGREB d.o.o. u stečaju Horvaćanski Zavoj 15, 10000 Zagreb</derivirana_varijabla>
  </DomainObject.Predmet.ProtustrankaWithAdress>
  <DomainObject.Predmet.ProtustrankaWithAdressOIB>
    <izvorni_sadrzaj>Stečajna masa MEDIELEKTRONIK ZAGREB d.o.o. u stečaju, OIB 14915163691, Horvaćanski Zavoj 15, 10000 Zagreb</izvorni_sadrzaj>
    <derivirana_varijabla naziv="DomainObject.Predmet.ProtustrankaWithAdressOIB_1">Stečajna masa MEDIELEKTRONIK ZAGREB d.o.o. u stečaju, OIB 14915163691, Horvaćanski Zavoj 15, 10000 Zagreb</derivirana_varijabla>
  </DomainObject.Predmet.ProtustrankaWithAdressOIB>
  <DomainObject.Predmet.ProtustrankaNazivFormated>
    <izvorni_sadrzaj>Stečajna masa MEDIELEKTRONIK ZAGREB d.o.o. u stečaju</izvorni_sadrzaj>
    <derivirana_varijabla naziv="DomainObject.Predmet.ProtustrankaNazivFormated_1">Stečajna masa MEDIELEKTRONIK ZAGREB d.o.o. u stečaju</derivirana_varijabla>
  </DomainObject.Predmet.ProtustrankaNazivFormated>
  <DomainObject.Predmet.ProtustrankaNazivFormatedOIB>
    <izvorni_sadrzaj>Stečajna masa MEDIELEKTRONIK ZAGREB d.o.o. u stečaju, OIB 14915163691</izvorni_sadrzaj>
    <derivirana_varijabla naziv="DomainObject.Predmet.ProtustrankaNazivFormatedOIB_1">Stečajna masa MEDIELEKTRONIK ZAGREB d.o.o. u stečaju, OIB 14915163691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Vađić; Lidija Kovačić</izvorni_sadrzaj>
    <derivirana_varijabla naziv="DomainObject.Predmet.StrankaFormated_1">  Ana Vađić; Lidija Kovačić</derivirana_varijabla>
  </DomainObject.Predmet.StrankaFormated>
  <DomainObject.Predmet.StrankaFormatedOIB>
    <izvorni_sadrzaj>  Ana Vađić, OIB 65158509408; Lidija Kovačić, OIB 00000000001</izvorni_sadrzaj>
    <derivirana_varijabla naziv="DomainObject.Predmet.StrankaFormatedOIB_1">  Ana Vađić, OIB 65158509408; Lidija Kovačić, OIB 00000000001</derivirana_varijabla>
  </DomainObject.Predmet.StrankaFormatedOIB>
  <DomainObject.Predmet.StrankaFormatedWithAdress>
    <izvorni_sadrzaj> Ana Vađić, Donjostupnička 53, 10255 Zagreb; Lidija Kovačić, Bolnička 64, 10000 Zagreb</izvorni_sadrzaj>
    <derivirana_varijabla naziv="DomainObject.Predmet.StrankaFormatedWithAdress_1"> Ana Vađić, Donjostupnička 53, 10255 Zagreb; Lidija Kovačić, Bolnička 64, 10000 Zagreb</derivirana_varijabla>
  </DomainObject.Predmet.StrankaFormatedWithAdress>
  <DomainObject.Predmet.StrankaFormatedWithAdressOIB>
    <izvorni_sadrzaj> Ana Vađić, OIB 65158509408, Donjostupnička 53, 10255 Zagreb; Lidija Kovačić, OIB 00000000001, Bolnička 64, 10000 Zagreb</izvorni_sadrzaj>
    <derivirana_varijabla naziv="DomainObject.Predmet.StrankaFormatedWithAdressOIB_1"> Ana Vađić, OIB 65158509408, Donjostupnička 53, 10255 Zagreb; Lidija Kovačić, OIB 00000000001, Bolnička 64, 10000 Zagreb</derivirana_varijabla>
  </DomainObject.Predmet.StrankaFormatedWithAdressOIB>
  <DomainObject.Predmet.StrankaWithAdress>
    <izvorni_sadrzaj>Ana Vađić Donjostupnička 53,10255 Zagreb,Lidija Kovačić Bolnička 64,10000 Zagreb</izvorni_sadrzaj>
    <derivirana_varijabla naziv="DomainObject.Predmet.StrankaWithAdress_1">Ana Vađić Donjostupnička 53,10255 Zagreb,Lidija Kovačić Bolnička 64,10000 Zagreb</derivirana_varijabla>
  </DomainObject.Predmet.StrankaWithAdress>
  <DomainObject.Predmet.StrankaWithAdressOIB>
    <izvorni_sadrzaj>Ana Vađić, OIB 65158509408, Donjostupnička 53,10255 Zagreb,Lidija Kovačić, OIB 00000000001, Bolnička 64,10000 Zagreb</izvorni_sadrzaj>
    <derivirana_varijabla naziv="DomainObject.Predmet.StrankaWithAdressOIB_1">Ana Vađić, OIB 65158509408, Donjostupnička 53,10255 Zagreb,Lidija Kovačić, OIB 00000000001, Bolnička 64,10000 Zagreb</derivirana_varijabla>
  </DomainObject.Predmet.StrankaWithAdressOIB>
  <DomainObject.Predmet.StrankaNazivFormated>
    <izvorni_sadrzaj>Ana Vađić,Lidija Kovačić</izvorni_sadrzaj>
    <derivirana_varijabla naziv="DomainObject.Predmet.StrankaNazivFormated_1">Ana Vađić,Lidija Kovačić</derivirana_varijabla>
  </DomainObject.Predmet.StrankaNazivFormated>
  <DomainObject.Predmet.StrankaNazivFormatedOIB>
    <izvorni_sadrzaj>Ana Vađić, OIB 65158509408,Lidija Kovačić, OIB 00000000001</izvorni_sadrzaj>
    <derivirana_varijabla naziv="DomainObject.Predmet.StrankaNazivFormatedOIB_1">Ana Vađić, OIB 65158509408,Lidija Kovačić,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 Vađić</item>
      <item>Lidija Kovačić</item>
    </izvorni_sadrzaj>
    <derivirana_varijabla naziv="DomainObject.Predmet.StrankaListFormated_1">
      <item>Ana Vađić</item>
      <item>Lidija Kovačić</item>
    </derivirana_varijabla>
  </DomainObject.Predmet.StrankaListFormated>
  <DomainObject.Predmet.StrankaListFormatedOIB>
    <izvorni_sadrzaj>
      <item>Ana Vađić, OIB 65158509408</item>
      <item>Lidija Kovačić, OIB 00000000001</item>
    </izvorni_sadrzaj>
    <derivirana_varijabla naziv="DomainObject.Predmet.StrankaListFormatedOIB_1">
      <item>Ana Vađić, OIB 65158509408</item>
      <item>Lidija Kovačić, OIB 00000000001</item>
    </derivirana_varijabla>
  </DomainObject.Predmet.StrankaListFormatedOIB>
  <DomainObject.Predmet.StrankaListFormatedWithAdress>
    <izvorni_sadrzaj>
      <item>Ana Vađić, Donjostupnička 53, 10255 Zagreb</item>
      <item>Lidija Kovačić, Bolnička 64, 10000 Zagreb</item>
    </izvorni_sadrzaj>
    <derivirana_varijabla naziv="DomainObject.Predmet.StrankaListFormatedWithAdress_1">
      <item>Ana Vađić, Donjostupnička 53, 10255 Zagreb</item>
      <item>Lidija Kovačić, Bolnička 64, 10000 Zagreb</item>
    </derivirana_varijabla>
  </DomainObject.Predmet.StrankaListFormatedWithAdress>
  <DomainObject.Predmet.StrankaListFormatedWithAdressOIB>
    <izvorni_sadrzaj>
      <item>Ana Vađić, OIB 65158509408, Donjostupnička 53, 10255 Zagreb</item>
      <item>Lidija Kovačić, OIB 00000000001, Bolnička 64, 10000 Zagreb</item>
    </izvorni_sadrzaj>
    <derivirana_varijabla naziv="DomainObject.Predmet.StrankaListFormatedWithAdressOIB_1">
      <item>Ana Vađić, OIB 65158509408, Donjostupnička 53, 10255 Zagreb</item>
      <item>Lidija Kovačić, OIB 00000000001, Bolnička 64, 10000 Zagreb</item>
    </derivirana_varijabla>
  </DomainObject.Predmet.StrankaListFormatedWithAdressOIB>
  <DomainObject.Predmet.StrankaListNazivFormated>
    <izvorni_sadrzaj>
      <item>Ana Vađić</item>
      <item>Lidija Kovačić</item>
    </izvorni_sadrzaj>
    <derivirana_varijabla naziv="DomainObject.Predmet.StrankaListNazivFormated_1">
      <item>Ana Vađić</item>
      <item>Lidija Kovačić</item>
    </derivirana_varijabla>
  </DomainObject.Predmet.StrankaListNazivFormated>
  <DomainObject.Predmet.StrankaListNazivFormatedOIB>
    <izvorni_sadrzaj>
      <item>Ana Vađić, OIB 65158509408</item>
      <item>Lidija Kovačić, OIB 00000000001</item>
    </izvorni_sadrzaj>
    <derivirana_varijabla naziv="DomainObject.Predmet.StrankaListNazivFormatedOIB_1">
      <item>Ana Vađić, OIB 65158509408</item>
      <item>Lidija Kovačić, OIB 00000000001</item>
    </derivirana_varijabla>
  </DomainObject.Predmet.StrankaListNazivFormatedOIB>
  <DomainObject.Predmet.ProtuStrankaListFormated>
    <izvorni_sadrzaj>
      <item>Stečajna masa MEDIELEKTRONIK ZAGREB d.o.o. u stečaju</item>
    </izvorni_sadrzaj>
    <derivirana_varijabla naziv="DomainObject.Predmet.ProtuStrankaListFormated_1">
      <item>Stečajna masa MEDIELEKTRONIK ZAGREB d.o.o. u stečaju</item>
    </derivirana_varijabla>
  </DomainObject.Predmet.ProtuStrankaListFormated>
  <DomainObject.Predmet.ProtuStrankaListFormatedOIB>
    <izvorni_sadrzaj>
      <item>Stečajna masa MEDIELEKTRONIK ZAGREB d.o.o. u stečaju, OIB 14915163691</item>
    </izvorni_sadrzaj>
    <derivirana_varijabla naziv="DomainObject.Predmet.ProtuStrankaListFormatedOIB_1">
      <item>Stečajna masa MEDIELEKTRONIK ZAGREB d.o.o. u stečaju, OIB 14915163691</item>
    </derivirana_varijabla>
  </DomainObject.Predmet.ProtuStrankaListFormatedOIB>
  <DomainObject.Predmet.ProtuStrankaListFormatedWithAdress>
    <izvorni_sadrzaj>
      <item>Stečajna masa MEDIELEKTRONIK ZAGREB d.o.o. u stečaju, Horvaćanski Zavoj 15, 10000 Zagreb</item>
    </izvorni_sadrzaj>
    <derivirana_varijabla naziv="DomainObject.Predmet.ProtuStrankaListFormatedWithAdress_1">
      <item>Stečajna masa MEDIELEKTRONIK ZAGREB d.o.o. u stečaju, Horvaćanski Zavoj 15, 10000 Zagreb</item>
    </derivirana_varijabla>
  </DomainObject.Predmet.ProtuStrankaListFormatedWithAdress>
  <DomainObject.Predmet.ProtuStrankaListFormatedWithAdressOIB>
    <izvorni_sadrzaj>
      <item>Stečajna masa MEDIELEKTRONIK ZAGREB d.o.o. u stečaju, OIB 14915163691, Horvaćanski Zavoj 15, 10000 Zagreb</item>
    </izvorni_sadrzaj>
    <derivirana_varijabla naziv="DomainObject.Predmet.ProtuStrankaListFormatedWithAdressOIB_1">
      <item>Stečajna masa MEDIELEKTRONIK ZAGREB d.o.o. u stečaju, OIB 14915163691, Horvaćanski Zavoj 15, 10000 Zagreb</item>
    </derivirana_varijabla>
  </DomainObject.Predmet.ProtuStrankaListFormatedWithAdressOIB>
  <DomainObject.Predmet.ProtuStrankaListNazivFormated>
    <izvorni_sadrzaj>
      <item>Stečajna masa MEDIELEKTRONIK ZAGREB d.o.o. u stečaju</item>
    </izvorni_sadrzaj>
    <derivirana_varijabla naziv="DomainObject.Predmet.ProtuStrankaListNazivFormated_1">
      <item>Stečajna masa MEDIELEKTRONIK ZAGREB d.o.o. u stečaju</item>
    </derivirana_varijabla>
  </DomainObject.Predmet.ProtuStrankaListNazivFormated>
  <DomainObject.Predmet.ProtuStrankaListNazivFormatedOIB>
    <izvorni_sadrzaj>
      <item>Stečajna masa MEDIELEKTRONIK ZAGREB d.o.o. u stečaju, OIB 14915163691</item>
    </izvorni_sadrzaj>
    <derivirana_varijabla naziv="DomainObject.Predmet.ProtuStrankaListNazivFormatedOIB_1">
      <item>Stečajna masa MEDIELEKTRONIK ZAGREB d.o.o. u stečaju, OIB 14915163691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Vađić i dr.</izvorni_sadrzaj>
    <derivirana_varijabla naziv="DomainObject.Predmet.StrankaIDrugi_1">Ana Vađić i dr.</derivirana_varijabla>
  </DomainObject.Predmet.StrankaIDrugi>
  <DomainObject.Predmet.ProtustrankaIDrugi>
    <izvorni_sadrzaj>Stečajna masa MEDIELEKTRONIK ZAGREB d.o.o. u stečaju</izvorni_sadrzaj>
    <derivirana_varijabla naziv="DomainObject.Predmet.ProtustrankaIDrugi_1">Stečajna masa MEDIELEKTRONIK ZAGREB d.o.o. u stečaju</derivirana_varijabla>
  </DomainObject.Predmet.ProtustrankaIDrugi>
  <DomainObject.Predmet.StrankaIDrugiAdressOIB>
    <izvorni_sadrzaj>Ana Vađić, OIB 65158509408, Donjostupnička 53, 10255 Zagreb i dr.</izvorni_sadrzaj>
    <derivirana_varijabla naziv="DomainObject.Predmet.StrankaIDrugiAdressOIB_1">Ana Vađić, OIB 65158509408, Donjostupnička 53, 10255 Zagreb i dr.</derivirana_varijabla>
  </DomainObject.Predmet.StrankaIDrugiAdressOIB>
  <DomainObject.Predmet.ProtustrankaIDrugiAdressOIB>
    <izvorni_sadrzaj>Stečajna masa MEDIELEKTRONIK ZAGREB d.o.o. u stečaju, OIB 14915163691, Horvaćanski Zavoj 15, 10000 Zagreb</izvorni_sadrzaj>
    <derivirana_varijabla naziv="DomainObject.Predmet.ProtustrankaIDrugiAdressOIB_1">Stečajna masa MEDIELEKTRONIK ZAGREB d.o.o. u stečaju, OIB 14915163691, Horvaćanski Zavoj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MEDIELEKTRONIK ZAGREB d.o.o. u stečaju</item>
      <item>Ana Vađić</item>
      <item>Lidija Kovačić</item>
    </izvorni_sadrzaj>
    <derivirana_varijabla naziv="DomainObject.Predmet.SudioniciListNaziv_1">
      <item>Stečajna masa MEDIELEKTRONIK ZAGREB d.o.o. u stečaju</item>
      <item>Ana Vađić</item>
      <item>Lidija Kovačić</item>
    </derivirana_varijabla>
  </DomainObject.Predmet.SudioniciListNaziv>
  <DomainObject.Predmet.SudioniciListAdressOIB>
    <izvorni_sadrzaj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izvorni_sadrzaj>
    <derivirana_varijabla naziv="DomainObject.Predmet.SudioniciListAdressOIB_1"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14915163691</item>
      <item>, OIB 65158509408</item>
      <item>, OIB 00000000001</item>
    </izvorni_sadrzaj>
    <derivirana_varijabla naziv="DomainObject.Predmet.SudioniciListNazivOIB_1">
      <item>, OIB 14915163691</item>
      <item>, OIB 65158509408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79DBF-938B-4F47-B435-D1CF59F20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702</properties:Words>
  <properties:Characters>3960</properties:Characters>
  <properties:Lines>213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2017-06-27T08:57:00Z</dcterms:created>
  <dc:creator>ADMINIBM</dc:creator>
  <cp:lastModifiedBy>Ivana Stampf</cp:lastModifiedBy>
  <cp:lastPrinted>2017-06-20T12:25:00Z</cp:lastPrinted>
  <dcterms:modified xmlns:xsi="http://www.w3.org/2001/XMLSchema-instance" xsi:type="dcterms:W3CDTF">2017-06-27T08:58:00Z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