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781f8" w14:paraId="ec781f8" w:rsidRDefault="004561D0" w:rsidP="004561D0" w:rsidR="004561D0">
      <w:pPr>
        <w:jc w:val="both"/>
        <w15:collapsed w:val="false"/>
        <w:rPr>
          <w:b/>
        </w:rPr>
      </w:pPr>
      <w:bookmarkStart w:name="_GoBack" w:id="0"/>
      <w:bookmarkEnd w:id="0"/>
      <w:r>
        <w:rPr>
          <w:b/>
        </w:rPr>
        <w:t>REPUBLIKA HRVATSKA                                                                    14. St-767/2017.</w:t>
      </w:r>
    </w:p>
    <w:p w:rsidRDefault="004561D0" w:rsidP="004561D0" w:rsidR="004561D0">
      <w:pPr>
        <w:rPr>
          <w:b/>
        </w:rPr>
      </w:pPr>
      <w:r>
        <w:rPr>
          <w:b/>
        </w:rPr>
        <w:t>TRGOVAČKI SUD U SPLITU</w:t>
      </w:r>
    </w:p>
    <w:p w:rsidRDefault="004561D0" w:rsidP="004561D0" w:rsidR="004561D0">
      <w:pPr>
        <w:rPr>
          <w:b/>
        </w:rPr>
      </w:pPr>
    </w:p>
    <w:p w:rsidRDefault="004561D0" w:rsidP="004561D0" w:rsidR="004561D0">
      <w:pPr>
        <w:jc w:val="center"/>
        <w:rPr>
          <w:b/>
        </w:rPr>
      </w:pPr>
      <w:r>
        <w:rPr>
          <w:b/>
        </w:rPr>
        <w:t>Z A P I S N I K</w:t>
      </w:r>
    </w:p>
    <w:p w:rsidRDefault="004561D0" w:rsidP="004561D0" w:rsidR="004561D0">
      <w:pPr>
        <w:jc w:val="both"/>
        <w:rPr>
          <w:b/>
        </w:rPr>
      </w:pPr>
    </w:p>
    <w:p w:rsidRDefault="004561D0" w:rsidP="004561D0" w:rsidR="004561D0">
      <w:pPr>
        <w:jc w:val="both"/>
      </w:pPr>
      <w:r>
        <w:t xml:space="preserve">sa ročišta održanog kod Trgovačkog suda u Splitu, dana 05. listopada 2017. godine s početkom u 09,00 sati, u </w:t>
      </w:r>
      <w:proofErr w:type="spellStart"/>
      <w:r>
        <w:t>predstečajnom</w:t>
      </w:r>
      <w:proofErr w:type="spellEnd"/>
      <w:r>
        <w:t xml:space="preserve"> postupku nad Dužnikom: RADNIČKI  NOGOMETNI KLUB SPLIT sportsko dioničko društvo za obavljanje sportskih djelatnosti, Split (Grad Split), Hrvatske mornarice 10, OIB: 1980834531, radi ispitivanja tražbina vjerovnika.</w:t>
      </w:r>
    </w:p>
    <w:p w:rsidRDefault="004561D0" w:rsidP="004561D0" w:rsidR="004561D0">
      <w:pPr>
        <w:jc w:val="both"/>
      </w:pPr>
    </w:p>
    <w:p w:rsidRDefault="004561D0" w:rsidP="004561D0" w:rsidR="004561D0">
      <w:pPr>
        <w:jc w:val="both"/>
      </w:pPr>
      <w:r>
        <w:t xml:space="preserve">Nazočni od suda: </w:t>
      </w:r>
    </w:p>
    <w:p w:rsidRDefault="004561D0" w:rsidP="004561D0" w:rsidR="004561D0">
      <w:pPr>
        <w:jc w:val="both"/>
      </w:pPr>
      <w:r>
        <w:t>Sudac JOZO ĆALETA,</w:t>
      </w:r>
    </w:p>
    <w:p w:rsidRDefault="004561D0" w:rsidP="004561D0" w:rsidR="004561D0">
      <w:pPr>
        <w:jc w:val="both"/>
      </w:pPr>
      <w:r>
        <w:t>VESNA KATIĆ, zapisničar,</w:t>
      </w:r>
    </w:p>
    <w:p w:rsidRDefault="004561D0" w:rsidP="004561D0" w:rsidR="004561D0">
      <w:pPr>
        <w:jc w:val="both"/>
      </w:pPr>
    </w:p>
    <w:p w:rsidRDefault="004561D0" w:rsidP="004561D0" w:rsidR="004561D0">
      <w:pPr>
        <w:jc w:val="both"/>
      </w:pPr>
    </w:p>
    <w:p w:rsidRDefault="004561D0" w:rsidP="004561D0" w:rsidR="004561D0">
      <w:pPr>
        <w:jc w:val="both"/>
      </w:pPr>
      <w:proofErr w:type="spellStart"/>
      <w:r>
        <w:t>Predstečajni</w:t>
      </w:r>
      <w:proofErr w:type="spellEnd"/>
      <w:r>
        <w:t xml:space="preserve"> povjerenik VLAHO MONKOVIĆ.</w:t>
      </w:r>
    </w:p>
    <w:p w:rsidRDefault="004561D0" w:rsidP="004561D0" w:rsidR="004561D0">
      <w:pPr>
        <w:jc w:val="both"/>
      </w:pPr>
    </w:p>
    <w:p w:rsidRDefault="004561D0" w:rsidP="004561D0" w:rsidR="004561D0">
      <w:pPr>
        <w:jc w:val="both"/>
      </w:pPr>
      <w:r>
        <w:t>Utvrđuje se kako su pristupili:</w:t>
      </w:r>
    </w:p>
    <w:p w:rsidRDefault="004561D0" w:rsidP="004561D0" w:rsidR="004561D0">
      <w:pPr>
        <w:pStyle w:val="Odlomakpopisa"/>
        <w:numPr>
          <w:ilvl w:val="0"/>
          <w:numId w:val="1"/>
        </w:numPr>
        <w:jc w:val="both"/>
      </w:pPr>
      <w:r>
        <w:t>Dijana Meštrović, zaposlenica Dužnika zajedno sa odvjetnikom Tomislavom Krka, odvjetnica u Splitu, punomoć prilaže</w:t>
      </w:r>
    </w:p>
    <w:p w:rsidRDefault="004561D0" w:rsidP="004561D0" w:rsidR="004561D0">
      <w:pPr>
        <w:pStyle w:val="Odlomakpopisa"/>
        <w:numPr>
          <w:ilvl w:val="0"/>
          <w:numId w:val="1"/>
        </w:numPr>
        <w:jc w:val="both"/>
      </w:pPr>
      <w:r>
        <w:t xml:space="preserve">Boro Rajić, odvjetnik u Splitu, kao pun. vjerovnika Matea </w:t>
      </w:r>
      <w:proofErr w:type="spellStart"/>
      <w:r>
        <w:t>Baturine</w:t>
      </w:r>
      <w:proofErr w:type="spellEnd"/>
      <w:r>
        <w:t xml:space="preserve">, i drugi, prigovori kojih vjerovnika je dostavio sudu 28. rujna 2017. godine. Isti Boro Rajić mijenja i odvjetnika Hrvoja Raić, odvjetnika u Splitu za vjerovnika Tomislav Duka i drugi. Isti Boro Rajić kao zamjenik pun. zastupa i odvjetnika Ivana </w:t>
      </w:r>
      <w:proofErr w:type="spellStart"/>
      <w:r>
        <w:t>Čuića</w:t>
      </w:r>
      <w:proofErr w:type="spellEnd"/>
      <w:r>
        <w:t xml:space="preserve">, odvjetnika u Zagrebu, koji zastupa vjerovnika Branka </w:t>
      </w:r>
      <w:proofErr w:type="spellStart"/>
      <w:r>
        <w:t>Vrgoč</w:t>
      </w:r>
      <w:proofErr w:type="spellEnd"/>
      <w:r>
        <w:t xml:space="preserve"> i Petra Franjić. Na postavljeno pitanje sudca, prisutni odvjetnik. Boro Rajić ističe kako je punomoć za stranke koje zastupa priložena uz prijavu potraživanja. </w:t>
      </w:r>
    </w:p>
    <w:p w:rsidRDefault="004561D0" w:rsidP="004561D0" w:rsidR="004561D0">
      <w:pPr>
        <w:pStyle w:val="Odlomakpopisa"/>
        <w:numPr>
          <w:ilvl w:val="0"/>
          <w:numId w:val="1"/>
        </w:numPr>
        <w:jc w:val="both"/>
      </w:pPr>
      <w:r>
        <w:t xml:space="preserve">Nika </w:t>
      </w:r>
      <w:proofErr w:type="spellStart"/>
      <w:r>
        <w:t>Šobat</w:t>
      </w:r>
      <w:proofErr w:type="spellEnd"/>
      <w:r>
        <w:t xml:space="preserve"> Šimić, odvjetnica u odvjetničkom društvu Šiško i partneri, j.t.d.  Split, za vjerovnike dr. Bruno Lukšić i dr. Josip Bekavac</w:t>
      </w:r>
    </w:p>
    <w:p w:rsidRDefault="004561D0" w:rsidP="004561D0" w:rsidR="004561D0">
      <w:pPr>
        <w:pStyle w:val="Odlomakpopisa"/>
        <w:numPr>
          <w:ilvl w:val="0"/>
          <w:numId w:val="1"/>
        </w:numPr>
        <w:jc w:val="both"/>
      </w:pPr>
      <w:r>
        <w:t>Jurica Tomić, odvjetnik u Splitu, za vjerovnika Tomislav Adolf Tomić, punomoć prilaže</w:t>
      </w:r>
    </w:p>
    <w:p w:rsidRDefault="004561D0" w:rsidP="004561D0" w:rsidR="004561D0">
      <w:pPr>
        <w:pStyle w:val="Odlomakpopisa"/>
        <w:numPr>
          <w:ilvl w:val="0"/>
          <w:numId w:val="1"/>
        </w:numPr>
        <w:jc w:val="both"/>
      </w:pPr>
      <w:r>
        <w:t xml:space="preserve">Gordan </w:t>
      </w:r>
      <w:proofErr w:type="spellStart"/>
      <w:r>
        <w:t>Haračić</w:t>
      </w:r>
      <w:proofErr w:type="spellEnd"/>
      <w:r>
        <w:t>, za vjerovnika VODOVOD I KANALIZACIJA</w:t>
      </w:r>
    </w:p>
    <w:p w:rsidRDefault="004561D0" w:rsidP="004561D0" w:rsidR="004561D0">
      <w:pPr>
        <w:pStyle w:val="Odlomakpopisa"/>
        <w:numPr>
          <w:ilvl w:val="0"/>
          <w:numId w:val="1"/>
        </w:numPr>
        <w:jc w:val="both"/>
      </w:pPr>
      <w:r>
        <w:t>Toni Babić, odvjetnik u Splitu, za vjerovnika Nogometni klub Imotski</w:t>
      </w:r>
    </w:p>
    <w:p w:rsidRDefault="004561D0" w:rsidP="004561D0" w:rsidR="004561D0">
      <w:pPr>
        <w:pStyle w:val="Odlomakpopisa"/>
        <w:numPr>
          <w:ilvl w:val="0"/>
          <w:numId w:val="1"/>
        </w:numPr>
        <w:jc w:val="both"/>
      </w:pPr>
      <w:r>
        <w:t xml:space="preserve">Silva </w:t>
      </w:r>
      <w:proofErr w:type="spellStart"/>
      <w:r>
        <w:t>Poljanec</w:t>
      </w:r>
      <w:proofErr w:type="spellEnd"/>
      <w:r>
        <w:t>, punomoćnica ZAGREBAČKE BANKE d.d. Zagreb</w:t>
      </w:r>
    </w:p>
    <w:p w:rsidRDefault="004561D0" w:rsidP="004561D0" w:rsidR="004561D0">
      <w:pPr>
        <w:pStyle w:val="Odlomakpopisa"/>
        <w:numPr>
          <w:ilvl w:val="0"/>
          <w:numId w:val="1"/>
        </w:numPr>
        <w:jc w:val="both"/>
      </w:pPr>
      <w:r>
        <w:t xml:space="preserve">Petar </w:t>
      </w:r>
      <w:proofErr w:type="spellStart"/>
      <w:r>
        <w:t>Coce</w:t>
      </w:r>
      <w:proofErr w:type="spellEnd"/>
      <w:r>
        <w:t>, vjerovnik osobno</w:t>
      </w:r>
    </w:p>
    <w:p w:rsidRDefault="004561D0" w:rsidP="004561D0" w:rsidR="004561D0">
      <w:pPr>
        <w:pStyle w:val="Odlomakpopisa"/>
        <w:numPr>
          <w:ilvl w:val="0"/>
          <w:numId w:val="1"/>
        </w:numPr>
        <w:jc w:val="both"/>
      </w:pPr>
      <w:r>
        <w:t xml:space="preserve">Davor Radić, </w:t>
      </w:r>
      <w:proofErr w:type="spellStart"/>
      <w:r>
        <w:t>odv</w:t>
      </w:r>
      <w:proofErr w:type="spellEnd"/>
      <w:r>
        <w:t xml:space="preserve">. u </w:t>
      </w:r>
      <w:proofErr w:type="spellStart"/>
      <w:r>
        <w:t>odv</w:t>
      </w:r>
      <w:proofErr w:type="spellEnd"/>
      <w:r>
        <w:t xml:space="preserve">. društvu RADIĆ &amp; RADIĆ za vjerovnike i prigovore koje je dostavio 03 listopada i 04. listopada 2017. kao i za vjerovnike Ankica </w:t>
      </w:r>
      <w:proofErr w:type="spellStart"/>
      <w:r>
        <w:t>Milun</w:t>
      </w:r>
      <w:proofErr w:type="spellEnd"/>
      <w:r>
        <w:t xml:space="preserve">, Željko Sučić, Miranda Marušić, </w:t>
      </w:r>
      <w:proofErr w:type="spellStart"/>
      <w:r>
        <w:t>Edver</w:t>
      </w:r>
      <w:proofErr w:type="spellEnd"/>
      <w:r>
        <w:t xml:space="preserve"> </w:t>
      </w:r>
      <w:proofErr w:type="spellStart"/>
      <w:r>
        <w:t>Rača</w:t>
      </w:r>
      <w:proofErr w:type="spellEnd"/>
      <w:r>
        <w:t xml:space="preserve"> i COOL TURIZAM, punomoći svih su priložene uz prijave tražbina kao i za vjerovnike koji su podnijeli prigovore, a sada prilaže punomoć za NK VARAŽDIN, kojeg zastupa kao zamjenik pun. Zorana Vidović</w:t>
      </w:r>
    </w:p>
    <w:p w:rsidRDefault="004561D0" w:rsidP="004561D0" w:rsidR="004561D0">
      <w:pPr>
        <w:pStyle w:val="Odlomakpopisa"/>
        <w:numPr>
          <w:ilvl w:val="0"/>
          <w:numId w:val="1"/>
        </w:numPr>
        <w:jc w:val="both"/>
      </w:pPr>
      <w:r>
        <w:t>Odvjetnik Hrvoje Plavšić, odvjetnik u Vinkovcima, za Dino Špehar</w:t>
      </w:r>
    </w:p>
    <w:p w:rsidRDefault="004561D0" w:rsidP="004561D0" w:rsidR="004561D0">
      <w:pPr>
        <w:pStyle w:val="Odlomakpopisa"/>
        <w:numPr>
          <w:ilvl w:val="0"/>
          <w:numId w:val="1"/>
        </w:numPr>
        <w:jc w:val="both"/>
      </w:pPr>
      <w:r>
        <w:t>Odvjetnica Gorana Roso, punomoć prilaže, za vjerovnika CORNUS d.o.o.</w:t>
      </w:r>
    </w:p>
    <w:p w:rsidRDefault="004561D0" w:rsidP="004561D0" w:rsidR="004561D0">
      <w:pPr>
        <w:pStyle w:val="Odlomakpopisa"/>
        <w:numPr>
          <w:ilvl w:val="0"/>
          <w:numId w:val="1"/>
        </w:numPr>
        <w:jc w:val="both"/>
      </w:pPr>
      <w:r>
        <w:t xml:space="preserve">Odvjetnik Davor </w:t>
      </w:r>
      <w:proofErr w:type="spellStart"/>
      <w:r>
        <w:t>Drmić</w:t>
      </w:r>
      <w:proofErr w:type="spellEnd"/>
      <w:r>
        <w:t xml:space="preserve"> za vjerovnike SKLADGRADNJA d.o.o. Split i SLAVEN ŽUŽUL</w:t>
      </w:r>
    </w:p>
    <w:p w:rsidRDefault="004561D0" w:rsidP="004561D0" w:rsidR="004561D0">
      <w:pPr>
        <w:pStyle w:val="Odlomakpopisa"/>
        <w:numPr>
          <w:ilvl w:val="0"/>
          <w:numId w:val="1"/>
        </w:numPr>
        <w:jc w:val="both"/>
      </w:pPr>
      <w:r>
        <w:t xml:space="preserve">Miroslav </w:t>
      </w:r>
      <w:proofErr w:type="spellStart"/>
      <w:r>
        <w:t>Borozan</w:t>
      </w:r>
      <w:proofErr w:type="spellEnd"/>
      <w:r>
        <w:t xml:space="preserve"> za CONDOR BB</w:t>
      </w:r>
    </w:p>
    <w:p w:rsidRDefault="004561D0" w:rsidP="004561D0" w:rsidR="004561D0">
      <w:pPr>
        <w:pStyle w:val="Odlomakpopisa"/>
        <w:numPr>
          <w:ilvl w:val="0"/>
          <w:numId w:val="1"/>
        </w:numPr>
        <w:jc w:val="both"/>
      </w:pPr>
      <w:r>
        <w:t xml:space="preserve">Odvjetnik Dragan </w:t>
      </w:r>
      <w:proofErr w:type="spellStart"/>
      <w:r>
        <w:t>Mioć</w:t>
      </w:r>
      <w:proofErr w:type="spellEnd"/>
      <w:r>
        <w:t>, za vjerovnika JAVNA USTANOVA ŠPORTSKI OBJEKTI, punomoć uz prijavu tražbine</w:t>
      </w:r>
    </w:p>
    <w:p w:rsidRDefault="004561D0" w:rsidP="004561D0" w:rsidR="004561D0">
      <w:pPr>
        <w:pStyle w:val="Odlomakpopisa"/>
        <w:numPr>
          <w:ilvl w:val="0"/>
          <w:numId w:val="1"/>
        </w:numPr>
        <w:jc w:val="both"/>
      </w:pPr>
      <w:r>
        <w:t xml:space="preserve">Robert </w:t>
      </w:r>
      <w:proofErr w:type="spellStart"/>
      <w:r>
        <w:t>Boljat</w:t>
      </w:r>
      <w:proofErr w:type="spellEnd"/>
      <w:r>
        <w:t>, vjerovnik</w:t>
      </w:r>
    </w:p>
    <w:p w:rsidRDefault="004561D0" w:rsidP="004561D0" w:rsidR="004561D0">
      <w:pPr>
        <w:pStyle w:val="Odlomakpopisa"/>
        <w:numPr>
          <w:ilvl w:val="0"/>
          <w:numId w:val="1"/>
        </w:numPr>
        <w:jc w:val="both"/>
      </w:pPr>
      <w:r>
        <w:t>Marin Krstić, vjerovnik osobno a zastupa ga gore navedeni odvjetnik Davor Radić</w:t>
      </w:r>
    </w:p>
    <w:p w:rsidRDefault="004561D0" w:rsidP="004561D0" w:rsidR="004561D0">
      <w:pPr>
        <w:jc w:val="center"/>
      </w:pPr>
      <w:r>
        <w:lastRenderedPageBreak/>
        <w:t>-2-</w:t>
      </w:r>
    </w:p>
    <w:p w:rsidRDefault="004561D0" w:rsidP="004561D0" w:rsidR="004561D0">
      <w:pPr>
        <w:jc w:val="both"/>
      </w:pPr>
    </w:p>
    <w:p w:rsidRDefault="004561D0" w:rsidP="004561D0" w:rsidR="004561D0">
      <w:pPr>
        <w:pStyle w:val="Odlomakpopisa"/>
        <w:numPr>
          <w:ilvl w:val="0"/>
          <w:numId w:val="1"/>
        </w:numPr>
        <w:jc w:val="both"/>
      </w:pPr>
      <w:r>
        <w:t xml:space="preserve">Siniša </w:t>
      </w:r>
      <w:proofErr w:type="spellStart"/>
      <w:r>
        <w:t>Šegović</w:t>
      </w:r>
      <w:proofErr w:type="spellEnd"/>
      <w:r>
        <w:t>, vjerovnik osobno a zastupa ga gore navedeni odvjetnik Davor Radić</w:t>
      </w:r>
    </w:p>
    <w:p w:rsidRDefault="004561D0" w:rsidP="004561D0" w:rsidR="004561D0">
      <w:pPr>
        <w:pStyle w:val="Odlomakpopisa"/>
        <w:numPr>
          <w:ilvl w:val="0"/>
          <w:numId w:val="1"/>
        </w:numPr>
        <w:jc w:val="both"/>
      </w:pPr>
      <w:proofErr w:type="spellStart"/>
      <w:r>
        <w:t>Tonči</w:t>
      </w:r>
      <w:proofErr w:type="spellEnd"/>
      <w:r>
        <w:t xml:space="preserve"> Bašić, vjerovnik  osobno</w:t>
      </w:r>
    </w:p>
    <w:p w:rsidRDefault="004561D0" w:rsidP="004561D0" w:rsidR="004561D0">
      <w:pPr>
        <w:pStyle w:val="Odlomakpopisa"/>
        <w:numPr>
          <w:ilvl w:val="0"/>
          <w:numId w:val="1"/>
        </w:numPr>
        <w:jc w:val="both"/>
      </w:pPr>
      <w:r>
        <w:t>Zvonimir Tomić, vjerovnik osobno</w:t>
      </w:r>
    </w:p>
    <w:p w:rsidRDefault="004561D0" w:rsidP="004561D0" w:rsidR="004561D0">
      <w:pPr>
        <w:pStyle w:val="Odlomakpopisa"/>
        <w:numPr>
          <w:ilvl w:val="0"/>
          <w:numId w:val="1"/>
        </w:numPr>
        <w:jc w:val="both"/>
      </w:pPr>
      <w:r>
        <w:t xml:space="preserve">Darko </w:t>
      </w:r>
      <w:proofErr w:type="spellStart"/>
      <w:r>
        <w:t>Butorović</w:t>
      </w:r>
      <w:proofErr w:type="spellEnd"/>
      <w:r>
        <w:t>, vjerovnik osobno, a zastupa ga gore navedeni odvjetnik Boro Rajić</w:t>
      </w:r>
    </w:p>
    <w:p w:rsidRDefault="004561D0" w:rsidP="004561D0" w:rsidR="004561D0">
      <w:pPr>
        <w:pStyle w:val="Odlomakpopisa"/>
        <w:numPr>
          <w:ilvl w:val="0"/>
          <w:numId w:val="1"/>
        </w:numPr>
        <w:jc w:val="both"/>
      </w:pPr>
      <w:r>
        <w:t xml:space="preserve">Zoran </w:t>
      </w:r>
      <w:proofErr w:type="spellStart"/>
      <w:r>
        <w:t>Katušić</w:t>
      </w:r>
      <w:proofErr w:type="spellEnd"/>
      <w:r>
        <w:t>, za PLESO PRIJEVOZ</w:t>
      </w:r>
    </w:p>
    <w:p w:rsidRDefault="004561D0" w:rsidP="004561D0" w:rsidR="004561D0">
      <w:pPr>
        <w:pStyle w:val="Odlomakpopisa"/>
        <w:numPr>
          <w:ilvl w:val="0"/>
          <w:numId w:val="1"/>
        </w:numPr>
        <w:jc w:val="both"/>
      </w:pPr>
      <w:r>
        <w:t xml:space="preserve">Špiro </w:t>
      </w:r>
      <w:proofErr w:type="spellStart"/>
      <w:r>
        <w:t>Vrbanić</w:t>
      </w:r>
      <w:proofErr w:type="spellEnd"/>
      <w:r>
        <w:t>, zaposleni-vjerovnik</w:t>
      </w:r>
    </w:p>
    <w:p w:rsidRDefault="004561D0" w:rsidP="004561D0" w:rsidR="004561D0">
      <w:pPr>
        <w:pStyle w:val="Odlomakpopisa"/>
        <w:numPr>
          <w:ilvl w:val="0"/>
          <w:numId w:val="1"/>
        </w:numPr>
        <w:jc w:val="both"/>
      </w:pPr>
      <w:r>
        <w:t>Željko Sušić, zaposlenik-vjerovnik, a zastupa ga Davor Radić</w:t>
      </w:r>
    </w:p>
    <w:p w:rsidRDefault="004561D0" w:rsidP="004561D0" w:rsidR="004561D0">
      <w:pPr>
        <w:pStyle w:val="Odlomakpopisa"/>
        <w:numPr>
          <w:ilvl w:val="0"/>
          <w:numId w:val="1"/>
        </w:numPr>
        <w:jc w:val="both"/>
      </w:pPr>
      <w:r>
        <w:t xml:space="preserve">Tanja </w:t>
      </w:r>
      <w:proofErr w:type="spellStart"/>
      <w:r>
        <w:t>Gatin</w:t>
      </w:r>
      <w:proofErr w:type="spellEnd"/>
      <w:r>
        <w:t xml:space="preserve"> </w:t>
      </w:r>
      <w:proofErr w:type="spellStart"/>
      <w:r>
        <w:t>Zebić</w:t>
      </w:r>
      <w:proofErr w:type="spellEnd"/>
      <w:r>
        <w:t xml:space="preserve">, novinar u Slobodnoj </w:t>
      </w:r>
      <w:proofErr w:type="spellStart"/>
      <w:r>
        <w:t>dalmaciji</w:t>
      </w:r>
      <w:proofErr w:type="spellEnd"/>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Utvrđuje se kako je predmet današnjeg ročišta ispitivanje prijavljenih tražbina vjerovnika, sukladno rješenju ovog suda o otvaranju ovog </w:t>
      </w:r>
      <w:proofErr w:type="spellStart"/>
      <w:r>
        <w:rPr>
          <w:rFonts w:cs="Times New Roman" w:hAnsi="Times New Roman" w:ascii="Times New Roman"/>
          <w:sz w:val="24"/>
          <w:szCs w:val="24"/>
        </w:rPr>
        <w:t>predstečajnog</w:t>
      </w:r>
      <w:proofErr w:type="spellEnd"/>
      <w:r>
        <w:rPr>
          <w:rFonts w:cs="Times New Roman" w:hAnsi="Times New Roman" w:ascii="Times New Roman"/>
          <w:sz w:val="24"/>
          <w:szCs w:val="24"/>
        </w:rPr>
        <w:t xml:space="preserve"> postupka od 04. kolovoza 2017. godine.</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Sudac upoznajem prisutne kako je FINA na e-</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ploči suda objavila tablice prijavljenih tražbina i to 24. kolovoza, 28. kolovoza, 29. kolovoza, 30. kolovoza i 01. rujna 2017. godine.</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Sudac upoznaje prisutne kako je FINA na e-</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ploči suda 05. rujna 2017. godine objavila očitovanje Dužnika o prijavljenim tražbinama i 06. rujna 2017. godine ispravak očitovanja Dužnika o jednoj tražbini.</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Na posebno pitanje prisutnog povjerenika kako on nije dostavio pismeno očitovanje o prijavljenim tražbinama, prisutni povjerenik ističe kako nije smatrao potrebnim očitovati se o prijavljenim tražbinama pošto nije našao temelje za osporavanje istih a navođenje drugih elemenata i odlika vezano za prijave tražbine nije smatrao potrebnim očitavati se.</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Prije početka ispitivanja tražbina prisutni </w:t>
      </w:r>
      <w:proofErr w:type="spellStart"/>
      <w:r>
        <w:rPr>
          <w:rFonts w:cs="Times New Roman" w:hAnsi="Times New Roman" w:ascii="Times New Roman"/>
          <w:sz w:val="24"/>
          <w:szCs w:val="24"/>
        </w:rPr>
        <w:t>odv</w:t>
      </w:r>
      <w:proofErr w:type="spellEnd"/>
      <w:r>
        <w:rPr>
          <w:rFonts w:cs="Times New Roman" w:hAnsi="Times New Roman" w:ascii="Times New Roman"/>
          <w:sz w:val="24"/>
          <w:szCs w:val="24"/>
        </w:rPr>
        <w:t xml:space="preserve">. Tomislav Krka kao pun. Dužnika ističe da je u ovom postupku zbog novog zakona došlo do nesporazuma u pogledu obveza FINE. Naime FINA je prema čl. 43.  SZ-a trebala dostaviti tablicu prijavljenih i osporenih tražbina. Međutim FINA je samo objavljivala ono što je primila od Dužnika ili vjerovnika i nije navedenu tablicu sastavila kako je to navedeno u naprijed navedenom članku. </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Drugi problem koji j nastao odnosi se na pitanje profesionalnih igrača, trenera i dr. koji nisu zaposlenik kod Dužnika. Dužnik je u svojoj dokumentaciji prijavio samo tražbine radnika koji su u radnom odnosu. Na ovu prijavu 80- tak profesionalnih igrača su uložili prigovor, smatrajući da oni imaju status prema SZ prava iz radnog odnosa. Oni su se i pozvali i dostavili dokumentaciji u spis, odnosno prigovor. Međutim dužnim smatra da prema SZ isti ne bi bili radnici, odnosno ne bi prema SZ imali status radnika. Ovo Dužnik smatra jer su isti upisani u registar obrtnika, te su dostavljali i račune kao obrtnici, dužnik za njih nije plaćao doprinose, poreze a niti ih je prijavio Mirovinskom i zdravstvenom  osiguranju Sve ove poreze i doprinose su trebali plaćati navedeni igrači i treneri a ne Dužnik. S obzirom da je Dužnik navedene prijavio kao ostale vjerovnike da se isti ne slažu da spadaju u krug ostalih vjerovnika nego da imaju status  radnika po SZ, ovo pitanje bi prethodno trebalo riješiti zbog tablice utvrđivanja i osporavanja tražbina a i zbog glasanja o sporazumu u ovom postupku. S obzirom na navedeno Dužnik smatra da bi prethodno ova 2 pitanja trebalo riješiti, te smatra da nema potrebe da se o i vjerovnici izjašnjavaju temeljem propisa da imaju status radnika po SZ jer su u tom pravcu svu dokumentaciju dostavili sudu pa bi sud na temelju njihovih prigovora trebao utvrditi njihov status.</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center"/>
        <w:rPr>
          <w:rFonts w:cs="Times New Roman" w:hAnsi="Times New Roman" w:ascii="Times New Roman"/>
          <w:sz w:val="24"/>
          <w:szCs w:val="24"/>
        </w:rPr>
      </w:pPr>
      <w:r>
        <w:rPr>
          <w:rFonts w:cs="Times New Roman" w:hAnsi="Times New Roman" w:ascii="Times New Roman"/>
          <w:sz w:val="24"/>
          <w:szCs w:val="24"/>
        </w:rPr>
        <w:t>-3-</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rPr>
      </w:pPr>
      <w:r w:rsidRPr="0003362E">
        <w:rPr>
          <w:rFonts w:cs="Times New Roman" w:hAnsi="Times New Roman" w:ascii="Times New Roman"/>
          <w:sz w:val="24"/>
          <w:szCs w:val="24"/>
        </w:rPr>
        <w:t>Nakon što je sud</w:t>
      </w:r>
      <w:r>
        <w:rPr>
          <w:rFonts w:cs="Times New Roman" w:hAnsi="Times New Roman" w:ascii="Times New Roman"/>
          <w:sz w:val="24"/>
          <w:szCs w:val="24"/>
        </w:rPr>
        <w:t>ac počeo</w:t>
      </w:r>
      <w:r w:rsidRPr="0003362E">
        <w:rPr>
          <w:rFonts w:cs="Times New Roman" w:hAnsi="Times New Roman" w:ascii="Times New Roman"/>
          <w:sz w:val="24"/>
          <w:szCs w:val="24"/>
        </w:rPr>
        <w:t xml:space="preserve"> diktirati, prisutna </w:t>
      </w:r>
      <w:proofErr w:type="spellStart"/>
      <w:r w:rsidRPr="0003362E">
        <w:rPr>
          <w:rFonts w:cs="Times New Roman" w:hAnsi="Times New Roman" w:ascii="Times New Roman"/>
          <w:sz w:val="24"/>
          <w:szCs w:val="24"/>
        </w:rPr>
        <w:t>odv</w:t>
      </w:r>
      <w:proofErr w:type="spellEnd"/>
      <w:r w:rsidRPr="0003362E">
        <w:rPr>
          <w:rFonts w:cs="Times New Roman" w:hAnsi="Times New Roman" w:ascii="Times New Roman"/>
          <w:sz w:val="24"/>
          <w:szCs w:val="24"/>
        </w:rPr>
        <w:t xml:space="preserve">. </w:t>
      </w:r>
      <w:r w:rsidRPr="0003362E">
        <w:rPr>
          <w:rFonts w:cs="Times New Roman" w:hAnsi="Times New Roman" w:ascii="Times New Roman"/>
        </w:rPr>
        <w:t xml:space="preserve"> Nika </w:t>
      </w:r>
      <w:proofErr w:type="spellStart"/>
      <w:r w:rsidRPr="0003362E">
        <w:rPr>
          <w:rFonts w:cs="Times New Roman" w:hAnsi="Times New Roman" w:ascii="Times New Roman"/>
        </w:rPr>
        <w:t>Šobat</w:t>
      </w:r>
      <w:proofErr w:type="spellEnd"/>
      <w:r w:rsidRPr="0003362E">
        <w:rPr>
          <w:rFonts w:cs="Times New Roman" w:hAnsi="Times New Roman" w:ascii="Times New Roman"/>
        </w:rPr>
        <w:t xml:space="preserve"> Šimić, kontinuiran</w:t>
      </w:r>
      <w:r>
        <w:rPr>
          <w:rFonts w:cs="Times New Roman" w:hAnsi="Times New Roman" w:ascii="Times New Roman"/>
        </w:rPr>
        <w:t>o</w:t>
      </w:r>
      <w:r w:rsidRPr="0003362E">
        <w:rPr>
          <w:rFonts w:cs="Times New Roman" w:hAnsi="Times New Roman" w:ascii="Times New Roman"/>
        </w:rPr>
        <w:t xml:space="preserve"> upada sudcu u riječ te ga ometa u diktir</w:t>
      </w:r>
      <w:r>
        <w:rPr>
          <w:rFonts w:cs="Times New Roman" w:hAnsi="Times New Roman" w:ascii="Times New Roman"/>
        </w:rPr>
        <w:t>a</w:t>
      </w:r>
      <w:r w:rsidRPr="0003362E">
        <w:rPr>
          <w:rFonts w:cs="Times New Roman" w:hAnsi="Times New Roman" w:ascii="Times New Roman"/>
        </w:rPr>
        <w:t>nju</w:t>
      </w:r>
      <w:r>
        <w:rPr>
          <w:rFonts w:cs="Times New Roman" w:hAnsi="Times New Roman" w:ascii="Times New Roman"/>
        </w:rPr>
        <w:t xml:space="preserve"> nakon čega sud donosi</w:t>
      </w:r>
    </w:p>
    <w:p w:rsidRDefault="004561D0" w:rsidP="004561D0" w:rsidR="004561D0">
      <w:pPr>
        <w:pStyle w:val="Bezproreda"/>
        <w:jc w:val="both"/>
        <w:rPr>
          <w:rFonts w:cs="Times New Roman" w:hAnsi="Times New Roman" w:ascii="Times New Roman"/>
        </w:rPr>
      </w:pPr>
    </w:p>
    <w:p w:rsidRDefault="004561D0" w:rsidP="004561D0" w:rsidR="004561D0">
      <w:pPr>
        <w:pStyle w:val="Bezproreda"/>
        <w:jc w:val="center"/>
        <w:rPr>
          <w:rFonts w:cs="Times New Roman" w:hAnsi="Times New Roman" w:ascii="Times New Roman"/>
        </w:rPr>
      </w:pPr>
      <w:r>
        <w:rPr>
          <w:rFonts w:cs="Times New Roman" w:hAnsi="Times New Roman" w:ascii="Times New Roman"/>
        </w:rPr>
        <w:t>ZAKLJUČAK</w:t>
      </w:r>
    </w:p>
    <w:p w:rsidRDefault="004561D0" w:rsidP="004561D0" w:rsidR="004561D0">
      <w:pPr>
        <w:pStyle w:val="Bezproreda"/>
        <w:jc w:val="both"/>
        <w:rPr>
          <w:rFonts w:cs="Times New Roman" w:hAnsi="Times New Roman" w:ascii="Times New Roman"/>
        </w:rPr>
      </w:pPr>
    </w:p>
    <w:p w:rsidRDefault="004561D0" w:rsidP="004561D0" w:rsidR="004561D0">
      <w:pPr>
        <w:pStyle w:val="Bezproreda"/>
        <w:jc w:val="both"/>
        <w:rPr>
          <w:rFonts w:cs="Times New Roman" w:hAnsi="Times New Roman" w:ascii="Times New Roman"/>
        </w:rPr>
      </w:pPr>
      <w:r>
        <w:rPr>
          <w:rFonts w:cs="Times New Roman" w:hAnsi="Times New Roman" w:ascii="Times New Roman"/>
        </w:rPr>
        <w:t xml:space="preserve">Prisutan Nika </w:t>
      </w:r>
      <w:proofErr w:type="spellStart"/>
      <w:r>
        <w:rPr>
          <w:rFonts w:cs="Times New Roman" w:hAnsi="Times New Roman" w:ascii="Times New Roman"/>
        </w:rPr>
        <w:t>Šobat</w:t>
      </w:r>
      <w:proofErr w:type="spellEnd"/>
      <w:r>
        <w:rPr>
          <w:rFonts w:cs="Times New Roman" w:hAnsi="Times New Roman" w:ascii="Times New Roman"/>
        </w:rPr>
        <w:t xml:space="preserve"> Šimić se  opominje na poštivanje reda i dostojanstva suda i održavanja reda u sudnici, pod prijetnjom udaljenja iz sudnice.</w:t>
      </w:r>
    </w:p>
    <w:p w:rsidRDefault="004561D0" w:rsidP="004561D0" w:rsidR="004561D0" w:rsidRPr="00EB4CF8">
      <w:pPr>
        <w:pStyle w:val="Bezproreda"/>
        <w:jc w:val="both"/>
        <w:rPr>
          <w:rFonts w:cs="Times New Roman" w:hAnsi="Times New Roman" w:ascii="Times New Roman"/>
          <w:sz w:val="24"/>
          <w:szCs w:val="24"/>
        </w:rPr>
      </w:pPr>
    </w:p>
    <w:p w:rsidRDefault="004561D0" w:rsidP="004561D0" w:rsidR="004561D0" w:rsidRPr="00EB4CF8">
      <w:pPr>
        <w:pStyle w:val="Bezproreda"/>
        <w:jc w:val="both"/>
        <w:rPr>
          <w:rFonts w:cs="Times New Roman" w:hAnsi="Times New Roman" w:ascii="Times New Roman"/>
          <w:sz w:val="24"/>
          <w:szCs w:val="24"/>
        </w:rPr>
      </w:pPr>
      <w:r w:rsidRPr="00EB4CF8">
        <w:rPr>
          <w:rFonts w:cs="Times New Roman" w:hAnsi="Times New Roman" w:ascii="Times New Roman"/>
          <w:sz w:val="24"/>
          <w:szCs w:val="24"/>
        </w:rPr>
        <w:t xml:space="preserve">Nakon toga sudac nastavlja diktiranje </w:t>
      </w:r>
      <w:proofErr w:type="spellStart"/>
      <w:r w:rsidRPr="00EB4CF8">
        <w:rPr>
          <w:rFonts w:cs="Times New Roman" w:hAnsi="Times New Roman" w:ascii="Times New Roman"/>
          <w:sz w:val="24"/>
          <w:szCs w:val="24"/>
        </w:rPr>
        <w:t>upoznavajući</w:t>
      </w:r>
      <w:proofErr w:type="spellEnd"/>
      <w:r w:rsidRPr="00EB4CF8">
        <w:rPr>
          <w:rFonts w:cs="Times New Roman" w:hAnsi="Times New Roman" w:ascii="Times New Roman"/>
          <w:sz w:val="24"/>
          <w:szCs w:val="24"/>
        </w:rPr>
        <w:t xml:space="preserve"> prisutne kako je određen broj prof. Igrača podnio sudu prigovore u ovom </w:t>
      </w:r>
      <w:proofErr w:type="spellStart"/>
      <w:r w:rsidRPr="00EB4CF8">
        <w:rPr>
          <w:rFonts w:cs="Times New Roman" w:hAnsi="Times New Roman" w:ascii="Times New Roman"/>
          <w:sz w:val="24"/>
          <w:szCs w:val="24"/>
        </w:rPr>
        <w:t>predstečajnom</w:t>
      </w:r>
      <w:proofErr w:type="spellEnd"/>
      <w:r w:rsidRPr="00EB4CF8">
        <w:rPr>
          <w:rFonts w:cs="Times New Roman" w:hAnsi="Times New Roman" w:ascii="Times New Roman"/>
          <w:sz w:val="24"/>
          <w:szCs w:val="24"/>
        </w:rPr>
        <w:t xml:space="preserve"> postupku i to po pun. Odvjetnicima Boro Rajić i Tomislav Kasalo po pun. </w:t>
      </w:r>
      <w:proofErr w:type="spellStart"/>
      <w:r w:rsidRPr="00EB4CF8">
        <w:rPr>
          <w:rFonts w:cs="Times New Roman" w:hAnsi="Times New Roman" w:ascii="Times New Roman"/>
          <w:sz w:val="24"/>
          <w:szCs w:val="24"/>
        </w:rPr>
        <w:t>odv</w:t>
      </w:r>
      <w:proofErr w:type="spellEnd"/>
      <w:r w:rsidRPr="00EB4CF8">
        <w:rPr>
          <w:rFonts w:cs="Times New Roman" w:hAnsi="Times New Roman" w:ascii="Times New Roman"/>
          <w:sz w:val="24"/>
          <w:szCs w:val="24"/>
        </w:rPr>
        <w:t xml:space="preserve">. Hrvoju Raić i po pun. Davoru Radić </w:t>
      </w:r>
      <w:proofErr w:type="spellStart"/>
      <w:r w:rsidRPr="00EB4CF8">
        <w:rPr>
          <w:rFonts w:cs="Times New Roman" w:hAnsi="Times New Roman" w:ascii="Times New Roman"/>
          <w:sz w:val="24"/>
          <w:szCs w:val="24"/>
        </w:rPr>
        <w:t>odv</w:t>
      </w:r>
      <w:proofErr w:type="spellEnd"/>
      <w:r w:rsidRPr="00EB4CF8">
        <w:rPr>
          <w:rFonts w:cs="Times New Roman" w:hAnsi="Times New Roman" w:ascii="Times New Roman"/>
          <w:sz w:val="24"/>
          <w:szCs w:val="24"/>
        </w:rPr>
        <w:t xml:space="preserve">. u </w:t>
      </w:r>
      <w:proofErr w:type="spellStart"/>
      <w:r w:rsidRPr="00EB4CF8">
        <w:rPr>
          <w:rFonts w:cs="Times New Roman" w:hAnsi="Times New Roman" w:ascii="Times New Roman"/>
          <w:sz w:val="24"/>
          <w:szCs w:val="24"/>
        </w:rPr>
        <w:t>odv</w:t>
      </w:r>
      <w:proofErr w:type="spellEnd"/>
      <w:r w:rsidRPr="00EB4CF8">
        <w:rPr>
          <w:rFonts w:cs="Times New Roman" w:hAnsi="Times New Roman" w:ascii="Times New Roman"/>
          <w:sz w:val="24"/>
          <w:szCs w:val="24"/>
        </w:rPr>
        <w:t>. društvu RADIĆ &amp; RADIĆ iz Splita, Isti o prigovorima  ističe kako ih Dužnik kao svoje radnike nije n</w:t>
      </w:r>
      <w:r>
        <w:rPr>
          <w:rFonts w:cs="Times New Roman" w:hAnsi="Times New Roman" w:ascii="Times New Roman"/>
          <w:sz w:val="24"/>
          <w:szCs w:val="24"/>
        </w:rPr>
        <w:t>a</w:t>
      </w:r>
      <w:r w:rsidRPr="00EB4CF8">
        <w:rPr>
          <w:rFonts w:cs="Times New Roman" w:hAnsi="Times New Roman" w:ascii="Times New Roman"/>
          <w:sz w:val="24"/>
          <w:szCs w:val="24"/>
        </w:rPr>
        <w:t xml:space="preserve">veo u prilozima prijedlogu za otvaranje ovog </w:t>
      </w:r>
      <w:proofErr w:type="spellStart"/>
      <w:r w:rsidRPr="00EB4CF8">
        <w:rPr>
          <w:rFonts w:cs="Times New Roman" w:hAnsi="Times New Roman" w:ascii="Times New Roman"/>
          <w:sz w:val="24"/>
          <w:szCs w:val="24"/>
        </w:rPr>
        <w:t>predstečajnog</w:t>
      </w:r>
      <w:proofErr w:type="spellEnd"/>
      <w:r w:rsidRPr="00EB4CF8">
        <w:rPr>
          <w:rFonts w:cs="Times New Roman" w:hAnsi="Times New Roman" w:ascii="Times New Roman"/>
          <w:sz w:val="24"/>
          <w:szCs w:val="24"/>
        </w:rPr>
        <w:t xml:space="preserve"> post</w:t>
      </w:r>
      <w:r>
        <w:rPr>
          <w:rFonts w:cs="Times New Roman" w:hAnsi="Times New Roman" w:ascii="Times New Roman"/>
          <w:sz w:val="24"/>
          <w:szCs w:val="24"/>
        </w:rPr>
        <w:t>u</w:t>
      </w:r>
      <w:r w:rsidRPr="00EB4CF8">
        <w:rPr>
          <w:rFonts w:cs="Times New Roman" w:hAnsi="Times New Roman" w:ascii="Times New Roman"/>
          <w:sz w:val="24"/>
          <w:szCs w:val="24"/>
        </w:rPr>
        <w:t>pka a trebao ih je navesti sukladno pravilima SZ-a. Stoga su isti podnijeli prigovor zatraživši od suda prihvaćanj</w:t>
      </w:r>
      <w:r>
        <w:rPr>
          <w:rFonts w:cs="Times New Roman" w:hAnsi="Times New Roman" w:ascii="Times New Roman"/>
          <w:sz w:val="24"/>
          <w:szCs w:val="24"/>
        </w:rPr>
        <w:t>e</w:t>
      </w:r>
      <w:r w:rsidRPr="00EB4CF8">
        <w:rPr>
          <w:rFonts w:cs="Times New Roman" w:hAnsi="Times New Roman" w:ascii="Times New Roman"/>
          <w:sz w:val="24"/>
          <w:szCs w:val="24"/>
        </w:rPr>
        <w:t xml:space="preserve"> pr</w:t>
      </w:r>
      <w:r>
        <w:rPr>
          <w:rFonts w:cs="Times New Roman" w:hAnsi="Times New Roman" w:ascii="Times New Roman"/>
          <w:sz w:val="24"/>
          <w:szCs w:val="24"/>
        </w:rPr>
        <w:t>igovora</w:t>
      </w:r>
      <w:r w:rsidRPr="00EB4CF8">
        <w:rPr>
          <w:rFonts w:cs="Times New Roman" w:hAnsi="Times New Roman" w:ascii="Times New Roman"/>
          <w:sz w:val="24"/>
          <w:szCs w:val="24"/>
        </w:rPr>
        <w:t xml:space="preserve"> i odnošenje odluka po zakonu. Isti se pozivaju na pravnu praksu domaćih </w:t>
      </w:r>
      <w:proofErr w:type="spellStart"/>
      <w:r w:rsidRPr="00EB4CF8">
        <w:rPr>
          <w:rFonts w:cs="Times New Roman" w:hAnsi="Times New Roman" w:ascii="Times New Roman"/>
          <w:sz w:val="24"/>
          <w:szCs w:val="24"/>
        </w:rPr>
        <w:t>arbritažnih</w:t>
      </w:r>
      <w:proofErr w:type="spellEnd"/>
      <w:r w:rsidRPr="00EB4CF8">
        <w:rPr>
          <w:rFonts w:cs="Times New Roman" w:hAnsi="Times New Roman" w:ascii="Times New Roman"/>
          <w:sz w:val="24"/>
          <w:szCs w:val="24"/>
        </w:rPr>
        <w:t xml:space="preserve"> sudova koji sude u sporovima ovakve vrste a i na praksu domaćih redovnih sudova koji vode </w:t>
      </w:r>
      <w:proofErr w:type="spellStart"/>
      <w:r w:rsidRPr="00EB4CF8">
        <w:rPr>
          <w:rFonts w:cs="Times New Roman" w:hAnsi="Times New Roman" w:ascii="Times New Roman"/>
          <w:sz w:val="24"/>
          <w:szCs w:val="24"/>
        </w:rPr>
        <w:t>predstečajne</w:t>
      </w:r>
      <w:proofErr w:type="spellEnd"/>
      <w:r w:rsidRPr="00EB4CF8">
        <w:rPr>
          <w:rFonts w:cs="Times New Roman" w:hAnsi="Times New Roman" w:ascii="Times New Roman"/>
          <w:sz w:val="24"/>
          <w:szCs w:val="24"/>
        </w:rPr>
        <w:t xml:space="preserve"> postupke ovakve vrste.</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Također se pozivaju na praksu europskog suda za ljudska prava kao i na stajalište pravne teorije, tj. znanstvene članke znanstvenika-profesora Pravnih fakulteta. Isti podnositelji prigovora kaže da je Dužnik u planu restrukturiranja navedeni kao radnici sa iznosima njihovih tražbina koji su u prigovorima naveli.</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 odnosu na gornje prigovor prof. igrača, koji su </w:t>
      </w:r>
      <w:proofErr w:type="spellStart"/>
      <w:r>
        <w:rPr>
          <w:rFonts w:cs="Times New Roman" w:hAnsi="Times New Roman" w:ascii="Times New Roman"/>
          <w:sz w:val="24"/>
          <w:szCs w:val="24"/>
        </w:rPr>
        <w:t>poimenice</w:t>
      </w:r>
      <w:proofErr w:type="spellEnd"/>
      <w:r>
        <w:rPr>
          <w:rFonts w:cs="Times New Roman" w:hAnsi="Times New Roman" w:ascii="Times New Roman"/>
          <w:sz w:val="24"/>
          <w:szCs w:val="24"/>
        </w:rPr>
        <w:t xml:space="preserve"> navedeni u podnesenim prigovorima dostavljeni sudu po pun. odvjetnicima, sud ističe kako sukladno čl. 37 SZ radnici i prijašnji dužnikovi radnici ne mogu biti predmet </w:t>
      </w:r>
      <w:proofErr w:type="spellStart"/>
      <w:r>
        <w:rPr>
          <w:rFonts w:cs="Times New Roman" w:hAnsi="Times New Roman" w:ascii="Times New Roman"/>
          <w:sz w:val="24"/>
          <w:szCs w:val="24"/>
        </w:rPr>
        <w:t>predstečajnog</w:t>
      </w:r>
      <w:proofErr w:type="spellEnd"/>
      <w:r>
        <w:rPr>
          <w:rFonts w:cs="Times New Roman" w:hAnsi="Times New Roman" w:ascii="Times New Roman"/>
          <w:sz w:val="24"/>
          <w:szCs w:val="24"/>
        </w:rPr>
        <w:t xml:space="preserve"> sporazuma, kako je to pri u čl. 8 ovog članka. SU također ističe kako navedene prigovore ne utvrđuje osnovanim pa sukladno navedenom sud donosi</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center"/>
        <w:rPr>
          <w:rFonts w:cs="Times New Roman" w:hAnsi="Times New Roman" w:ascii="Times New Roman"/>
          <w:sz w:val="24"/>
          <w:szCs w:val="24"/>
        </w:rPr>
      </w:pPr>
      <w:r>
        <w:rPr>
          <w:rFonts w:cs="Times New Roman" w:hAnsi="Times New Roman" w:ascii="Times New Roman"/>
          <w:sz w:val="24"/>
          <w:szCs w:val="24"/>
        </w:rPr>
        <w:t>ZAKLJUČAK</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Upućuju se podnositelji prigovora  kako svoje tražbine prema dužniku mogu ostvarivati bez obzira na vođenje ovog </w:t>
      </w:r>
      <w:proofErr w:type="spellStart"/>
      <w:r>
        <w:rPr>
          <w:rFonts w:cs="Times New Roman" w:hAnsi="Times New Roman" w:ascii="Times New Roman"/>
          <w:sz w:val="24"/>
          <w:szCs w:val="24"/>
        </w:rPr>
        <w:t>predstečajnog</w:t>
      </w:r>
      <w:proofErr w:type="spellEnd"/>
      <w:r>
        <w:rPr>
          <w:rFonts w:cs="Times New Roman" w:hAnsi="Times New Roman" w:ascii="Times New Roman"/>
          <w:sz w:val="24"/>
          <w:szCs w:val="24"/>
        </w:rPr>
        <w:t xml:space="preserve"> postupka. </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Pismeni </w:t>
      </w:r>
      <w:proofErr w:type="spellStart"/>
      <w:r>
        <w:rPr>
          <w:rFonts w:cs="Times New Roman" w:hAnsi="Times New Roman" w:ascii="Times New Roman"/>
          <w:sz w:val="24"/>
          <w:szCs w:val="24"/>
        </w:rPr>
        <w:t>otpravak</w:t>
      </w:r>
      <w:proofErr w:type="spellEnd"/>
      <w:r>
        <w:rPr>
          <w:rFonts w:cs="Times New Roman" w:hAnsi="Times New Roman" w:ascii="Times New Roman"/>
          <w:sz w:val="24"/>
          <w:szCs w:val="24"/>
        </w:rPr>
        <w:t xml:space="preserve"> ovog  zaključka  u kojem će se </w:t>
      </w:r>
      <w:proofErr w:type="spellStart"/>
      <w:r>
        <w:rPr>
          <w:rFonts w:cs="Times New Roman" w:hAnsi="Times New Roman" w:ascii="Times New Roman"/>
          <w:sz w:val="24"/>
          <w:szCs w:val="24"/>
        </w:rPr>
        <w:t>poimenice</w:t>
      </w:r>
      <w:proofErr w:type="spellEnd"/>
      <w:r>
        <w:rPr>
          <w:rFonts w:cs="Times New Roman" w:hAnsi="Times New Roman" w:ascii="Times New Roman"/>
          <w:sz w:val="24"/>
          <w:szCs w:val="24"/>
        </w:rPr>
        <w:t xml:space="preserve"> svaki vjerovnik </w:t>
      </w:r>
      <w:proofErr w:type="spellStart"/>
      <w:r>
        <w:rPr>
          <w:rFonts w:cs="Times New Roman" w:hAnsi="Times New Roman" w:ascii="Times New Roman"/>
          <w:sz w:val="24"/>
          <w:szCs w:val="24"/>
        </w:rPr>
        <w:t>poimenice</w:t>
      </w:r>
      <w:proofErr w:type="spellEnd"/>
      <w:r>
        <w:rPr>
          <w:rFonts w:cs="Times New Roman" w:hAnsi="Times New Roman" w:ascii="Times New Roman"/>
          <w:sz w:val="24"/>
          <w:szCs w:val="24"/>
        </w:rPr>
        <w:t>, bit će dostavljen zakonom određenim adresatima na zakonom određen način.</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Nakon gore navedenog </w:t>
      </w:r>
      <w:proofErr w:type="spellStart"/>
      <w:r>
        <w:rPr>
          <w:rFonts w:cs="Times New Roman" w:hAnsi="Times New Roman" w:ascii="Times New Roman"/>
          <w:sz w:val="24"/>
          <w:szCs w:val="24"/>
        </w:rPr>
        <w:t>odv</w:t>
      </w:r>
      <w:proofErr w:type="spellEnd"/>
      <w:r>
        <w:rPr>
          <w:rFonts w:cs="Times New Roman" w:hAnsi="Times New Roman" w:ascii="Times New Roman"/>
          <w:sz w:val="24"/>
          <w:szCs w:val="24"/>
        </w:rPr>
        <w:t xml:space="preserve">. Boro Rajić dizanjem ruke traži pravo na riječ na što mu sudac otkazuje pravo na riječ a isto to traže </w:t>
      </w:r>
      <w:proofErr w:type="spellStart"/>
      <w:r>
        <w:rPr>
          <w:rFonts w:cs="Times New Roman" w:hAnsi="Times New Roman" w:ascii="Times New Roman"/>
          <w:sz w:val="24"/>
          <w:szCs w:val="24"/>
        </w:rPr>
        <w:t>odv</w:t>
      </w:r>
      <w:proofErr w:type="spellEnd"/>
      <w:r>
        <w:rPr>
          <w:rFonts w:cs="Times New Roman" w:hAnsi="Times New Roman" w:ascii="Times New Roman"/>
          <w:sz w:val="24"/>
          <w:szCs w:val="24"/>
        </w:rPr>
        <w:t xml:space="preserve">. Davor Radić i </w:t>
      </w:r>
      <w:proofErr w:type="spellStart"/>
      <w:r>
        <w:rPr>
          <w:rFonts w:cs="Times New Roman" w:hAnsi="Times New Roman" w:ascii="Times New Roman"/>
          <w:sz w:val="24"/>
          <w:szCs w:val="24"/>
        </w:rPr>
        <w:t>odv</w:t>
      </w:r>
      <w:proofErr w:type="spellEnd"/>
      <w:r>
        <w:rPr>
          <w:rFonts w:cs="Times New Roman" w:hAnsi="Times New Roman" w:ascii="Times New Roman"/>
          <w:sz w:val="24"/>
          <w:szCs w:val="24"/>
        </w:rPr>
        <w:t xml:space="preserve">. Nika </w:t>
      </w:r>
      <w:proofErr w:type="spellStart"/>
      <w:r>
        <w:rPr>
          <w:rFonts w:cs="Times New Roman" w:hAnsi="Times New Roman" w:ascii="Times New Roman"/>
          <w:sz w:val="24"/>
          <w:szCs w:val="24"/>
        </w:rPr>
        <w:t>Šobat</w:t>
      </w:r>
      <w:proofErr w:type="spellEnd"/>
      <w:r>
        <w:rPr>
          <w:rFonts w:cs="Times New Roman" w:hAnsi="Times New Roman" w:ascii="Times New Roman"/>
          <w:sz w:val="24"/>
          <w:szCs w:val="24"/>
        </w:rPr>
        <w:t xml:space="preserve"> Šimić.</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Sudac nadalje upoznaje prisutne kako je očitovanje o prijavljenim tražbinama FINI dostavio Dužnik što je objavljeno na e-</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xml:space="preserve">. ploči 05. rujna 2017. godine. Sudac također ističe kako će na današnjem ročištu ispitivati samo prijavljene i osporene tražbine dok se one tražbine koje su prijavljene a nisu osporene neće ispitivati. To iz razloga što zakon propisuje kako se tražbina smatra utvrđenom ako ju nitko nije osporio u rokovima u kojima se moglo osporavati. </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center"/>
        <w:rPr>
          <w:rFonts w:cs="Times New Roman" w:hAnsi="Times New Roman" w:ascii="Times New Roman"/>
          <w:sz w:val="24"/>
          <w:szCs w:val="24"/>
        </w:rPr>
      </w:pPr>
      <w:r>
        <w:rPr>
          <w:rFonts w:cs="Times New Roman" w:hAnsi="Times New Roman" w:ascii="Times New Roman"/>
          <w:sz w:val="24"/>
          <w:szCs w:val="24"/>
        </w:rPr>
        <w:t>-4-</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Prisutni upitani izjavljuju kako nemaju pitanja i nejasnoća vezano za ispitivanje prijavljenih tražbina.</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Sud donosi</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center"/>
        <w:rPr>
          <w:rFonts w:cs="Times New Roman" w:hAnsi="Times New Roman" w:ascii="Times New Roman"/>
          <w:sz w:val="24"/>
          <w:szCs w:val="24"/>
        </w:rPr>
      </w:pPr>
      <w:r>
        <w:rPr>
          <w:rFonts w:cs="Times New Roman" w:hAnsi="Times New Roman" w:ascii="Times New Roman"/>
          <w:sz w:val="24"/>
          <w:szCs w:val="24"/>
        </w:rPr>
        <w:t>ZAKLJUČAK</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Odlučuje se ispitivati prijavljene a po Dužniku osporene tražbine, onako kako su navedene na </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ploči 05. rujna 2017. godine.</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Tražbina red. br. 13. MARIN BLAŽIĆ, </w:t>
      </w:r>
      <w:proofErr w:type="spellStart"/>
      <w:r>
        <w:rPr>
          <w:rFonts w:cs="Times New Roman" w:hAnsi="Times New Roman" w:ascii="Times New Roman"/>
          <w:sz w:val="24"/>
          <w:szCs w:val="24"/>
        </w:rPr>
        <w:t>vl</w:t>
      </w:r>
      <w:proofErr w:type="spellEnd"/>
      <w:r>
        <w:rPr>
          <w:rFonts w:cs="Times New Roman" w:hAnsi="Times New Roman" w:ascii="Times New Roman"/>
          <w:sz w:val="24"/>
          <w:szCs w:val="24"/>
        </w:rPr>
        <w:t xml:space="preserve">. autoservis KEKO, iz </w:t>
      </w:r>
      <w:proofErr w:type="spellStart"/>
      <w:r>
        <w:rPr>
          <w:rFonts w:cs="Times New Roman" w:hAnsi="Times New Roman" w:ascii="Times New Roman"/>
          <w:sz w:val="24"/>
          <w:szCs w:val="24"/>
        </w:rPr>
        <w:t>Kršćevana</w:t>
      </w:r>
      <w:proofErr w:type="spellEnd"/>
      <w:r>
        <w:rPr>
          <w:rFonts w:cs="Times New Roman" w:hAnsi="Times New Roman" w:ascii="Times New Roman"/>
          <w:sz w:val="24"/>
          <w:szCs w:val="24"/>
        </w:rPr>
        <w:t>, prijavljeno 1.250,00 kuna, nije ni osporena niti priznata pa se smatra utvrđenom.</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Tražbina red. br. 22. KAPAROL d.o.o., Sveta Nedjelja, Obrtnička 15, Dužnik osporava prijavljenu tražbinu od 8.050,00 kuna. Prisutni pun. Dužnika ostaje kod osporavanja.</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Tražbina red. br. 31. ROBER ĆOZA i DANIEJL ĆOZA kao </w:t>
      </w:r>
      <w:proofErr w:type="spellStart"/>
      <w:r>
        <w:rPr>
          <w:rFonts w:cs="Times New Roman" w:hAnsi="Times New Roman" w:ascii="Times New Roman"/>
          <w:sz w:val="24"/>
          <w:szCs w:val="24"/>
        </w:rPr>
        <w:t>vl</w:t>
      </w:r>
      <w:proofErr w:type="spellEnd"/>
      <w:r>
        <w:rPr>
          <w:rFonts w:cs="Times New Roman" w:hAnsi="Times New Roman" w:ascii="Times New Roman"/>
          <w:sz w:val="24"/>
          <w:szCs w:val="24"/>
        </w:rPr>
        <w:t>. zajedničkog ugostiteljskog obrta MEDITERAN, Zadar, M. Gupca 1, Dužnik  osporava prijavljenu tražbinu od  4.473,00 kune. Pun. Dužnika ističe kako ostaje pri osporavanju.</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Tražbina red. br. 39. ANTE DUILO, </w:t>
      </w:r>
      <w:proofErr w:type="spellStart"/>
      <w:r>
        <w:rPr>
          <w:rFonts w:cs="Times New Roman" w:hAnsi="Times New Roman" w:ascii="Times New Roman"/>
          <w:sz w:val="24"/>
          <w:szCs w:val="24"/>
        </w:rPr>
        <w:t>vl</w:t>
      </w:r>
      <w:proofErr w:type="spellEnd"/>
      <w:r>
        <w:rPr>
          <w:rFonts w:cs="Times New Roman" w:hAnsi="Times New Roman" w:ascii="Times New Roman"/>
          <w:sz w:val="24"/>
          <w:szCs w:val="24"/>
        </w:rPr>
        <w:t xml:space="preserve">. Obrta za </w:t>
      </w:r>
      <w:proofErr w:type="spellStart"/>
      <w:r>
        <w:rPr>
          <w:rFonts w:cs="Times New Roman" w:hAnsi="Times New Roman" w:ascii="Times New Roman"/>
          <w:sz w:val="24"/>
          <w:szCs w:val="24"/>
        </w:rPr>
        <w:t>ugost</w:t>
      </w:r>
      <w:proofErr w:type="spellEnd"/>
      <w:r>
        <w:rPr>
          <w:rFonts w:cs="Times New Roman" w:hAnsi="Times New Roman" w:ascii="Times New Roman"/>
          <w:sz w:val="24"/>
          <w:szCs w:val="24"/>
        </w:rPr>
        <w:t xml:space="preserve">. KAJZERICA, Zagreb, Ivice </w:t>
      </w:r>
      <w:proofErr w:type="spellStart"/>
      <w:r>
        <w:rPr>
          <w:rFonts w:cs="Times New Roman" w:hAnsi="Times New Roman" w:ascii="Times New Roman"/>
          <w:sz w:val="24"/>
          <w:szCs w:val="24"/>
        </w:rPr>
        <w:t>Ki</w:t>
      </w:r>
      <w:r w:rsidR="00FB4840">
        <w:rPr>
          <w:rFonts w:cs="Times New Roman" w:hAnsi="Times New Roman" w:ascii="Times New Roman"/>
          <w:sz w:val="24"/>
          <w:szCs w:val="24"/>
        </w:rPr>
        <w:t>č</w:t>
      </w:r>
      <w:r>
        <w:rPr>
          <w:rFonts w:cs="Times New Roman" w:hAnsi="Times New Roman" w:ascii="Times New Roman"/>
          <w:sz w:val="24"/>
          <w:szCs w:val="24"/>
        </w:rPr>
        <w:t>manovića</w:t>
      </w:r>
      <w:proofErr w:type="spellEnd"/>
      <w:r>
        <w:rPr>
          <w:rFonts w:cs="Times New Roman" w:hAnsi="Times New Roman" w:ascii="Times New Roman"/>
          <w:sz w:val="24"/>
          <w:szCs w:val="24"/>
        </w:rPr>
        <w:t xml:space="preserve"> 6,  tražbinu od 11.989,00 kuna Dužnik nije osporio niti priznao pa se  tražbina smatra utvrđenom. Ista tražbina se ponavlja i na slijedećoj stranici, list 262 spisa </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Tražbina red. br. 44. FINA ZAGREB, Dužnik je osporio tražbinu od 375,00 kuna a prisutni pun. Dužnika ističe kako ostaje pri osporavanju.</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 br. 43. M GRA d.o.o Split, B. Papandopula 19, Dužnik priznaje tražbinu od 2.791,35 kuna a ista se ponavlja 2 puta  na listu 261 i 262 spisa pa sud uzima kao da se radi o jednoj tražbini.</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50, GRAD SPLIT, Split, Dužnik osporava tražbinu za iznos od 220.500,18 kuna a preostali iznos  od 417.268,59 kuna priznaje. Razlog osporavanja osporenog iznosa je zastara.</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61. HRVATSKO DRUŠTVO SKLADATELJA, Zagreb, Dužnik osporava tražbinu za iznos od 8.174,00 kune a preostali iznos od 2.500,00 kuna priznaje. Razlog osporavanja je naveden u očitovanju.</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60. HRVATSKI NOGOMETNI SAVEZ, Zagreb, Dužnik ostaje pri osporavanja tražbine od 2.000,00 kuna iz razloga opisano u očitovanju</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64. INA d.d., Zagreb, Dužnik ističe kako nije priznao navedenu tražbinu već je istu osporio pa pri osporavanju ostaje iz razloga navedenih u očitovanju.</w:t>
      </w:r>
    </w:p>
    <w:p w:rsidRDefault="00FB484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w:t>
      </w:r>
      <w:r w:rsidR="004561D0">
        <w:rPr>
          <w:rFonts w:cs="Times New Roman" w:hAnsi="Times New Roman" w:ascii="Times New Roman"/>
          <w:sz w:val="24"/>
          <w:szCs w:val="24"/>
        </w:rPr>
        <w:t>d red.br. 67. ISTRATURIST UMAG d.d. Umag, Dužnik je osporio tražbinu od 8.616,95 5 kuna i pri tom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Vjerovnik pod red.br. 69. JAKO SPORT, </w:t>
      </w:r>
      <w:proofErr w:type="spellStart"/>
      <w:r>
        <w:rPr>
          <w:rFonts w:cs="Times New Roman" w:hAnsi="Times New Roman" w:ascii="Times New Roman"/>
          <w:sz w:val="24"/>
          <w:szCs w:val="24"/>
        </w:rPr>
        <w:t>Kijevo</w:t>
      </w:r>
      <w:proofErr w:type="spellEnd"/>
      <w:r>
        <w:rPr>
          <w:rFonts w:cs="Times New Roman" w:hAnsi="Times New Roman" w:ascii="Times New Roman"/>
          <w:sz w:val="24"/>
          <w:szCs w:val="24"/>
        </w:rPr>
        <w:t>, Dužnik je ospori tražbinu od 257.293,71 kunu i pri osporavanju ostaje iz razlog navedeno u očitovanju.</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Vjerovnik pod red. Br. 83. DRAGOLJUB LONČAR </w:t>
      </w:r>
      <w:proofErr w:type="spellStart"/>
      <w:r>
        <w:rPr>
          <w:rFonts w:cs="Times New Roman" w:hAnsi="Times New Roman" w:ascii="Times New Roman"/>
          <w:sz w:val="24"/>
          <w:szCs w:val="24"/>
        </w:rPr>
        <w:t>vl</w:t>
      </w:r>
      <w:proofErr w:type="spellEnd"/>
      <w:r>
        <w:rPr>
          <w:rFonts w:cs="Times New Roman" w:hAnsi="Times New Roman" w:ascii="Times New Roman"/>
          <w:sz w:val="24"/>
          <w:szCs w:val="24"/>
        </w:rPr>
        <w:t>. Obrta ART ST, Split, Dužnik osporava tražbinu od 2.249,50 kuna i ostaje pri osporavanju iz razloga navedeno u očitovanju.</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88. MARINE AIR d.o.o. Zagreb, Dužnik je osporio tražbinu od 10.331,00 kunu i ostaje pri osporavanju iz razloga navedeno u očitovanju.</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Vjerovnik pod red.br. 91. METRONET TELEKOMUNIKACIJE d.d. Zagreb, Dužnik je osporio tražbinu od 43.436,23 kune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93. MG ŠPORT d.o.o. Solin, Dužnik je osporio tražbinu od 8.720,63 kune i pri osporavanju ostaje a preostali iznos do 2.939,82 kune Dužnik je priznao.</w:t>
      </w:r>
    </w:p>
    <w:p w:rsidRDefault="004561D0" w:rsidP="004561D0" w:rsidR="004561D0">
      <w:pPr>
        <w:pStyle w:val="Bezproreda"/>
        <w:jc w:val="center"/>
        <w:rPr>
          <w:rFonts w:cs="Times New Roman" w:hAnsi="Times New Roman" w:ascii="Times New Roman"/>
          <w:sz w:val="24"/>
          <w:szCs w:val="24"/>
        </w:rPr>
      </w:pPr>
      <w:r>
        <w:rPr>
          <w:rFonts w:cs="Times New Roman" w:hAnsi="Times New Roman" w:ascii="Times New Roman"/>
          <w:sz w:val="24"/>
          <w:szCs w:val="24"/>
        </w:rPr>
        <w:t>-5-</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116. PAMBI–TABAK d.o.o. Sinj, Dužnik je osporio tražbinu od 24.639,50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123. PLESO PRIJEVOZ d.o.o. Zagreb, Dužnik je osporio tražbinu od 19.423,44 kune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125. POLIKLINIKA ZA ORTOPEDIJU, OPĆU KIRURGIJU, INT. MEDICINU…Zagreb, Dužnik je osporio tražbinu od 19.890,00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Vjerovnik pod red.br. 132. RADIĆ &amp; RADIĆ </w:t>
      </w:r>
      <w:proofErr w:type="spellStart"/>
      <w:r>
        <w:rPr>
          <w:rFonts w:cs="Times New Roman" w:hAnsi="Times New Roman" w:ascii="Times New Roman"/>
          <w:sz w:val="24"/>
          <w:szCs w:val="24"/>
        </w:rPr>
        <w:t>odv</w:t>
      </w:r>
      <w:proofErr w:type="spellEnd"/>
      <w:r>
        <w:rPr>
          <w:rFonts w:cs="Times New Roman" w:hAnsi="Times New Roman" w:ascii="Times New Roman"/>
          <w:sz w:val="24"/>
          <w:szCs w:val="24"/>
        </w:rPr>
        <w:t>. društvo, Split, Dužnik je osporio tražbinu od 106.325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141. SENSUS GRUPA, Zagreb, Dužnik je osporio tražbinu od 42.483,80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29. CORNUS d.o.o. Split, Dužnik je osporio tražbinu od 295.136,39 kuna i pri osporavanju ostaje iz razloga navedeno u očitovanju.</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144. SOKOL MARIĆ d.o.o. Zagreb, Dužnik je osporio tražbinu od 26.406,25 kuna i pri osporavanju ostaje iz razloga navedeno u očitovanju</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175. VIATOR d.o.o. Split Dužnik je osporio tražbinu od 15.875,00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162. THERME TURIZAM d.o.o. Zagreb, Dužnik je osporio tražbinu od 9.126,50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177. VIP NET d.o.o. Zagreb, Dužnik je osporio tražbinu od 15.532,48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184.  ZAGREBAČKI HOLDING Zagreb, Dužnik je osporio tražbinu  od 7.255,50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185. ZAGREBAČKI NOGOMETNI SAVEZ Zagreb, Dužnik je osporio tražbinu od 8.750,00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222. ELJVER RAČA, Medulin, Dužnik je osporio tražbinu od 112.500,00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241. ŽELJKO SUČIĆ, Split, Dužnik je osporio tražbinu od 452.241,69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237. ANKICA MILUN, Split, Dužnik je osporio tražbinu od 87.063,76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Vjerovnik pod red.br. 236. MIRANDA MARUŠIĆ, Split, Dužnik je osporio tražbinu od 87.063,76 kuna i pri osporavanju ostaje. Ista se tražbina ponavlja, list 289 spisa. </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73. IVAN JUKIĆ, Dugi Rat,  Dužnik je osporio tražbinu od 40.028,00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200. COOL TURIZAM…, Turska, Dužnik je osporio tražbinu od 389.243,50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190. ELIS BAKAJ, Split, Dužnik je osporio tražbinu od 1.495.258,80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233, MAKSIM VIDUS, Split, Dužnik je osporio tražbinu od 1.205.885,86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243. ADNAN ZAFIROVIĆ, Split, Dužnik je osporio tražbinu  od 655.662,20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193. MATEO BATURINA, Solin, Dužnik je osporio tražbinu od 224.767,78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Vjerovnik pod red.br. 86. FRANE MAGLICA, K. </w:t>
      </w:r>
      <w:proofErr w:type="spellStart"/>
      <w:r>
        <w:rPr>
          <w:rFonts w:cs="Times New Roman" w:hAnsi="Times New Roman" w:ascii="Times New Roman"/>
          <w:sz w:val="24"/>
          <w:szCs w:val="24"/>
        </w:rPr>
        <w:t>Kambelovac</w:t>
      </w:r>
      <w:proofErr w:type="spellEnd"/>
      <w:r>
        <w:rPr>
          <w:rFonts w:cs="Times New Roman" w:hAnsi="Times New Roman" w:ascii="Times New Roman"/>
          <w:sz w:val="24"/>
          <w:szCs w:val="24"/>
        </w:rPr>
        <w:t>, Dužnik je osporio tražbinu od 240.000,00 kuna i pri osporavanju ostaje.</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center"/>
        <w:rPr>
          <w:rFonts w:cs="Times New Roman" w:hAnsi="Times New Roman" w:ascii="Times New Roman"/>
          <w:sz w:val="24"/>
          <w:szCs w:val="24"/>
        </w:rPr>
      </w:pPr>
      <w:r>
        <w:rPr>
          <w:rFonts w:cs="Times New Roman" w:hAnsi="Times New Roman" w:ascii="Times New Roman"/>
          <w:sz w:val="24"/>
          <w:szCs w:val="24"/>
        </w:rPr>
        <w:t>-6-</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Vjerovnik pod red.br. 106. TOMISLAV MRKONJIĆ, </w:t>
      </w:r>
      <w:proofErr w:type="spellStart"/>
      <w:r>
        <w:rPr>
          <w:rFonts w:cs="Times New Roman" w:hAnsi="Times New Roman" w:ascii="Times New Roman"/>
          <w:sz w:val="24"/>
          <w:szCs w:val="24"/>
        </w:rPr>
        <w:t>Zmijavci</w:t>
      </w:r>
      <w:proofErr w:type="spellEnd"/>
      <w:r>
        <w:rPr>
          <w:rFonts w:cs="Times New Roman" w:hAnsi="Times New Roman" w:ascii="Times New Roman"/>
          <w:sz w:val="24"/>
          <w:szCs w:val="24"/>
        </w:rPr>
        <w:t>, Dužnik je osporio tražbinu od 300.000,00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Vjerovnik pod red.br. 140. ANTONI SAMAC, Split, Dužnik je osporio tražbinu od 247.66,67 kuna i pri osporavanju ostaje.</w:t>
      </w: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Vjerovnik pod red.br. 227. MIRO SLAVICA, </w:t>
      </w:r>
      <w:proofErr w:type="spellStart"/>
      <w:r>
        <w:rPr>
          <w:rFonts w:cs="Times New Roman" w:hAnsi="Times New Roman" w:ascii="Times New Roman"/>
          <w:sz w:val="24"/>
          <w:szCs w:val="24"/>
        </w:rPr>
        <w:t>Bilice</w:t>
      </w:r>
      <w:proofErr w:type="spellEnd"/>
      <w:r>
        <w:rPr>
          <w:rFonts w:cs="Times New Roman" w:hAnsi="Times New Roman" w:ascii="Times New Roman"/>
          <w:sz w:val="24"/>
          <w:szCs w:val="24"/>
        </w:rPr>
        <w:t>, Šibenik, Dužnik je osporio tražbinu  od 467.28547 kuna i pri osporavanju ostaje.</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Sudac ističe kako će o ispitanim tražbinama sud odlučiti rješenjem, kojim će vjerovnike osporenih tražbina a koje se ne temeljena ovršnoj ispravi uputi u parnicu protiv Dužnika radi utvrđenja u parnici istih osporenih tražbina. Ako za osporenu tražbinu u spis postoji ovršna isprava sud će na parnicu uputiti osporavatelja da dokaže utemeljenost svog osporavanja. Ako parnicu ne pokrene, osporavanje će se smatrat kao otklonjeno pa će se tražbina smatrat utvrđenom.</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Nakon svega navedenog sudac sastavlja tablicu ispitanih tražbina i to upravo onako kako je to navedeno u tablicama prijavljenih tražbina koje je sudu dostavila FINA, zajedno sa dopunama prijavljenih tražbina uz ispravak  svega toga onako kako je to gore navedeno u današnjem zapisniku o ispitanim tražbinama koje su vjerovnici prijavili. Potpuna tablica ispitanih tražbina bit će objavljena na e-</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xml:space="preserve">. suda zajedno sa rješenjem suda o utvrđenim i osporenim tražbinama. </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Sastavlja se i tablica </w:t>
      </w:r>
      <w:proofErr w:type="spellStart"/>
      <w:r>
        <w:rPr>
          <w:rFonts w:cs="Times New Roman" w:hAnsi="Times New Roman" w:ascii="Times New Roman"/>
          <w:sz w:val="24"/>
          <w:szCs w:val="24"/>
        </w:rPr>
        <w:t>razlučnih</w:t>
      </w:r>
      <w:proofErr w:type="spellEnd"/>
      <w:r>
        <w:rPr>
          <w:rFonts w:cs="Times New Roman" w:hAnsi="Times New Roman" w:ascii="Times New Roman"/>
          <w:sz w:val="24"/>
          <w:szCs w:val="24"/>
        </w:rPr>
        <w:t xml:space="preserve"> prava u koju tablicu ulaze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vjerovnici: ZAGREBAČKA BANKA d.d. Zagreb, iznos osiguran </w:t>
      </w:r>
      <w:proofErr w:type="spellStart"/>
      <w:r>
        <w:rPr>
          <w:rFonts w:cs="Times New Roman" w:hAnsi="Times New Roman" w:ascii="Times New Roman"/>
          <w:sz w:val="24"/>
          <w:szCs w:val="24"/>
        </w:rPr>
        <w:t>razlučnim</w:t>
      </w:r>
      <w:proofErr w:type="spellEnd"/>
      <w:r>
        <w:rPr>
          <w:rFonts w:cs="Times New Roman" w:hAnsi="Times New Roman" w:ascii="Times New Roman"/>
          <w:sz w:val="24"/>
          <w:szCs w:val="24"/>
        </w:rPr>
        <w:t xml:space="preserve"> pravom kako je navedeno u spisu predmeta.</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Pun. vjerovnika Dina Špehar, </w:t>
      </w:r>
      <w:proofErr w:type="spellStart"/>
      <w:r>
        <w:rPr>
          <w:rFonts w:cs="Times New Roman" w:hAnsi="Times New Roman" w:ascii="Times New Roman"/>
          <w:sz w:val="24"/>
          <w:szCs w:val="24"/>
        </w:rPr>
        <w:t>odv</w:t>
      </w:r>
      <w:proofErr w:type="spellEnd"/>
      <w:r>
        <w:rPr>
          <w:rFonts w:cs="Times New Roman" w:hAnsi="Times New Roman" w:ascii="Times New Roman"/>
          <w:sz w:val="24"/>
          <w:szCs w:val="24"/>
        </w:rPr>
        <w:t>. Hrvoje Plavšić, ističe kako je i vjerovnik Dino Špehar prijavio tražbinu ali je FINA  nije uvrstila u tablici  pa se  Dužnik nije očitovao i predlaže sudu da se Dužnik očituje sada na sudu.</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Pun. Dužnika upitan izjavljuje kako priznaje tražbinu Dina Špehar u iznosu od 413.075,00 kuna i svrstava se pod ostale vjerovnike.</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Sud donosi</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center"/>
        <w:rPr>
          <w:rFonts w:cs="Times New Roman" w:hAnsi="Times New Roman" w:ascii="Times New Roman"/>
          <w:sz w:val="24"/>
          <w:szCs w:val="24"/>
        </w:rPr>
      </w:pPr>
      <w:r>
        <w:rPr>
          <w:rFonts w:cs="Times New Roman" w:hAnsi="Times New Roman" w:ascii="Times New Roman"/>
          <w:sz w:val="24"/>
          <w:szCs w:val="24"/>
        </w:rPr>
        <w:t>ZAKLJUČAK</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Tražbina vjerovnika Dina Špehar u iznosu od 413.075,00 kuna uvrštava se u gore navedenu tablicu i o istoj će sud odlučiti rješenjem kao i druge tražbine.</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Sudac upoznaje prisutne kako prijavljene i u tablicama navede tražbine kao i one koje su danas ispitane, nisu sve navedene u planu restrukturiranja kojeg je Dužnik dostavio uz prijedlog za ovaj </w:t>
      </w:r>
      <w:proofErr w:type="spellStart"/>
      <w:r>
        <w:rPr>
          <w:rFonts w:cs="Times New Roman" w:hAnsi="Times New Roman" w:ascii="Times New Roman"/>
          <w:sz w:val="24"/>
          <w:szCs w:val="24"/>
        </w:rPr>
        <w:t>predstečajni</w:t>
      </w:r>
      <w:proofErr w:type="spellEnd"/>
      <w:r>
        <w:rPr>
          <w:rFonts w:cs="Times New Roman" w:hAnsi="Times New Roman" w:ascii="Times New Roman"/>
          <w:sz w:val="24"/>
          <w:szCs w:val="24"/>
        </w:rPr>
        <w:t xml:space="preserve"> postupak, one koje nisu navedene a smatraju se utvrđene potrebno je uvrstiti u plan restrukturiranja, kao i one koje su osporene, a koje će biti namirene ako se naknadno u parnici utvrdi ili ako osporavanje bude otklonjeno. Stoga se Dužnik upućuje postupiti po čl. 52. SZ-a i u tom članku propisanom roku , nakon čega će sud zakazati </w:t>
      </w:r>
    </w:p>
    <w:p w:rsidRDefault="004561D0" w:rsidP="004561D0" w:rsidR="004561D0">
      <w:pPr>
        <w:pStyle w:val="Bezproreda"/>
        <w:jc w:val="center"/>
        <w:rPr>
          <w:rFonts w:cs="Times New Roman" w:hAnsi="Times New Roman" w:ascii="Times New Roman"/>
          <w:sz w:val="24"/>
          <w:szCs w:val="24"/>
        </w:rPr>
      </w:pPr>
      <w:r>
        <w:rPr>
          <w:rFonts w:cs="Times New Roman" w:hAnsi="Times New Roman" w:ascii="Times New Roman"/>
          <w:sz w:val="24"/>
          <w:szCs w:val="24"/>
        </w:rPr>
        <w:t>-7-</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ročište o glasanju o planu restrukturiranja o čemu će vjerovnici bit obaviješteni preko </w:t>
      </w:r>
      <w:proofErr w:type="spellStart"/>
      <w:r>
        <w:rPr>
          <w:rFonts w:cs="Times New Roman" w:hAnsi="Times New Roman" w:ascii="Times New Roman"/>
          <w:sz w:val="24"/>
          <w:szCs w:val="24"/>
        </w:rPr>
        <w:t>e.ogl</w:t>
      </w:r>
      <w:proofErr w:type="spellEnd"/>
      <w:r>
        <w:rPr>
          <w:rFonts w:cs="Times New Roman" w:hAnsi="Times New Roman" w:ascii="Times New Roman"/>
          <w:sz w:val="24"/>
          <w:szCs w:val="24"/>
        </w:rPr>
        <w:t>. ploče suda</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Sud donosi</w:t>
      </w:r>
    </w:p>
    <w:p w:rsidRDefault="004561D0" w:rsidP="004561D0" w:rsidR="004561D0">
      <w:pPr>
        <w:pStyle w:val="Bezproreda"/>
        <w:jc w:val="center"/>
        <w:rPr>
          <w:rFonts w:cs="Times New Roman" w:hAnsi="Times New Roman" w:ascii="Times New Roman"/>
          <w:sz w:val="24"/>
          <w:szCs w:val="24"/>
        </w:rPr>
      </w:pPr>
    </w:p>
    <w:p w:rsidRDefault="004561D0" w:rsidP="004561D0" w:rsidR="004561D0">
      <w:pPr>
        <w:pStyle w:val="Bezproreda"/>
        <w:jc w:val="center"/>
        <w:rPr>
          <w:rFonts w:cs="Times New Roman" w:hAnsi="Times New Roman" w:ascii="Times New Roman"/>
          <w:sz w:val="24"/>
          <w:szCs w:val="24"/>
        </w:rPr>
      </w:pPr>
      <w:r>
        <w:rPr>
          <w:rFonts w:cs="Times New Roman" w:hAnsi="Times New Roman" w:ascii="Times New Roman"/>
          <w:sz w:val="24"/>
          <w:szCs w:val="24"/>
        </w:rPr>
        <w:t>ZAKLJUČAK</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Upućuje se povjerenik nakon što primi rješenje suda o utvrđenim i osporenim tražbinama vjerovnika obavijestiti sud u roku od 8 dana postoji li koja od prepreka iz </w:t>
      </w:r>
      <w:proofErr w:type="spellStart"/>
      <w:r>
        <w:rPr>
          <w:rFonts w:cs="Times New Roman" w:hAnsi="Times New Roman" w:ascii="Times New Roman"/>
          <w:sz w:val="24"/>
          <w:szCs w:val="24"/>
        </w:rPr>
        <w:t>čl</w:t>
      </w:r>
      <w:proofErr w:type="spellEnd"/>
      <w:r>
        <w:rPr>
          <w:rFonts w:cs="Times New Roman" w:hAnsi="Times New Roman" w:ascii="Times New Roman"/>
          <w:sz w:val="24"/>
          <w:szCs w:val="24"/>
        </w:rPr>
        <w:t xml:space="preserve"> 64. SZ za daljnje vođenje ovog </w:t>
      </w:r>
      <w:proofErr w:type="spellStart"/>
      <w:r>
        <w:rPr>
          <w:rFonts w:cs="Times New Roman" w:hAnsi="Times New Roman" w:ascii="Times New Roman"/>
          <w:sz w:val="24"/>
          <w:szCs w:val="24"/>
        </w:rPr>
        <w:t>predstečajnog</w:t>
      </w:r>
      <w:proofErr w:type="spellEnd"/>
      <w:r>
        <w:rPr>
          <w:rFonts w:cs="Times New Roman" w:hAnsi="Times New Roman" w:ascii="Times New Roman"/>
          <w:sz w:val="24"/>
          <w:szCs w:val="24"/>
        </w:rPr>
        <w:t xml:space="preserve"> postupka te u tom smislu i predložiti sud donošenje odgovarajuće odluke</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Prisutni upitani izjavljuju kako nemaju pitanja i primjedbi.</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Sudac ističe kako će nakon današnjeg ročišta i nakon što sastavi tablicu ispitanih tražbina i tablicu </w:t>
      </w:r>
      <w:proofErr w:type="spellStart"/>
      <w:r>
        <w:rPr>
          <w:rFonts w:cs="Times New Roman" w:hAnsi="Times New Roman" w:ascii="Times New Roman"/>
          <w:sz w:val="24"/>
          <w:szCs w:val="24"/>
        </w:rPr>
        <w:t>razlučnih</w:t>
      </w:r>
      <w:proofErr w:type="spellEnd"/>
      <w:r>
        <w:rPr>
          <w:rFonts w:cs="Times New Roman" w:hAnsi="Times New Roman" w:ascii="Times New Roman"/>
          <w:sz w:val="24"/>
          <w:szCs w:val="24"/>
        </w:rPr>
        <w:t xml:space="preserve"> prava, o danas ispitanim tražbinama sud odlučiti rješenjem koje će se vjerovnicima dostaviti preko e-</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xml:space="preserve">. ploče suda a tražbine za koje je predloženo odbaciti sud će odlučiti </w:t>
      </w:r>
      <w:proofErr w:type="spellStart"/>
      <w:r>
        <w:rPr>
          <w:rFonts w:cs="Times New Roman" w:hAnsi="Times New Roman" w:ascii="Times New Roman"/>
          <w:sz w:val="24"/>
          <w:szCs w:val="24"/>
        </w:rPr>
        <w:t>izvanraspravno</w:t>
      </w:r>
      <w:proofErr w:type="spellEnd"/>
      <w:r>
        <w:rPr>
          <w:rFonts w:cs="Times New Roman" w:hAnsi="Times New Roman" w:ascii="Times New Roman"/>
          <w:sz w:val="24"/>
          <w:szCs w:val="24"/>
        </w:rPr>
        <w:t>. O daljnjem tijeku postupak vjerovnici će se obavještavati preko e-</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xml:space="preserve">. ploče suda. </w:t>
      </w: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p>
    <w:p w:rsidRDefault="004561D0" w:rsidP="004561D0" w:rsidR="004561D0">
      <w:pPr>
        <w:pStyle w:val="Bezproreda"/>
        <w:jc w:val="both"/>
        <w:rPr>
          <w:rFonts w:cs="Times New Roman" w:hAnsi="Times New Roman" w:ascii="Times New Roman"/>
          <w:sz w:val="24"/>
          <w:szCs w:val="24"/>
        </w:rPr>
      </w:pPr>
      <w:r>
        <w:rPr>
          <w:rFonts w:cs="Times New Roman" w:hAnsi="Times New Roman" w:ascii="Times New Roman"/>
          <w:sz w:val="24"/>
          <w:szCs w:val="24"/>
        </w:rPr>
        <w:t>Dovršeno u 11,10 sati.</w:t>
      </w:r>
    </w:p>
    <w:p w:rsidRDefault="004561D0" w:rsidP="004561D0" w:rsidR="004561D0">
      <w:pPr>
        <w:pStyle w:val="Bezproreda"/>
        <w:jc w:val="both"/>
        <w:rPr>
          <w:rFonts w:cs="Times New Roman" w:hAnsi="Times New Roman" w:ascii="Times New Roman"/>
          <w:sz w:val="24"/>
          <w:szCs w:val="24"/>
        </w:rPr>
      </w:pPr>
    </w:p>
    <w:p w:rsidRDefault="004561D0" w:rsidP="004561D0" w:rsidR="00704E2C">
      <w:pPr>
        <w:pStyle w:val="Bezproreda"/>
        <w:jc w:val="both"/>
      </w:pPr>
      <w:r>
        <w:rPr>
          <w:rFonts w:cs="Times New Roman" w:hAnsi="Times New Roman" w:ascii="Times New Roman"/>
          <w:sz w:val="24"/>
          <w:szCs w:val="24"/>
        </w:rPr>
        <w:t xml:space="preserve">Zapisničar                       Sudac                  </w:t>
      </w:r>
      <w:proofErr w:type="spellStart"/>
      <w:r>
        <w:rPr>
          <w:rFonts w:cs="Times New Roman" w:hAnsi="Times New Roman" w:ascii="Times New Roman"/>
          <w:sz w:val="24"/>
          <w:szCs w:val="24"/>
        </w:rPr>
        <w:t>Predstečajni</w:t>
      </w:r>
      <w:proofErr w:type="spellEnd"/>
      <w:r>
        <w:rPr>
          <w:rFonts w:cs="Times New Roman" w:hAnsi="Times New Roman" w:ascii="Times New Roman"/>
          <w:sz w:val="24"/>
          <w:szCs w:val="24"/>
        </w:rPr>
        <w:t xml:space="preserve">  povjerenik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759DF"/>
    <w:multiLevelType w:val="hybridMultilevel"/>
    <w:tmpl w:val="25ACC4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61D0"/>
    <w:rsid w:val="004561D0"/>
    <w:rsid w:val="00704E2C"/>
    <w:rsid w:val="00FB48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61D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561D0"/>
    <w:rPr>
      <w:rFonts w:hAnsiTheme="minorHAnsi" w:asciiTheme="minorHAnsi"/>
      <w:sz w:val="22"/>
    </w:rPr>
  </w:style>
  <w:style w:styleId="Odlomakpopisa" w:type="paragraph">
    <w:name w:val="List Paragraph"/>
    <w:basedOn w:val="Normal"/>
    <w:uiPriority w:val="34"/>
    <w:qFormat/>
    <w:rsid w:val="004561D0"/>
    <w:pPr>
      <w:ind w:left="720"/>
      <w:contextualSpacing/>
    </w:pPr>
  </w:style>
  <w:style w:styleId="Tekstrezerviranogmjesta" w:type="character">
    <w:name w:val="Placeholder Text"/>
    <w:basedOn w:val="Zadanifontodlomka"/>
    <w:uiPriority w:val="99"/>
    <w:semiHidden/>
    <w:rsid w:val="00FB4840"/>
    <w:rPr>
      <w:color w:val="808080"/>
      <w:bdr w:space="0" w:sz="0" w:color="auto" w:val="none"/>
      <w:shd w:fill="auto" w:color="auto" w:val="clear"/>
    </w:rPr>
  </w:style>
  <w:style w:customStyle="true" w:styleId="eSPISCCParagraphDefaultFont" w:type="character">
    <w:name w:val="eSPIS_CC_Paragraph Default Font"/>
    <w:basedOn w:val="Zadanifontodlomka"/>
    <w:rsid w:val="00FB48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4840"/>
    <w:rPr>
      <w:b/>
      <w:bdr w:space="0" w:sz="0" w:color="auto" w:val="none"/>
      <w:shd w:fill="FFFFCC" w:color="auto" w:val="clear"/>
      <w:lang w:val="hr-HR"/>
    </w:rPr>
  </w:style>
  <w:style w:customStyle="true" w:styleId="PozadinaSvijetloCrvena" w:type="character">
    <w:name w:val="Pozadina_SvijetloCrvena"/>
    <w:basedOn w:val="eSPISCCParagraphDefaultFont"/>
    <w:rsid w:val="00FB48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48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61D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561D0"/>
    <w:rPr>
      <w:rFonts w:asciiTheme="minorHAnsi" w:hAnsiTheme="minorHAnsi"/>
      <w:sz w:val="22"/>
    </w:rPr>
  </w:style>
  <w:style w:styleId="Odlomakpopisa" w:type="paragraph">
    <w:name w:val="List Paragraph"/>
    <w:basedOn w:val="Normal"/>
    <w:uiPriority w:val="34"/>
    <w:qFormat/>
    <w:rsid w:val="004561D0"/>
    <w:pPr>
      <w:ind w:left="720"/>
      <w:contextualSpacing/>
    </w:pPr>
  </w:style>
  <w:style w:styleId="Tekstrezerviranogmjesta" w:type="character">
    <w:name w:val="Placeholder Text"/>
    <w:basedOn w:val="Zadanifontodlomka"/>
    <w:uiPriority w:val="99"/>
    <w:semiHidden/>
    <w:rsid w:val="00FB4840"/>
    <w:rPr>
      <w:color w:val="808080"/>
      <w:bdr w:color="auto" w:space="0" w:sz="0" w:val="none"/>
      <w:shd w:color="auto" w:fill="auto" w:val="clear"/>
    </w:rPr>
  </w:style>
  <w:style w:customStyle="1" w:styleId="eSPISCCParagraphDefaultFont" w:type="character">
    <w:name w:val="eSPIS_CC_Paragraph Default Font"/>
    <w:basedOn w:val="Zadanifontodlomka"/>
    <w:rsid w:val="00FB48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4840"/>
    <w:rPr>
      <w:b/>
      <w:bdr w:color="auto" w:space="0" w:sz="0" w:val="none"/>
      <w:shd w:color="auto" w:fill="FFFFCC" w:val="clear"/>
      <w:lang w:val="hr-HR"/>
    </w:rPr>
  </w:style>
  <w:style w:customStyle="1" w:styleId="PozadinaSvijetloCrvena" w:type="character">
    <w:name w:val="Pozadina_SvijetloCrvena"/>
    <w:basedOn w:val="eSPISCCParagraphDefaultFont"/>
    <w:rsid w:val="00FB48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48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listopada 2017.</izvorni_sadrzaj>
    <derivirana_varijabla naziv="DomainObject.PlaniraniZavrsetakDatum_1">5. listopada 2017.</derivirana_varijabla>
  </DomainObject.PlaniraniZavrsetakDatum>
  <DomainObject.PlaniraniPocetakDatum>
    <izvorni_sadrzaj>5. listopada 2017.</izvorni_sadrzaj>
    <derivirana_varijabla naziv="DomainObject.PlaniraniPocetakDatum_1">5.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listopada 2017.</izvorni_sadrzaj>
    <derivirana_varijabla naziv="DomainObject.Zapisnik.DatumKreiranja_1">5. listopada 2017.</derivirana_varijabla>
  </DomainObject.Zapisnik.DatumKreiranja>
  <DomainObject.Zapisnik.ImovinskaKorist>
    <izvorni_sadrzaj/>
    <derivirana_varijabla naziv="DomainObject.Zapisnik.ImovinskaKorist_1"/>
  </DomainObject.Zapisnik.ImovinskaKorist>
  <DomainObject.Zapisnik.Oznaka>
    <izvorni_sadrzaj>St-767/2017-76</izvorni_sadrzaj>
    <derivirana_varijabla naziv="DomainObject.Zapisnik.Oznaka_1">St-767/2017-76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827976.37</izvorni_sadrzaj>
    <derivirana_varijabla naziv="DomainObject.Predmet.TrenutnaVrijednost_1">827976.37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St-767/2017-76</izvorni_sadrzaj>
    <derivirana_varijabla naziv="DomainObject.PoslovniBrojDokumenta_1">St-767/2017-76</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19808345315</item>
    </izvorni_sadrzaj>
    <derivirana_varijabla naziv="DomainObject.Predmet.SudioniciListNazivOIB_1">
      <item>, OIB 19808345315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2752</properties:Words>
  <properties:Characters>15226</properties:Characters>
  <properties:Lines>328</properties:Lines>
  <properties:Paragraphs>120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2017-10-05T09:19:00Z</dcterms:created>
  <dc:creator>Jozo Ćaleta</dc:creator>
  <cp:lastModifiedBy>Jozo Ćaleta</cp:lastModifiedBy>
  <dcterms:modified xmlns:xsi="http://www.w3.org/2001/XMLSchema-instance" xsi:type="dcterms:W3CDTF">2017-10-05T09:23:00Z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St-767/2017-76 / Zapisnik - Ročište radi ispitivanja tražbina</vt:lpwstr>
  </prop:property>
  <prop:property name="CC_coloring" pid="4" fmtid="{D5CDD505-2E9C-101B-9397-08002B2CF9AE}">
    <vt:bool>false</vt:bool>
  </prop:property>
  <prop:property name="BrojStranica" pid="5" fmtid="{D5CDD505-2E9C-101B-9397-08002B2CF9AE}">
    <vt:i4>7</vt:i4>
  </prop:property>
</prop:Properties>
</file>