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0914" w14:paraId="36d0914" w:rsidRDefault="00B00A10" w:rsidP="00B00A10" w:rsidR="00B00A1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St-543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B00A10" w:rsidP="00B00A10" w:rsidR="00B00A1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00A10" w:rsidP="00B00A10" w:rsidR="00B00A1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00A10" w:rsidP="00B00A10" w:rsidR="00B00A1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00A10" w:rsidP="00B00A10" w:rsidR="00B00A1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PANEX PRIMA d.o.o., Čakovec, Dr. Tome Bratkovića 1, OIB: 64780162599</w:t>
      </w:r>
      <w:r>
        <w:t>, dana 02. ožujka 2016. godine</w:t>
      </w:r>
    </w:p>
    <w:p w:rsidRDefault="00B00A10" w:rsidP="00B00A10" w:rsidR="00B00A10">
      <w:pPr>
        <w:jc w:val="both"/>
      </w:pPr>
    </w:p>
    <w:p w:rsidRDefault="00B00A10" w:rsidP="00B00A10" w:rsidR="00B00A1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PANEX PRIMA d.o.o., Čakovec, Dr. Tome Bratkovića 1, OIB: 64780162599</w:t>
      </w:r>
      <w:r>
        <w:rPr>
          <w:szCs w:val="24"/>
        </w:rPr>
        <w:t>, s danom 02. ožujka 2016. u 13,00 sati.</w:t>
      </w:r>
    </w:p>
    <w:p w:rsidRDefault="00B00A10" w:rsidP="00B00A10" w:rsidR="00B00A10">
      <w:pPr>
        <w:jc w:val="both"/>
        <w:rPr>
          <w:szCs w:val="24"/>
        </w:rPr>
      </w:pPr>
    </w:p>
    <w:p w:rsidRDefault="00B00A10" w:rsidP="00B00A10" w:rsidR="00B00A1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PANEX PRIMA d.o.o., Čakovec, Dr. Tome Bratkovića 1, OIB: 64780162599.</w:t>
      </w:r>
    </w:p>
    <w:p w:rsidRDefault="00B00A10" w:rsidP="00B00A10" w:rsidR="00B00A10">
      <w:pPr>
        <w:jc w:val="both"/>
      </w:pPr>
    </w:p>
    <w:p w:rsidRDefault="00B00A10" w:rsidP="00B00A10" w:rsidR="00B00A10">
      <w:pPr>
        <w:jc w:val="both"/>
      </w:pPr>
      <w:r>
        <w:tab/>
        <w:t xml:space="preserve">III Za stečajnog upravitelja imenuje se </w:t>
      </w:r>
      <w:r>
        <w:t xml:space="preserve">Ivan Prpić, Obala R. Boškovića 4, Sisak, </w:t>
      </w:r>
      <w:proofErr w:type="spellStart"/>
      <w:r>
        <w:t>Hruševačka</w:t>
      </w:r>
      <w:proofErr w:type="spellEnd"/>
      <w:r>
        <w:t xml:space="preserve"> ulica 11, Zagreb, OIB: 167951201342.</w:t>
      </w:r>
      <w:r>
        <w:t xml:space="preserve"> </w:t>
      </w:r>
    </w:p>
    <w:p w:rsidRDefault="00B00A10" w:rsidP="00B00A10" w:rsidR="00B00A10">
      <w:pPr>
        <w:jc w:val="both"/>
        <w:rPr>
          <w:color w:val="FF0000"/>
        </w:rPr>
      </w:pPr>
    </w:p>
    <w:p w:rsidRDefault="00B00A10" w:rsidP="00B00A10" w:rsidR="00B00A1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00A10" w:rsidP="00B00A10" w:rsidR="00B00A10">
      <w:pPr>
        <w:jc w:val="both"/>
        <w:rPr>
          <w:szCs w:val="24"/>
        </w:rPr>
      </w:pPr>
    </w:p>
    <w:p w:rsidRDefault="00B00A10" w:rsidP="00B00A10" w:rsidR="00B00A1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PANEX PRIMA d.o.o., Čakovec, Dr. Tome Bratkovića 1, OIB: 64780162599</w:t>
      </w:r>
      <w:r>
        <w:rPr>
          <w:szCs w:val="24"/>
        </w:rPr>
        <w:t>, bit će brisan iz sudskog registra.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30</w:t>
      </w:r>
      <w:r>
        <w:rPr>
          <w:szCs w:val="24"/>
        </w:rPr>
        <w:t xml:space="preserve">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jc w:val="center"/>
        <w:rPr>
          <w:szCs w:val="24"/>
        </w:rPr>
      </w:pPr>
      <w:r>
        <w:rPr>
          <w:szCs w:val="24"/>
        </w:rPr>
        <w:t>U Varaždinu, 02. ožujka 2016.</w:t>
      </w:r>
    </w:p>
    <w:p w:rsidRDefault="00B00A10" w:rsidP="00B00A10" w:rsidR="00B00A1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00A10" w:rsidP="00B00A10" w:rsidR="00B00A10">
      <w:pPr>
        <w:rPr>
          <w:szCs w:val="24"/>
        </w:rPr>
      </w:pPr>
      <w:r>
        <w:rPr>
          <w:szCs w:val="24"/>
        </w:rPr>
        <w:t xml:space="preserve">     </w:t>
      </w:r>
    </w:p>
    <w:p w:rsidRDefault="00B00A10" w:rsidP="00B00A10" w:rsidR="00B00A1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B00A10" w:rsidP="00B00A10" w:rsidR="00B00A1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B00A10" w:rsidP="00B00A10" w:rsidR="00B00A1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00A10" w:rsidP="00B00A10" w:rsidR="00B00A1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00A10" w:rsidP="00B00A10" w:rsidR="00B00A1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00A10" w:rsidP="00B00A10" w:rsidR="00B00A1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00A10" w:rsidP="00B00A10" w:rsidR="00B00A1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  <w:r>
        <w:rPr>
          <w:szCs w:val="24"/>
        </w:rPr>
        <w:t>DNA:</w:t>
      </w:r>
    </w:p>
    <w:p w:rsidRDefault="00B00A10" w:rsidP="00B00A10" w:rsidR="00B00A1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00A10" w:rsidP="00B00A10" w:rsidR="00B00A1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00A10" w:rsidP="00B00A10" w:rsidR="00B00A1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PANEX PRIMA d.o.o., Čakovec, Dr. Tome Bratkovića 1, OIB: 64780162599</w:t>
      </w:r>
    </w:p>
    <w:p w:rsidRDefault="00B00A10" w:rsidP="00B00A10" w:rsidR="00B00A10">
      <w:pPr>
        <w:numPr>
          <w:ilvl w:val="0"/>
          <w:numId w:val="47"/>
        </w:numPr>
        <w:rPr>
          <w:szCs w:val="24"/>
        </w:rPr>
      </w:pPr>
      <w:r>
        <w:t xml:space="preserve">Direktor dužnika Verica </w:t>
      </w:r>
      <w:proofErr w:type="spellStart"/>
      <w:r>
        <w:t>Sermek</w:t>
      </w:r>
      <w:proofErr w:type="spellEnd"/>
      <w:r>
        <w:t>, Sveti Križ, Augusta Šenoe 39</w:t>
      </w:r>
    </w:p>
    <w:p w:rsidRDefault="00B00A10" w:rsidP="00B00A10" w:rsidR="00B00A1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00A10" w:rsidP="00B00A10" w:rsidR="00B00A1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B00A10" w:rsidP="00B00A10" w:rsidR="00B00A1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Ivan Prpić, Obala Ruđera Boškovića 4, Sisak</w:t>
      </w:r>
    </w:p>
    <w:p w:rsidRDefault="00B00A10" w:rsidP="00B00A10" w:rsidR="00B00A1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</w:p>
    <w:p w:rsidRDefault="00B00A10" w:rsidP="00B00A10" w:rsidR="00B00A10">
      <w:pPr>
        <w:rPr>
          <w:szCs w:val="24"/>
        </w:rPr>
      </w:pPr>
    </w:p>
    <w:p w:rsidRDefault="00B00A10" w:rsidP="00B00A10" w:rsidR="00B00A10"/>
    <w:p w:rsidRDefault="00B00A10" w:rsidP="00B00A10" w:rsidR="00B00A10"/>
    <w:p w:rsidRDefault="00B00A10" w:rsidP="00B00A10" w:rsidR="00B00A10"/>
    <w:p w:rsidRDefault="00B00A10" w:rsidP="00B00A10" w:rsidR="00B00A10"/>
    <w:p w:rsidRDefault="00B00A10" w:rsidP="00B00A10" w:rsidR="00B00A10"/>
    <w:p w:rsidRDefault="00DA0242" w:rsidP="00B00A10" w:rsidR="00DA0242" w:rsidRPr="00B00A10"/>
    <w:sectPr w:rsidSect="00EB0D4C" w:rsidR="00DA0242" w:rsidRPr="00B00A1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A10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00A1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00A1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02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St-543/2015-5</izvorni_sadrzaj>
    <derivirana_varijabla naziv="DomainObject.Oznaka_1">St-543/2015-5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St-543/2015</izvorni_sadrzaj>
    <derivirana_varijabla naziv="DomainObject.Predmet.OznakaBroj_1">St-543/2015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PANEX PRIMA ugostiteljstvo, trgovina, poslovne usluge društvo s ograničenom odgovornošću</izvorni_sadrzaj>
    <derivirana_varijabla naziv="DomainObject.Predmet.ProtustrankaFormated_1">  PANEX PRIMA ugostiteljstvo, trgovina, poslovne usluge društvo s ograničenom odgovornošću</derivirana_varijabla>
  </DomainObject.Predmet.ProtustrankaFormated>
  <DomainObject.Predmet.ProtustrankaFormatedOIB>
    <izvorni_sadrzaj>  PANEX PRIMA ugostiteljstvo, trgovina, poslovne usluge društvo s ograničenom odgovornošću, OIB 64780162599</izvorni_sadrzaj>
    <derivirana_varijabla naziv="DomainObject.Predmet.ProtustrankaFormatedOIB_1">  PANEX PRIMA ugostiteljstvo, trgovina, poslovne usluge društvo s ograničenom odgovornošću, OIB 64780162599</derivirana_varijabla>
  </DomainObject.Predmet.ProtustrankaFormatedOIB>
  <DomainObject.Predmet.ProtustrankaFormatedWithAdress>
    <izvorni_sadrzaj> PANEX PRIMA ugostiteljstvo, trgovina, poslovne usluge društvo s ograničenom odgovornošću, Dr. Tome Bratkovića 1, 40000 Čakovec</izvorni_sadrzaj>
    <derivirana_varijabla naziv="DomainObject.Predmet.ProtustrankaFormatedWithAdress_1"> PANEX PRIMA ugostiteljstvo, trgovina, poslovne usluge društvo s ograničenom odgovornošću, Dr. Tome Bratkovića 1, 40000 Čakovec</derivirana_varijabla>
  </DomainObject.Predmet.ProtustrankaFormatedWithAdress>
  <DomainObject.Predmet.ProtustrankaFormatedWithAdressOIB>
    <izvorni_sadrzaj> PANEX PRIMA ugostiteljstvo, trgovina, poslovne usluge društvo s ograničenom odgovornošću, OIB 64780162599, Dr. Tome Bratkovića 1, 40000 Čakovec</izvorni_sadrzaj>
    <derivirana_varijabla naziv="DomainObject.Predmet.ProtustrankaFormatedWithAdressOIB_1"> PANEX PRIMA ugostiteljstvo, trgovina, poslovne usluge društvo s ograničenom odgovornošću, OIB 64780162599, Dr. Tome Bratkovića 1, 40000 Čakovec</derivirana_varijabla>
  </DomainObject.Predmet.ProtustrankaFormatedWithAdressOIB>
  <DomainObject.Predmet.ProtustrankaWithAdress>
    <izvorni_sadrzaj>PANEX PRIMA ugostiteljstvo, trgovina, poslovne usluge društvo s ograničenom odgovornošću Dr. Tome Bratkovića 1, 40000 Čakovec</izvorni_sadrzaj>
    <derivirana_varijabla naziv="DomainObject.Predmet.ProtustrankaWithAdress_1">PANEX PRIMA ugostiteljstvo, trgovina, poslovne usluge društvo s ograničenom odgovornošću Dr. Tome Bratkovića 1, 40000 Čakovec</derivirana_varijabla>
  </DomainObject.Predmet.ProtustrankaWithAdress>
  <DomainObject.Predmet.ProtustrankaWithAdressOIB>
    <izvorni_sadrzaj>PANEX PRIMA ugostiteljstvo, trgovina, poslovne usluge društvo s ograničenom odgovornošću, OIB 64780162599, Dr. Tome Bratkovića 1, 40000 Čakovec</izvorni_sadrzaj>
    <derivirana_varijabla naziv="DomainObject.Predmet.ProtustrankaWithAdressOIB_1">PANEX PRIMA ugostiteljstvo, trgovina, poslovne usluge društvo s ograničenom odgovornošću, OIB 64780162599, Dr. Tome Bratkovića 1, 40000 Čakovec</derivirana_varijabla>
  </DomainObject.Predmet.ProtustrankaWithAdressOIB>
  <DomainObject.Predmet.ProtustrankaNazivFormated>
    <izvorni_sadrzaj>PANEX PRIMA ugostiteljstvo, trgovina, poslovne usluge društvo s ograničenom odgovornošću</izvorni_sadrzaj>
    <derivirana_varijabla naziv="DomainObject.Predmet.ProtustrankaNazivFormated_1">PANEX PRIMA ugostiteljstvo, trgovina, poslovne usluge društvo s ograničenom odgovornošću</derivirana_varijabla>
  </DomainObject.Predmet.ProtustrankaNazivFormated>
  <DomainObject.Predmet.ProtustrankaNazivFormatedOIB>
    <izvorni_sadrzaj>PANEX PRIMA ugostiteljstvo, trgovina, poslovne usluge društvo s ograničenom odgovornošću, OIB 64780162599</izvorni_sadrzaj>
    <derivirana_varijabla naziv="DomainObject.Predmet.ProtustrankaNazivFormatedOIB_1">PANEX PRIMA ugostiteljstvo, trgovina, poslovne usluge društvo s ograničenom odgovornošću, OIB 64780162599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330820.99</izvorni_sadrzaj>
    <derivirana_varijabla naziv="DomainObject.Predmet.TrenutnaVrijednost_1">330820.99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PANEX PRIMA ugostiteljstvo, trgovina, poslovne usluge društvo s ograničenom odgovornošću</item>
    </izvorni_sadrzaj>
    <derivirana_varijabla naziv="DomainObject.Predmet.ProtuStrankaListFormated_1">
      <item>PANEX PRIMA ugostiteljstvo, trgovina, poslovne usluge društvo s ograničenom odgovornošću</item>
    </derivirana_varijabla>
  </DomainObject.Predmet.ProtuStrankaListFormated>
  <DomainObject.Predmet.ProtuStrankaListFormatedOIB>
    <izvorni_sadrzaj>
      <item>PANEX PRIMA ugostiteljstvo, trgovina, poslovne usluge društvo s ograničenom odgovornošću, OIB 64780162599</item>
    </izvorni_sadrzaj>
    <derivirana_varijabla naziv="DomainObject.Predmet.ProtuStrankaListFormatedOIB_1">
      <item>PANEX PRIMA ugostiteljstvo, trgovina, poslovne usluge društvo s ograničenom odgovornošću, OIB 64780162599</item>
    </derivirana_varijabla>
  </DomainObject.Predmet.ProtuStrankaListFormatedOIB>
  <DomainObject.Predmet.ProtuStrankaListFormatedWithAdress>
    <izvorni_sadrzaj>
      <item>PANEX PRIMA ugostiteljstvo, trgovina, poslovne usluge društvo s ograničenom odgovornošću, Dr. Tome Bratkovića 1, 40000 Čakovec</item>
    </izvorni_sadrzaj>
    <derivirana_varijabla naziv="DomainObject.Predmet.ProtuStrankaListFormatedWithAdress_1">
      <item>PANEX PRIMA ugostiteljstvo, trgovina, poslovne usluge društvo s ograničenom odgovornošću, Dr. Tome Bratkovića 1, 40000 Čakovec</item>
    </derivirana_varijabla>
  </DomainObject.Predmet.ProtuStrankaListFormatedWithAdress>
  <DomainObject.Predmet.ProtuStrankaListFormatedWithAdressOIB>
    <izvorni_sadrzaj>
      <item>PANEX PRIMA ugostiteljstvo, trgovina, poslovne usluge društvo s ograničenom odgovornošću, OIB 64780162599, Dr. Tome Bratkovića 1, 40000 Čakovec</item>
    </izvorni_sadrzaj>
    <derivirana_varijabla naziv="DomainObject.Predmet.ProtuStrankaListFormatedWithAdressOIB_1">
      <item>PANEX PRIMA ugostiteljstvo, trgovina, poslovne usluge društvo s ograničenom odgovornošću, OIB 64780162599, Dr. Tome Bratkovića 1, 40000 Čakovec</item>
    </derivirana_varijabla>
  </DomainObject.Predmet.ProtuStrankaListFormatedWithAdressOIB>
  <DomainObject.Predmet.ProtuStrankaListNazivFormated>
    <izvorni_sadrzaj>
      <item>PANEX PRIMA ugostiteljstvo, trgovina, poslovne usluge društvo s ograničenom odgovornošću</item>
    </izvorni_sadrzaj>
    <derivirana_varijabla naziv="DomainObject.Predmet.ProtuStrankaListNazivFormated_1">
      <item>PANEX PRIMA ugostiteljstvo, trgovina, poslovne usluge društvo s ograničenom odgovornošću</item>
    </derivirana_varijabla>
  </DomainObject.Predmet.ProtuStrankaListNazivFormated>
  <DomainObject.Predmet.ProtuStrankaListNazivFormatedOIB>
    <izvorni_sadrzaj>
      <item>PANEX PRIMA ugostiteljstvo, trgovina, poslovne usluge društvo s ograničenom odgovornošću, OIB 64780162599</item>
    </izvorni_sadrzaj>
    <derivirana_varijabla naziv="DomainObject.Predmet.ProtuStrankaListNazivFormatedOIB_1">
      <item>PANEX PRIMA ugostiteljstvo, trgovina, poslovne usluge društvo s ograničenom odgovornošću, OIB 64780162599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St-543/2015-5</izvorni_sadrzaj>
    <derivirana_varijabla naziv="DomainObject.PoslovniBrojDokumenta_1">St-543/2015-5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PANEX PRIMA ugostiteljstvo, trgovina, poslovne usluge društvo s ograničenom odgovornošću</izvorni_sadrzaj>
    <derivirana_varijabla naziv="DomainObject.Predmet.ProtustrankaIDrugi_1">PANEX PRIMA ugostiteljstvo, trgovina, poslovne usluge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PANEX PRIMA ugostiteljstvo, trgovina, poslovne usluge društvo s ograničenom odgovornošću, OIB 64780162599, Dr. Tome Bratkovića 1, 40000 Čakovec</izvorni_sadrzaj>
    <derivirana_varijabla naziv="DomainObject.Predmet.ProtustrankaIDrugiAdressOIB_1">PANEX PRIMA ugostiteljstvo, trgovina, poslovne usluge društvo s ograničenom odgovornošću, OIB 64780162599,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PANEX PRIMA ugostiteljstvo, trgovina, poslovne usluge društvo s ograničenom odgovornošću</item>
      <item>E-oglasna ploča</item>
      <item>Sudski registar, Trgovački sud u Varaždinu</item>
    </izvorni_sadrzaj>
    <derivirana_varijabla naziv="DomainObject.Predmet.SudioniciListNaziv_1">
      <item>Financijska agencija</item>
      <item>PANEX PRIMA ugostiteljstvo, trgovina, poslovne usluge društvo s ograničenom odgovornošću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PANEX PRIMA ugostiteljstvo, trgovina, poslovne usluge društvo s ograničenom odgovornošću, OIB 64780162599, Dr. Tome Bratkovića 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PANEX PRIMA ugostiteljstvo, trgovina, poslovne usluge društvo s ograničenom odgovornošću, OIB 64780162599, Dr. Tome Bratkovića 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EED4C-D9B8-446E-8E22-CE26C2975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2783</properties:Characters>
  <properties:Lines>88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2016-03-02T09:41:00Z</cp:lastPrinted>
  <dcterms:modified xmlns:xsi="http://www.w3.org/2001/XMLSchema-instance" xsi:type="dcterms:W3CDTF">2016-03-02T09:42:00Z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