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5881" w14:paraId="7635881" w:rsidRDefault="00BE4A43" w:rsidP="00910611" w:rsidR="00BE4A4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4A43" w:rsidP="00910611" w:rsidR="00BE4A43">
      <w:r>
        <w:rPr>
          <w:rFonts w:eastAsia="MS Mincho"/>
          <w:szCs w:val="24"/>
        </w:rPr>
        <w:t>REPUBLIKA HRVATSKA</w:t>
      </w:r>
    </w:p>
    <w:p w:rsidRDefault="00BE4A43" w:rsidP="00910611" w:rsidR="00BE4A43">
      <w:r>
        <w:rPr>
          <w:rFonts w:eastAsia="MS Mincho"/>
          <w:szCs w:val="24"/>
        </w:rPr>
        <w:t>TRGOVAČKI SUD U RIJECI</w:t>
      </w:r>
    </w:p>
    <w:p w:rsidRDefault="00BE4A43" w:rsidR="00BE4A4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E5CCA" w:rsidP="008E5CCA" w:rsidR="008E5CCA">
      <w:pPr>
        <w:rPr>
          <w:rFonts w:eastAsia="MS Mincho"/>
          <w:szCs w:val="24"/>
        </w:rPr>
      </w:pPr>
    </w:p>
    <w:p w:rsidRDefault="008E5CCA" w:rsidP="008E5CCA" w:rsidR="008E5CCA">
      <w:pPr>
        <w:rPr>
          <w:rFonts w:eastAsia="MS Mincho"/>
          <w:szCs w:val="24"/>
        </w:rPr>
      </w:pPr>
    </w:p>
    <w:p w:rsidRDefault="008E5CCA" w:rsidP="008E5CCA" w:rsidR="008E5CCA">
      <w:pPr>
        <w:rPr>
          <w:rFonts w:eastAsia="MS Mincho"/>
          <w:szCs w:val="24"/>
        </w:rPr>
      </w:pPr>
    </w:p>
    <w:p w:rsidRDefault="008E5CCA" w:rsidP="008E5CCA" w:rsidR="008E5CCA">
      <w:pPr>
        <w:rPr>
          <w:rFonts w:eastAsia="MS Mincho"/>
          <w:szCs w:val="24"/>
        </w:rPr>
      </w:pPr>
    </w:p>
    <w:p w:rsidRDefault="008E5CCA" w:rsidP="008E5CCA" w:rsidR="008E5CCA"/>
    <w:p w:rsidRDefault="008E5CCA" w:rsidP="008E5CCA" w:rsidR="008E5CCA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8E5CCA" w:rsidP="008E5CCA" w:rsidR="008E5CCA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8E5CCA" w:rsidP="008E5CCA" w:rsidR="008E5CCA" w:rsidRPr="00BF318E">
      <w:pPr>
        <w:ind w:hanging="2880" w:left="2880"/>
        <w:jc w:val="center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8E5CCA" w:rsidP="008E5CCA" w:rsidR="008E5CCA" w:rsidRPr="0061084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Pr="007B1DF1">
        <w:rPr>
          <w:sz w:val="24"/>
          <w:szCs w:val="24"/>
        </w:rPr>
        <w:t xml:space="preserve">NAUTIČKI CENTAR LIBURNIJA društvo s ograničenom odgovornošću za trgovinu i usluge, turistička agencija Kraljevica (Grad Kraljevica), Žlibina 2, </w:t>
      </w:r>
      <w:r w:rsidRPr="007B1DF1">
        <w:rPr>
          <w:bCs/>
          <w:sz w:val="24"/>
          <w:szCs w:val="24"/>
        </w:rPr>
        <w:t xml:space="preserve">MBS: </w:t>
      </w:r>
      <w:r w:rsidRPr="007B1DF1">
        <w:rPr>
          <w:sz w:val="24"/>
          <w:szCs w:val="24"/>
        </w:rPr>
        <w:t>040248155, OIB: 76605301533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10. veljače 2016</w:t>
      </w:r>
      <w:r w:rsidRPr="00BF318E">
        <w:rPr>
          <w:sz w:val="24"/>
          <w:szCs w:val="24"/>
        </w:rPr>
        <w:t>. godine,</w:t>
      </w:r>
    </w:p>
    <w:p w:rsidRDefault="008E5CCA" w:rsidP="008E5CCA" w:rsidR="008E5CCA" w:rsidRPr="00BF318E">
      <w:pPr>
        <w:jc w:val="both"/>
        <w:rPr>
          <w:sz w:val="24"/>
          <w:szCs w:val="24"/>
        </w:rPr>
      </w:pPr>
    </w:p>
    <w:p w:rsidRDefault="008E5CCA" w:rsidP="008E5CCA" w:rsidR="008E5CCA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8E5CCA" w:rsidP="008E5CCA" w:rsidR="008E5CCA" w:rsidRPr="00BF318E">
      <w:pPr>
        <w:jc w:val="center"/>
        <w:rPr>
          <w:sz w:val="24"/>
          <w:szCs w:val="24"/>
        </w:rPr>
      </w:pPr>
    </w:p>
    <w:p w:rsidRDefault="008E5CCA" w:rsidP="008E5CCA" w:rsidR="008E5CCA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</w:t>
      </w:r>
      <w:r>
        <w:rPr>
          <w:sz w:val="24"/>
          <w:szCs w:val="24"/>
        </w:rPr>
        <w:t>dužnik da u roku od 8 dana dostavi (u skladu sa svojim navodima iz podneska od 26. veljače 2016. godine) potvrdu Financijske agencije kao dokaz da njegov račun više nije blokiran</w:t>
      </w:r>
      <w:r w:rsidRPr="00BF318E">
        <w:rPr>
          <w:sz w:val="24"/>
          <w:szCs w:val="24"/>
        </w:rPr>
        <w:t>.</w:t>
      </w:r>
    </w:p>
    <w:p w:rsidRDefault="008E5CCA" w:rsidP="008E5CCA" w:rsidR="008E5CCA" w:rsidRPr="00BF318E">
      <w:pPr>
        <w:ind w:firstLine="1418"/>
        <w:jc w:val="both"/>
        <w:rPr>
          <w:sz w:val="24"/>
          <w:szCs w:val="24"/>
        </w:rPr>
      </w:pPr>
    </w:p>
    <w:p w:rsidRDefault="008E5CCA" w:rsidP="008E5CCA" w:rsidR="008E5CCA" w:rsidRPr="00BF318E">
      <w:pPr>
        <w:ind w:firstLine="708"/>
        <w:jc w:val="both"/>
        <w:rPr>
          <w:sz w:val="24"/>
          <w:szCs w:val="24"/>
        </w:rPr>
      </w:pPr>
    </w:p>
    <w:p w:rsidRDefault="008E5CCA" w:rsidP="008E5CCA" w:rsidR="008E5CCA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>
        <w:rPr>
          <w:sz w:val="24"/>
          <w:szCs w:val="24"/>
        </w:rPr>
        <w:t>29. veljače 2016</w:t>
      </w:r>
      <w:r w:rsidRPr="00BF318E">
        <w:rPr>
          <w:sz w:val="24"/>
          <w:szCs w:val="24"/>
        </w:rPr>
        <w:t>. godine</w:t>
      </w: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8E5CCA" w:rsidP="008E5CCA" w:rsidR="008E5CC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8E5CCA" w:rsidP="008E5CCA" w:rsidR="008E5CCA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8E5CCA" w:rsidP="008E5CCA" w:rsidR="008E5CC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8E5CCA" w:rsidP="008E5CCA" w:rsidR="008E5CC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8E5CCA" w:rsidP="008E5CCA" w:rsidR="008E5CCA">
      <w:pPr>
        <w:jc w:val="both"/>
        <w:rPr>
          <w:sz w:val="24"/>
          <w:szCs w:val="24"/>
        </w:rPr>
      </w:pPr>
    </w:p>
    <w:p w:rsidRDefault="008E5CCA" w:rsidP="008E5CCA" w:rsidR="008E5CCA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A516F3" w:rsidP="008E5CCA" w:rsidR="00A516F3">
      <w:pPr>
        <w:jc w:val="both"/>
        <w:rPr>
          <w:sz w:val="24"/>
          <w:szCs w:val="24"/>
        </w:rPr>
      </w:pPr>
    </w:p>
    <w:p w:rsidRDefault="008E5CCA" w:rsidP="008E5CCA" w:rsidR="008E5CC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8E5CCA" w:rsidP="008E5CCA" w:rsidR="008E5CCA" w:rsidRPr="008E5CCA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8E5CCA">
        <w:rPr>
          <w:sz w:val="24"/>
          <w:szCs w:val="24"/>
        </w:rPr>
        <w:t>dužniku</w:t>
      </w:r>
    </w:p>
    <w:p w:rsidRDefault="008E5CCA" w:rsidP="008E5CCA" w:rsidR="008E5CCA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8E5CCA" w:rsidP="008E5CCA" w:rsidR="008E5CCA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8E5CCA" w:rsidP="008E5CCA" w:rsidR="008E5CCA" w:rsidRPr="00BF318E">
      <w:pPr>
        <w:jc w:val="both"/>
        <w:rPr>
          <w:sz w:val="24"/>
          <w:szCs w:val="24"/>
        </w:rPr>
      </w:pPr>
    </w:p>
    <w:p w:rsidRDefault="008E5CCA" w:rsidP="008E5CCA" w:rsidR="008E5CCA" w:rsidRPr="00C31925">
      <w:pPr>
        <w:jc w:val="center"/>
      </w:pPr>
    </w:p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BB6" w:rsidP="008E5CCA" w:rsidR="00A97BB6">
      <w:r>
        <w:separator/>
      </w:r>
    </w:p>
  </w:endnote>
  <w:endnote w:id="0" w:type="continuationSeparator">
    <w:p w:rsidRDefault="00A97BB6" w:rsidP="008E5CCA" w:rsidR="00A97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8D136C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A43">
          <w:rPr>
            <w:noProof/>
          </w:rPr>
          <w:t>1</w:t>
        </w:r>
        <w:r>
          <w:fldChar w:fldCharType="end"/>
        </w:r>
      </w:p>
    </w:sdtContent>
  </w:sdt>
  <w:p w:rsidRDefault="00BE4A43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BB6" w:rsidP="008E5CCA" w:rsidR="00A97BB6">
      <w:r>
        <w:separator/>
      </w:r>
    </w:p>
  </w:footnote>
  <w:footnote w:id="0" w:type="continuationSeparator">
    <w:p w:rsidRDefault="00A97BB6" w:rsidP="008E5CCA" w:rsidR="00A97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CCA" w:rsidP="008E5CCA" w:rsidR="008E5CCA" w:rsidRPr="008E5CCA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Posl. br. 14. St-121/2016</w:t>
    </w:r>
  </w:p>
  <w:p w:rsidRDefault="00BE4A43" w:rsidP="008E5CCA" w:rsidR="00C31925" w:rsidRPr="008E5CCA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826844"/>
    <w:multiLevelType w:val="hybridMultilevel"/>
    <w:tmpl w:val="57C0F1BA"/>
    <w:lvl w:tplc="6D222B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CCA"/>
    <w:rsid w:val="004F6C16"/>
    <w:rsid w:val="008D136C"/>
    <w:rsid w:val="008E5CCA"/>
    <w:rsid w:val="00942A0F"/>
    <w:rsid w:val="00A516F3"/>
    <w:rsid w:val="00A97BB6"/>
    <w:rsid w:val="00BA3EB5"/>
    <w:rsid w:val="00BE4A43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5CCA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5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5CCA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5C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5CCA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5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5C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E5C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A4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A4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A4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A4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5CC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5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5CCA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5C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5CCA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5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5C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E5C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A4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A4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A4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A4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NAUTIČKI CENTAR LIBURNIJA d.o.o.</izvorni_sadrzaj>
    <derivirana_varijabla naziv="DomainObject.Predmet.ProtustrankaFormated_1">  NAUTIČKI CENTAR LIBURNIJA d.o.o.</derivirana_varijabla>
  </DomainObject.Predmet.ProtustrankaFormated>
  <DomainObject.Predmet.ProtustrankaFormatedOIB>
    <izvorni_sadrzaj>  NAUTIČKI CENTAR LIBURNIJA d.o.o., OIB 76605301533</izvorni_sadrzaj>
    <derivirana_varijabla naziv="DomainObject.Predmet.ProtustrankaFormatedOIB_1">  NAUTIČKI CENTAR LIBURNIJA d.o.o., OIB 76605301533</derivirana_varijabla>
  </DomainObject.Predmet.ProtustrankaFormatedOIB>
  <DomainObject.Predmet.ProtustrankaFormatedWithAdress>
    <izvorni_sadrzaj> NAUTIČKI CENTAR LIBURNIJA d.o.o., Žlibina 2, 51262 Kraljevica</izvorni_sadrzaj>
    <derivirana_varijabla naziv="DomainObject.Predmet.ProtustrankaFormatedWithAdress_1"> NAUTIČKI CENTAR LIBURNIJA d.o.o., Žlibina 2, 51262 Kraljevica</derivirana_varijabla>
  </DomainObject.Predmet.ProtustrankaFormatedWithAdress>
  <DomainObject.Predmet.ProtustrankaFormatedWithAdressOIB>
    <izvorni_sadrzaj> NAUTIČKI CENTAR LIBURNIJA d.o.o., OIB 76605301533, Žlibina 2, 51262 Kraljevica</izvorni_sadrzaj>
    <derivirana_varijabla naziv="DomainObject.Predmet.ProtustrankaFormatedWithAdressOIB_1"> NAUTIČKI CENTAR LIBURNIJA d.o.o., OIB 76605301533, Žlibina 2, 51262 Kraljevica</derivirana_varijabla>
  </DomainObject.Predmet.ProtustrankaFormatedWithAdressOIB>
  <DomainObject.Predmet.ProtustrankaWithAdress>
    <izvorni_sadrzaj>NAUTIČKI CENTAR LIBURNIJA d.o.o. Žlibina 2, 51262 Kraljevica</izvorni_sadrzaj>
    <derivirana_varijabla naziv="DomainObject.Predmet.ProtustrankaWithAdress_1">NAUTIČKI CENTAR LIBURNIJA d.o.o. Žlibina 2, 51262 Kraljevica</derivirana_varijabla>
  </DomainObject.Predmet.ProtustrankaWithAdress>
  <DomainObject.Predmet.ProtustrankaWithAdressOIB>
    <izvorni_sadrzaj>NAUTIČKI CENTAR LIBURNIJA d.o.o., OIB 76605301533, Žlibina 2, 51262 Kraljevica</izvorni_sadrzaj>
    <derivirana_varijabla naziv="DomainObject.Predmet.ProtustrankaWithAdressOIB_1">NAUTIČKI CENTAR LIBURNIJA d.o.o., OIB 76605301533, Žlibina 2, 51262 Kraljevica</derivirana_varijabla>
  </DomainObject.Predmet.ProtustrankaWithAdressOIB>
  <DomainObject.Predmet.ProtustrankaNazivFormated>
    <izvorni_sadrzaj>NAUTIČKI CENTAR LIBURNIJA d.o.o.</izvorni_sadrzaj>
    <derivirana_varijabla naziv="DomainObject.Predmet.ProtustrankaNazivFormated_1">NAUTIČKI CENTAR LIBURNIJA d.o.o.</derivirana_varijabla>
  </DomainObject.Predmet.ProtustrankaNazivFormated>
  <DomainObject.Predmet.ProtustrankaNazivFormatedOIB>
    <izvorni_sadrzaj>NAUTIČKI CENTAR LIBURNIJA d.o.o., OIB 76605301533</izvorni_sadrzaj>
    <derivirana_varijabla naziv="DomainObject.Predmet.ProtustrankaNazivFormatedOIB_1">NAUTIČKI CENTAR LIBURNIJA d.o.o., OIB 76605301533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NAUTIČKI CENTAR LIBURNIJA d.o.o.</item>
    </izvorni_sadrzaj>
    <derivirana_varijabla naziv="DomainObject.Predmet.ProtuStrankaListFormated_1">
      <item>NAUTIČKI CENTAR LIBURNIJA d.o.o.</item>
    </derivirana_varijabla>
  </DomainObject.Predmet.ProtuStrankaListFormated>
  <DomainObject.Predmet.ProtuStrankaListFormatedOIB>
    <izvorni_sadrzaj>
      <item>NAUTIČKI CENTAR LIBURNIJA d.o.o., OIB 76605301533</item>
    </izvorni_sadrzaj>
    <derivirana_varijabla naziv="DomainObject.Predmet.ProtuStrankaListFormatedOIB_1">
      <item>NAUTIČKI CENTAR LIBURNIJA d.o.o., OIB 76605301533</item>
    </derivirana_varijabla>
  </DomainObject.Predmet.ProtuStrankaListFormatedOIB>
  <DomainObject.Predmet.ProtuStrankaListFormatedWithAdress>
    <izvorni_sadrzaj>
      <item>NAUTIČKI CENTAR LIBURNIJA d.o.o., Žlibina 2, 51262 Kraljevica</item>
    </izvorni_sadrzaj>
    <derivirana_varijabla naziv="DomainObject.Predmet.ProtuStrankaListFormatedWithAdress_1">
      <item>NAUTIČKI CENTAR LIBURNIJA d.o.o., Žlibina 2, 51262 Kraljevica</item>
    </derivirana_varijabla>
  </DomainObject.Predmet.ProtuStrankaListFormatedWithAdress>
  <DomainObject.Predmet.ProtuStrankaListFormatedWithAdressOIB>
    <izvorni_sadrzaj>
      <item>NAUTIČKI CENTAR LIBURNIJA d.o.o., OIB 76605301533, Žlibina 2, 51262 Kraljevica</item>
    </izvorni_sadrzaj>
    <derivirana_varijabla naziv="DomainObject.Predmet.ProtuStrankaListFormatedWithAdressOIB_1">
      <item>NAUTIČKI CENTAR LIBURNIJA d.o.o., OIB 76605301533, Žlibina 2, 51262 Kraljevica</item>
    </derivirana_varijabla>
  </DomainObject.Predmet.ProtuStrankaListFormatedWithAdressOIB>
  <DomainObject.Predmet.ProtuStrankaListNazivFormated>
    <izvorni_sadrzaj>
      <item>NAUTIČKI CENTAR LIBURNIJA d.o.o.</item>
    </izvorni_sadrzaj>
    <derivirana_varijabla naziv="DomainObject.Predmet.ProtuStrankaListNazivFormated_1">
      <item>NAUTIČKI CENTAR LIBURNIJA d.o.o.</item>
    </derivirana_varijabla>
  </DomainObject.Predmet.ProtuStrankaListNazivFormated>
  <DomainObject.Predmet.ProtuStrankaListNazivFormatedOIB>
    <izvorni_sadrzaj>
      <item>NAUTIČKI CENTAR LIBURNIJA d.o.o., OIB 76605301533</item>
    </izvorni_sadrzaj>
    <derivirana_varijabla naziv="DomainObject.Predmet.ProtuStrankaListNazivFormatedOIB_1">
      <item>NAUTIČKI CENTAR LIBURNIJA d.o.o., OIB 76605301533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NAUTIČKI CENTAR LIBURNIJA d.o.o.</izvorni_sadrzaj>
    <derivirana_varijabla naziv="DomainObject.Predmet.ProtustrankaIDrugi_1">NAUTIČKI CENTAR LIBURNIJA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NAUTIČKI CENTAR LIBURNIJA d.o.o., OIB 76605301533, Žlibina 2, 51262 Kraljevica</izvorni_sadrzaj>
    <derivirana_varijabla naziv="DomainObject.Predmet.ProtustrankaIDrugiAdressOIB_1">NAUTIČKI CENTAR LIBURNIJA d.o.o., OIB 76605301533, Žlibina 2,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NAUTIČKI CENTAR LIBURNIJA d.o.o.</item>
    </izvorni_sadrzaj>
    <derivirana_varijabla naziv="DomainObject.Predmet.SudioniciListNaziv_1">
      <item>FINA  Rijeka</item>
      <item>NAUTIČKI CENTAR LIBURNIJA d.o.o.</item>
    </derivirana_varijabla>
  </DomainObject.Predmet.SudioniciListNaziv>
  <DomainObject.Predmet.SudioniciListAdressOIB>
    <izvorni_sadrzaj>
      <item>FINA  Rijeka, OIB 85821130368, Frana Kurelca 8,51000 Rijeka</item>
      <item>NAUTIČKI CENTAR LIBURNIJA d.o.o., OIB 76605301533, Žlibina 2,51262 Kraljevica</item>
    </izvorni_sadrzaj>
    <derivirana_varijabla naziv="DomainObject.Predmet.SudioniciListAdressOIB_1">
      <item>FINA  Rijeka, OIB 85821130368, Frana Kurelca 8,51000 Rijeka</item>
      <item>NAUTIČKI CENTAR LIBURNIJA d.o.o., OIB 76605301533, Žlibina 2,51262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76605301533</item>
    </izvorni_sadrzaj>
    <derivirana_varijabla naziv="DomainObject.Predmet.SudioniciListNazivOIB_1">
      <item>, OIB 85821130368</item>
      <item>, OIB 76605301533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171</properties:Words>
  <properties:Characters>819</properties:Characters>
  <properties:Lines>56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2016-02-29T10:11:00Z</dcterms:created>
  <dc:creator>Vera Jelenović</dc:creator>
  <cp:lastModifiedBy>Danijela Fumić</cp:lastModifiedBy>
  <cp:lastPrinted>2016-02-29T10:10:00Z</cp:lastPrinted>
  <dcterms:modified xmlns:xsi="http://www.w3.org/2001/XMLSchema-instance" xsi:type="dcterms:W3CDTF">2016-02-29T10:11:00Z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