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45595" w14:paraId="de45595" w:rsidRDefault="00D270B4" w:rsidP="00D270B4" w:rsidR="00D270B4" w:rsidRPr="00D270B4">
      <w:pPr>
        <w:spacing w:lineRule="auto" w:line="240" w:after="0"/>
        <w:ind w:firstLine="720"/>
        <w15:collapsed w:val="false"/>
        <w:rPr>
          <w:rFonts w:cs="Times New Roman" w:eastAsia="Times New Roman" w:hAnsi="Times New Roman" w:ascii="Times New Roman"/>
          <w:sz w:val="24"/>
          <w:szCs w:val="24"/>
        </w:rPr>
      </w:pPr>
      <w:bookmarkStart w:name="_GoBack" w:id="0"/>
      <w:bookmarkEnd w:id="0"/>
      <w:r w:rsidRPr="00D270B4">
        <w:rPr>
          <w:rFonts w:cs="Times New Roman" w:eastAsia="Times New Roman" w:hAnsi="Times New Roman" w:ascii="Times New Roman"/>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270B4" w:rsidP="00D270B4" w:rsidR="00D270B4" w:rsidRPr="00D270B4">
      <w:pPr>
        <w:tabs>
          <w:tab w:pos="1830" w:val="left"/>
        </w:tabs>
        <w:spacing w:lineRule="auto" w:line="240" w:after="0" w:before="10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REPUBLIKA HRVATSKA</w:t>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r w:rsidRPr="00D270B4">
        <w:rPr>
          <w:rFonts w:cs="Times New Roman" w:eastAsia="Times New Roman" w:hAnsi="Times New Roman" w:ascii="Times New Roman"/>
          <w:sz w:val="24"/>
          <w:szCs w:val="24"/>
        </w:rPr>
        <w:tab/>
      </w:r>
    </w:p>
    <w:p w:rsidRDefault="00D270B4" w:rsidP="00D270B4" w:rsidR="00637FD4" w:rsidRPr="00637FD4">
      <w:pPr>
        <w:spacing w:lineRule="auto" w:line="240" w:after="0"/>
        <w:rPr>
          <w:rFonts w:cs="Times New Roman" w:eastAsia="Times New Roman" w:hAnsi="Times New Roman" w:ascii="Times New Roman"/>
          <w:sz w:val="24"/>
          <w:szCs w:val="24"/>
        </w:rPr>
      </w:pPr>
      <w:r w:rsidRPr="00D270B4">
        <w:rPr>
          <w:rFonts w:cs="Times New Roman" w:eastAsia="Times New Roman" w:hAnsi="Times New Roman" w:ascii="Times New Roman"/>
          <w:sz w:val="24"/>
          <w:szCs w:val="24"/>
        </w:rPr>
        <w:t>TRGOVAČKI SUD U SPLITU</w:t>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r w:rsidR="00637FD4" w:rsidRPr="00637FD4">
        <w:rPr>
          <w:rFonts w:cs="Times New Roman" w:eastAsia="Times New Roman" w:hAnsi="Times New Roman" w:ascii="Times New Roman"/>
          <w:sz w:val="24"/>
          <w:szCs w:val="24"/>
        </w:rPr>
        <w:tab/>
      </w:r>
    </w:p>
    <w:p w:rsidRDefault="009C17F7" w:rsidP="00637FD4" w:rsidR="00637FD4" w:rsidRPr="00637FD4">
      <w:pPr>
        <w:spacing w:lineRule="auto" w:line="240" w:after="0"/>
        <w:rPr>
          <w:rFonts w:cs="Times New Roman" w:eastAsia="Times New Roman" w:hAnsi="Times New Roman" w:ascii="Times New Roman"/>
          <w:sz w:val="24"/>
          <w:szCs w:val="24"/>
        </w:rPr>
      </w:pPr>
      <w:r>
        <w:rPr>
          <w:rFonts w:cs="Times New Roman" w:eastAsia="Times New Roman" w:hAnsi="Times New Roman" w:ascii="Times New Roman"/>
          <w:sz w:val="24"/>
          <w:szCs w:val="24"/>
        </w:rPr>
        <w:t>Split, Suko</w:t>
      </w:r>
      <w:r w:rsidR="00637FD4" w:rsidRPr="00637FD4">
        <w:rPr>
          <w:rFonts w:cs="Times New Roman" w:eastAsia="Times New Roman" w:hAnsi="Times New Roman" w:ascii="Times New Roman"/>
          <w:sz w:val="24"/>
          <w:szCs w:val="24"/>
        </w:rPr>
        <w:t>išanska 6</w:t>
      </w: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43791D" w:rsidP="00637FD4" w:rsidR="009B0F99" w:rsidRPr="00637FD4">
      <w:pPr>
        <w:spacing w:lineRule="auto" w:line="240" w:after="0"/>
        <w:jc w:val="center"/>
        <w:rPr>
          <w:rFonts w:cs="Times New Roman" w:hAnsi="Times New Roman" w:ascii="Times New Roman"/>
          <w:sz w:val="24"/>
          <w:szCs w:val="24"/>
        </w:rPr>
      </w:pPr>
      <w:r w:rsidRPr="00637FD4">
        <w:rPr>
          <w:rFonts w:cs="Times New Roman" w:hAnsi="Times New Roman" w:ascii="Times New Roman"/>
          <w:sz w:val="24"/>
          <w:szCs w:val="24"/>
        </w:rPr>
        <w:t>Z A K LJ U Č A K</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stečajnoj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stečajnim dužnik</w:t>
      </w:r>
      <w:r w:rsidRPr="00637FD4">
        <w:rPr>
          <w:rFonts w:cs="Times New Roman" w:hAnsi="Times New Roman" w:ascii="Times New Roman"/>
          <w:sz w:val="24"/>
          <w:szCs w:val="24"/>
        </w:rPr>
        <w:t>om MODRA ŠPILJA d.d. u stečaju, Ribarska ulica 72</w:t>
      </w:r>
      <w:r w:rsidR="00637FD4">
        <w:rPr>
          <w:rFonts w:cs="Times New Roman" w:hAnsi="Times New Roman" w:ascii="Times New Roman"/>
          <w:sz w:val="24"/>
          <w:szCs w:val="24"/>
        </w:rPr>
        <w:t xml:space="preserve">, Komiža, OIB: 30953977438, </w:t>
      </w:r>
      <w:r w:rsidRPr="00637FD4">
        <w:rPr>
          <w:rFonts w:cs="Times New Roman" w:hAnsi="Times New Roman" w:ascii="Times New Roman"/>
          <w:sz w:val="24"/>
          <w:szCs w:val="24"/>
        </w:rPr>
        <w:t xml:space="preserve">povodom prijedloga stečajnog upravitelja Ive Bučana iz </w:t>
      </w:r>
      <w:r w:rsidR="00637FD4">
        <w:rPr>
          <w:rFonts w:cs="Times New Roman" w:hAnsi="Times New Roman" w:ascii="Times New Roman"/>
          <w:sz w:val="24"/>
          <w:szCs w:val="24"/>
        </w:rPr>
        <w:t>Mravinaca, Don Petr</w:t>
      </w:r>
      <w:r w:rsidRPr="00637FD4">
        <w:rPr>
          <w:rFonts w:cs="Times New Roman" w:hAnsi="Times New Roman" w:ascii="Times New Roman"/>
          <w:sz w:val="24"/>
          <w:szCs w:val="24"/>
        </w:rPr>
        <w:t>a</w:t>
      </w:r>
      <w:r w:rsidR="00D270B4">
        <w:rPr>
          <w:rFonts w:cs="Times New Roman" w:hAnsi="Times New Roman" w:ascii="Times New Roman"/>
          <w:sz w:val="24"/>
          <w:szCs w:val="24"/>
        </w:rPr>
        <w:t xml:space="preserve"> </w:t>
      </w:r>
      <w:r w:rsidR="00637FD4">
        <w:rPr>
          <w:rFonts w:cs="Times New Roman" w:hAnsi="Times New Roman" w:ascii="Times New Roman"/>
          <w:sz w:val="24"/>
          <w:szCs w:val="24"/>
        </w:rPr>
        <w:t xml:space="preserve">Peroša </w:t>
      </w:r>
      <w:r w:rsidR="00637FD4" w:rsidRPr="009C17F7">
        <w:rPr>
          <w:rFonts w:cs="Times New Roman" w:hAnsi="Times New Roman" w:ascii="Times New Roman"/>
          <w:sz w:val="24"/>
          <w:szCs w:val="24"/>
        </w:rPr>
        <w:t>6,</w:t>
      </w:r>
      <w:r w:rsidR="00B53606" w:rsidRPr="009C17F7">
        <w:rPr>
          <w:rFonts w:cs="Times New Roman" w:hAnsi="Times New Roman" w:ascii="Times New Roman"/>
          <w:sz w:val="24"/>
          <w:szCs w:val="24"/>
        </w:rPr>
        <w:t xml:space="preserve"> </w:t>
      </w:r>
      <w:r w:rsidR="00206CD3" w:rsidRPr="009C17F7">
        <w:rPr>
          <w:rFonts w:cs="Times New Roman" w:hAnsi="Times New Roman" w:ascii="Times New Roman"/>
          <w:sz w:val="24"/>
          <w:szCs w:val="24"/>
        </w:rPr>
        <w:t xml:space="preserve">od </w:t>
      </w:r>
      <w:r w:rsidR="00B53606" w:rsidRPr="009C17F7">
        <w:rPr>
          <w:rFonts w:cs="Times New Roman" w:hAnsi="Times New Roman" w:ascii="Times New Roman"/>
          <w:sz w:val="24"/>
          <w:szCs w:val="24"/>
        </w:rPr>
        <w:t>9</w:t>
      </w:r>
      <w:r w:rsidR="00206CD3" w:rsidRPr="009C17F7">
        <w:rPr>
          <w:rFonts w:cs="Times New Roman" w:hAnsi="Times New Roman" w:ascii="Times New Roman"/>
          <w:sz w:val="24"/>
          <w:szCs w:val="24"/>
        </w:rPr>
        <w:t>.</w:t>
      </w:r>
      <w:r w:rsidR="00611EEE" w:rsidRPr="009C17F7">
        <w:rPr>
          <w:rFonts w:cs="Times New Roman" w:hAnsi="Times New Roman" w:ascii="Times New Roman"/>
          <w:sz w:val="24"/>
          <w:szCs w:val="24"/>
        </w:rPr>
        <w:t xml:space="preserve"> ožujka </w:t>
      </w:r>
      <w:r w:rsidR="00206CD3" w:rsidRPr="009C17F7">
        <w:rPr>
          <w:rFonts w:cs="Times New Roman" w:hAnsi="Times New Roman" w:ascii="Times New Roman"/>
          <w:sz w:val="24"/>
          <w:szCs w:val="24"/>
        </w:rPr>
        <w:t>20</w:t>
      </w:r>
      <w:r w:rsidR="00611EEE" w:rsidRPr="009C17F7">
        <w:rPr>
          <w:rFonts w:cs="Times New Roman" w:hAnsi="Times New Roman" w:ascii="Times New Roman"/>
          <w:sz w:val="24"/>
          <w:szCs w:val="24"/>
        </w:rPr>
        <w:t>15</w:t>
      </w:r>
      <w:r w:rsidR="00206CD3" w:rsidRPr="009C17F7">
        <w:rPr>
          <w:rFonts w:cs="Times New Roman" w:hAnsi="Times New Roman" w:ascii="Times New Roman"/>
          <w:sz w:val="24"/>
          <w:szCs w:val="24"/>
        </w:rPr>
        <w:t>. godine</w:t>
      </w:r>
      <w:r w:rsidR="00637FD4" w:rsidRPr="009C17F7">
        <w:rPr>
          <w:rFonts w:cs="Times New Roman" w:hAnsi="Times New Roman" w:ascii="Times New Roman"/>
          <w:sz w:val="24"/>
          <w:szCs w:val="24"/>
        </w:rPr>
        <w:t>,</w:t>
      </w:r>
      <w:r w:rsidR="00611EEE" w:rsidRPr="009C17F7">
        <w:rPr>
          <w:rFonts w:cs="Times New Roman" w:hAnsi="Times New Roman" w:ascii="Times New Roman"/>
          <w:sz w:val="24"/>
          <w:szCs w:val="24"/>
        </w:rPr>
        <w:t xml:space="preserve"> kojim traži</w:t>
      </w:r>
      <w:r w:rsidR="009B0F99" w:rsidRPr="009C17F7">
        <w:rPr>
          <w:rFonts w:cs="Times New Roman" w:hAnsi="Times New Roman" w:ascii="Times New Roman"/>
          <w:sz w:val="24"/>
          <w:szCs w:val="24"/>
        </w:rPr>
        <w:t xml:space="preserve"> davanje suglasnosti za</w:t>
      </w:r>
      <w:r w:rsidRPr="009C17F7">
        <w:rPr>
          <w:rFonts w:cs="Times New Roman" w:hAnsi="Times New Roman" w:ascii="Times New Roman"/>
          <w:sz w:val="24"/>
          <w:szCs w:val="24"/>
        </w:rPr>
        <w:t xml:space="preserve"> sklapanju </w:t>
      </w:r>
      <w:r w:rsidR="00E24F56" w:rsidRPr="009C17F7">
        <w:rPr>
          <w:rFonts w:cs="Times New Roman" w:hAnsi="Times New Roman" w:ascii="Times New Roman"/>
          <w:sz w:val="24"/>
          <w:szCs w:val="24"/>
        </w:rPr>
        <w:t xml:space="preserve">novih </w:t>
      </w:r>
      <w:r w:rsidRPr="009C17F7">
        <w:rPr>
          <w:rFonts w:cs="Times New Roman" w:hAnsi="Times New Roman" w:ascii="Times New Roman"/>
          <w:sz w:val="24"/>
          <w:szCs w:val="24"/>
        </w:rPr>
        <w:t>ugovora o radu</w:t>
      </w:r>
      <w:r w:rsidR="00B53606" w:rsidRPr="009C17F7">
        <w:rPr>
          <w:rFonts w:cs="Times New Roman" w:hAnsi="Times New Roman" w:ascii="Times New Roman"/>
          <w:sz w:val="24"/>
          <w:szCs w:val="24"/>
        </w:rPr>
        <w:t xml:space="preserve">, dana </w:t>
      </w:r>
      <w:r w:rsidR="009C17F7" w:rsidRPr="009C17F7">
        <w:rPr>
          <w:rFonts w:cs="Times New Roman" w:hAnsi="Times New Roman" w:ascii="Times New Roman"/>
          <w:sz w:val="24"/>
          <w:szCs w:val="24"/>
        </w:rPr>
        <w:t>23</w:t>
      </w:r>
      <w:r w:rsidR="00B53606" w:rsidRPr="009C17F7">
        <w:rPr>
          <w:rFonts w:cs="Times New Roman" w:hAnsi="Times New Roman" w:ascii="Times New Roman"/>
          <w:sz w:val="24"/>
          <w:szCs w:val="24"/>
        </w:rPr>
        <w:t>.</w:t>
      </w:r>
      <w:r w:rsidR="00611EEE" w:rsidRPr="009C17F7">
        <w:rPr>
          <w:rFonts w:cs="Times New Roman" w:hAnsi="Times New Roman" w:ascii="Times New Roman"/>
          <w:sz w:val="24"/>
          <w:szCs w:val="24"/>
        </w:rPr>
        <w:t xml:space="preserve"> ožuj</w:t>
      </w:r>
      <w:r w:rsidR="00BE3146" w:rsidRPr="009C17F7">
        <w:rPr>
          <w:rFonts w:cs="Times New Roman" w:hAnsi="Times New Roman" w:ascii="Times New Roman"/>
          <w:sz w:val="24"/>
          <w:szCs w:val="24"/>
        </w:rPr>
        <w:t>k</w:t>
      </w:r>
      <w:r w:rsidR="00611EEE" w:rsidRPr="009C17F7">
        <w:rPr>
          <w:rFonts w:cs="Times New Roman" w:hAnsi="Times New Roman" w:ascii="Times New Roman"/>
          <w:sz w:val="24"/>
          <w:szCs w:val="24"/>
        </w:rPr>
        <w:t xml:space="preserve">a </w:t>
      </w:r>
      <w:r w:rsidR="00206CD3" w:rsidRPr="009C17F7">
        <w:rPr>
          <w:rFonts w:cs="Times New Roman" w:hAnsi="Times New Roman" w:ascii="Times New Roman"/>
          <w:sz w:val="24"/>
          <w:szCs w:val="24"/>
        </w:rPr>
        <w:t>201</w:t>
      </w:r>
      <w:r w:rsidR="000B21C4" w:rsidRPr="009C17F7">
        <w:rPr>
          <w:rFonts w:cs="Times New Roman" w:hAnsi="Times New Roman" w:ascii="Times New Roman"/>
          <w:sz w:val="24"/>
          <w:szCs w:val="24"/>
        </w:rPr>
        <w:t>6</w:t>
      </w:r>
      <w:r w:rsidR="00611EEE" w:rsidRPr="009C17F7">
        <w:rPr>
          <w:rFonts w:cs="Times New Roman" w:hAnsi="Times New Roman" w:ascii="Times New Roman"/>
          <w:sz w:val="24"/>
          <w:szCs w:val="24"/>
        </w:rPr>
        <w:t>. godine</w:t>
      </w:r>
    </w:p>
    <w:p w:rsidRDefault="00206CD3" w:rsidP="00637FD4" w:rsidR="00206CD3" w:rsidRPr="00637FD4">
      <w:pPr>
        <w:spacing w:lineRule="auto" w:line="240" w:after="0"/>
        <w:jc w:val="both"/>
        <w:rPr>
          <w:rFonts w:cs="Times New Roman" w:hAnsi="Times New Roman" w:ascii="Times New Roman"/>
          <w:sz w:val="24"/>
          <w:szCs w:val="24"/>
        </w:rPr>
      </w:pPr>
    </w:p>
    <w:p w:rsidRDefault="00B53606"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w:t>
      </w:r>
      <w:r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B53606" w:rsidP="00D270B4" w:rsidR="00B53606" w:rsidRPr="000B21C4">
      <w:pPr>
        <w:spacing w:lineRule="auto" w:line="240" w:after="0"/>
        <w:ind w:firstLine="708"/>
        <w:jc w:val="both"/>
        <w:rPr>
          <w:rFonts w:cs="Times New Roman" w:hAnsi="Times New Roman" w:ascii="Times New Roman"/>
          <w:sz w:val="24"/>
          <w:szCs w:val="24"/>
        </w:rPr>
      </w:pPr>
      <w:r w:rsidRPr="00B53606">
        <w:rPr>
          <w:rFonts w:cs="Times New Roman" w:hAnsi="Times New Roman" w:ascii="Times New Roman"/>
          <w:sz w:val="24"/>
          <w:szCs w:val="24"/>
        </w:rPr>
        <w:t>I. Odobrava se stečajnom upravitelju</w:t>
      </w:r>
      <w:r>
        <w:rPr>
          <w:rFonts w:cs="Times New Roman" w:hAnsi="Times New Roman" w:ascii="Times New Roman"/>
          <w:sz w:val="24"/>
          <w:szCs w:val="24"/>
        </w:rPr>
        <w:t xml:space="preserve"> </w:t>
      </w:r>
      <w:r w:rsidRPr="00B53606">
        <w:rPr>
          <w:rFonts w:cs="Times New Roman" w:hAnsi="Times New Roman" w:ascii="Times New Roman"/>
          <w:sz w:val="24"/>
          <w:szCs w:val="24"/>
        </w:rPr>
        <w:t>Ivi Bučanu sklapanje</w:t>
      </w:r>
      <w:r>
        <w:rPr>
          <w:rFonts w:cs="Times New Roman" w:hAnsi="Times New Roman" w:ascii="Times New Roman"/>
          <w:sz w:val="24"/>
          <w:szCs w:val="24"/>
        </w:rPr>
        <w:t xml:space="preserve"> 26</w:t>
      </w:r>
      <w:r w:rsidRPr="00B53606">
        <w:rPr>
          <w:rFonts w:cs="Times New Roman" w:hAnsi="Times New Roman" w:ascii="Times New Roman"/>
          <w:sz w:val="24"/>
          <w:szCs w:val="24"/>
        </w:rPr>
        <w:t xml:space="preserve"> ugovora o radu na određeno vrijeme</w:t>
      </w:r>
      <w:r>
        <w:rPr>
          <w:rFonts w:cs="Times New Roman" w:hAnsi="Times New Roman" w:ascii="Times New Roman"/>
          <w:sz w:val="24"/>
          <w:szCs w:val="24"/>
        </w:rPr>
        <w:t xml:space="preserve"> </w:t>
      </w:r>
      <w:r w:rsidRPr="00B53606">
        <w:rPr>
          <w:rFonts w:cs="Times New Roman" w:hAnsi="Times New Roman" w:ascii="Times New Roman"/>
          <w:sz w:val="24"/>
          <w:szCs w:val="24"/>
        </w:rPr>
        <w:t>u razdoblju</w:t>
      </w:r>
      <w:r>
        <w:rPr>
          <w:rFonts w:cs="Times New Roman" w:hAnsi="Times New Roman" w:ascii="Times New Roman"/>
          <w:sz w:val="24"/>
          <w:szCs w:val="24"/>
        </w:rPr>
        <w:t xml:space="preserve"> i uz plaću</w:t>
      </w:r>
      <w:r w:rsidRPr="00B53606">
        <w:rPr>
          <w:rFonts w:cs="Times New Roman" w:hAnsi="Times New Roman" w:ascii="Times New Roman"/>
          <w:sz w:val="24"/>
          <w:szCs w:val="24"/>
        </w:rPr>
        <w:t xml:space="preserve"> kako je to navedeno u podnesku koji je stečajni upravitelj predao sudu dana </w:t>
      </w:r>
      <w:r>
        <w:rPr>
          <w:rFonts w:cs="Times New Roman" w:hAnsi="Times New Roman" w:ascii="Times New Roman"/>
          <w:sz w:val="24"/>
          <w:szCs w:val="24"/>
        </w:rPr>
        <w:t>9. ožujka</w:t>
      </w:r>
      <w:r w:rsidRPr="00B53606">
        <w:rPr>
          <w:rFonts w:cs="Times New Roman" w:hAnsi="Times New Roman" w:ascii="Times New Roman"/>
          <w:sz w:val="24"/>
          <w:szCs w:val="24"/>
        </w:rPr>
        <w:t xml:space="preserve"> 2015. godine</w:t>
      </w:r>
      <w:r>
        <w:rPr>
          <w:rFonts w:cs="Times New Roman" w:hAnsi="Times New Roman" w:ascii="Times New Roman"/>
          <w:sz w:val="24"/>
          <w:szCs w:val="24"/>
        </w:rPr>
        <w:t xml:space="preserve">, </w:t>
      </w:r>
      <w:r w:rsidR="005A7AD2">
        <w:rPr>
          <w:rFonts w:cs="Times New Roman" w:hAnsi="Times New Roman" w:ascii="Times New Roman"/>
          <w:sz w:val="24"/>
          <w:szCs w:val="24"/>
        </w:rPr>
        <w:t>a koji je objavljen</w:t>
      </w:r>
      <w:r>
        <w:rPr>
          <w:rFonts w:cs="Times New Roman" w:hAnsi="Times New Roman" w:ascii="Times New Roman"/>
          <w:sz w:val="24"/>
          <w:szCs w:val="24"/>
        </w:rPr>
        <w:t xml:space="preserve"> na mrežnoj stranici e-Oglasna ploča sudova dana</w:t>
      </w:r>
      <w:r w:rsidR="00E969AB">
        <w:rPr>
          <w:rFonts w:cs="Times New Roman" w:hAnsi="Times New Roman" w:ascii="Times New Roman"/>
          <w:sz w:val="24"/>
          <w:szCs w:val="24"/>
        </w:rPr>
        <w:t xml:space="preserve"> </w:t>
      </w:r>
      <w:r w:rsidR="00E969AB" w:rsidRPr="000B21C4">
        <w:rPr>
          <w:rFonts w:cs="Times New Roman" w:hAnsi="Times New Roman" w:ascii="Times New Roman"/>
          <w:sz w:val="24"/>
          <w:szCs w:val="24"/>
        </w:rPr>
        <w:t>18. ožujka 2016. godine.</w:t>
      </w:r>
    </w:p>
    <w:p w:rsidRDefault="00B53606" w:rsidP="00B53606" w:rsidR="00B53606" w:rsidRPr="000B21C4">
      <w:pPr>
        <w:spacing w:lineRule="auto" w:line="240" w:after="0"/>
        <w:jc w:val="both"/>
        <w:rPr>
          <w:rFonts w:cs="Times New Roman" w:hAnsi="Times New Roman" w:ascii="Times New Roman"/>
          <w:sz w:val="24"/>
          <w:szCs w:val="24"/>
        </w:rPr>
      </w:pPr>
    </w:p>
    <w:p w:rsidRDefault="00B53606" w:rsidP="00D270B4" w:rsidR="00B53606" w:rsidRPr="00B53606">
      <w:pPr>
        <w:spacing w:lineRule="auto" w:line="240" w:after="0"/>
        <w:ind w:firstLine="708"/>
        <w:jc w:val="both"/>
        <w:rPr>
          <w:rFonts w:cs="Times New Roman" w:hAnsi="Times New Roman" w:ascii="Times New Roman"/>
          <w:sz w:val="24"/>
          <w:szCs w:val="24"/>
        </w:rPr>
      </w:pPr>
      <w:r w:rsidRPr="000B21C4">
        <w:rPr>
          <w:rFonts w:cs="Times New Roman" w:hAnsi="Times New Roman" w:ascii="Times New Roman"/>
          <w:sz w:val="24"/>
          <w:szCs w:val="24"/>
        </w:rPr>
        <w:t xml:space="preserve">II. Nalaže se stečajnom upravitelju u roku od 8 dana od sklapanja ugovora o radu iz točke I. ovoga </w:t>
      </w:r>
      <w:r w:rsidR="00471833" w:rsidRPr="000B21C4">
        <w:rPr>
          <w:rFonts w:cs="Times New Roman" w:hAnsi="Times New Roman" w:ascii="Times New Roman"/>
          <w:sz w:val="24"/>
          <w:szCs w:val="24"/>
        </w:rPr>
        <w:t>zaključka</w:t>
      </w:r>
      <w:r w:rsidRPr="000B21C4">
        <w:rPr>
          <w:rFonts w:cs="Times New Roman" w:hAnsi="Times New Roman" w:ascii="Times New Roman"/>
          <w:sz w:val="24"/>
          <w:szCs w:val="24"/>
        </w:rPr>
        <w:t xml:space="preserve"> dostaviti preslike tih ugovora u sudski spis.</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B53606" w:rsidR="00B53606">
      <w:pPr>
        <w:spacing w:lineRule="auto" w:line="240" w:after="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Rješenjem ovoga suda poslovnim broj 5. St-113/2014 otvoren je stečajni postupak nad dužnikom MODRA ŠPILJA d.d. Ribarska ulica 72, Komiža.</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B53606" w:rsid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Na izvještajnom ročištu održanom</w:t>
      </w:r>
      <w:r w:rsidR="00D270B4">
        <w:rPr>
          <w:rFonts w:cs="Times New Roman" w:hAnsi="Times New Roman" w:ascii="Times New Roman"/>
          <w:sz w:val="24"/>
          <w:szCs w:val="24"/>
        </w:rPr>
        <w:t xml:space="preserve"> dana 19. studenog 2014. godine</w:t>
      </w:r>
      <w:r w:rsidRPr="00B53606">
        <w:rPr>
          <w:rFonts w:cs="Times New Roman" w:hAnsi="Times New Roman" w:ascii="Times New Roman"/>
          <w:sz w:val="24"/>
          <w:szCs w:val="24"/>
        </w:rPr>
        <w:t xml:space="preserve"> vjerovnici su suglasno donijeli odluku da stečajni upravitelj glede sprječavanja nastanka štete nastavi sa aktivnosti</w:t>
      </w:r>
      <w:r w:rsidR="00D270B4">
        <w:rPr>
          <w:rFonts w:cs="Times New Roman" w:hAnsi="Times New Roman" w:ascii="Times New Roman"/>
          <w:sz w:val="24"/>
          <w:szCs w:val="24"/>
        </w:rPr>
        <w:t>,</w:t>
      </w:r>
      <w:r w:rsidRPr="00B53606">
        <w:rPr>
          <w:rFonts w:cs="Times New Roman" w:hAnsi="Times New Roman" w:ascii="Times New Roman"/>
          <w:sz w:val="24"/>
          <w:szCs w:val="24"/>
        </w:rPr>
        <w:t xml:space="preserve"> </w:t>
      </w:r>
      <w:r w:rsidRPr="005A7AD2">
        <w:rPr>
          <w:rFonts w:cs="Times New Roman" w:hAnsi="Times New Roman" w:ascii="Times New Roman"/>
          <w:sz w:val="24"/>
          <w:szCs w:val="24"/>
        </w:rPr>
        <w:t>pa su ga ovlastili</w:t>
      </w:r>
      <w:r w:rsidRPr="00B53606">
        <w:rPr>
          <w:rFonts w:cs="Times New Roman" w:hAnsi="Times New Roman" w:ascii="Times New Roman"/>
          <w:sz w:val="24"/>
          <w:szCs w:val="24"/>
        </w:rPr>
        <w:t xml:space="preserve"> na radnje iz članka 145.a Stečajnog zakona („Narodne novine“ broj </w:t>
      </w:r>
      <w:r w:rsidRPr="00B53606">
        <w:rPr>
          <w:rFonts w:cs="Times New Roman" w:hAnsi="Times New Roman" w:ascii="Times New Roman"/>
          <w:bCs/>
          <w:sz w:val="24"/>
          <w:szCs w:val="24"/>
        </w:rPr>
        <w:t>44/96, 29/99, 129/00, 123/03, 82/06, 116/10, 25/12, 133/12</w:t>
      </w:r>
      <w:r>
        <w:rPr>
          <w:rFonts w:cs="Times New Roman" w:hAnsi="Times New Roman" w:ascii="Times New Roman"/>
          <w:bCs/>
          <w:sz w:val="24"/>
          <w:szCs w:val="24"/>
        </w:rPr>
        <w:t xml:space="preserve">; </w:t>
      </w:r>
      <w:r w:rsidRPr="00B53606">
        <w:rPr>
          <w:rFonts w:cs="Times New Roman" w:hAnsi="Times New Roman" w:ascii="Times New Roman"/>
          <w:sz w:val="24"/>
          <w:szCs w:val="24"/>
        </w:rPr>
        <w:t>dalje</w:t>
      </w:r>
      <w:r>
        <w:rPr>
          <w:rFonts w:cs="Times New Roman" w:hAnsi="Times New Roman" w:ascii="Times New Roman"/>
          <w:sz w:val="24"/>
          <w:szCs w:val="24"/>
        </w:rPr>
        <w:t xml:space="preserve"> SZ).</w:t>
      </w:r>
    </w:p>
    <w:p w:rsidRDefault="00B53606" w:rsidP="00B53606" w:rsidR="00B53606">
      <w:pPr>
        <w:spacing w:lineRule="auto" w:line="240" w:after="0"/>
        <w:jc w:val="both"/>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Na skupštini vjerovnika održanoj 21. prosinca 2015. </w:t>
      </w:r>
      <w:r w:rsidR="00D270B4">
        <w:rPr>
          <w:rFonts w:cs="Times New Roman" w:hAnsi="Times New Roman" w:ascii="Times New Roman"/>
          <w:sz w:val="24"/>
          <w:szCs w:val="24"/>
        </w:rPr>
        <w:t xml:space="preserve">godine </w:t>
      </w:r>
      <w:r>
        <w:rPr>
          <w:rFonts w:cs="Times New Roman" w:hAnsi="Times New Roman" w:ascii="Times New Roman"/>
          <w:sz w:val="24"/>
          <w:szCs w:val="24"/>
        </w:rPr>
        <w:t>donesena je odluka da će stečajni upravitelj izraditi stečajni plan i u roku od 60 dana podnijeti ga na uvid sudu i vje</w:t>
      </w:r>
      <w:r w:rsidR="00D270B4">
        <w:rPr>
          <w:rFonts w:cs="Times New Roman" w:hAnsi="Times New Roman" w:ascii="Times New Roman"/>
          <w:sz w:val="24"/>
          <w:szCs w:val="24"/>
        </w:rPr>
        <w:t xml:space="preserve">rovnicima, </w:t>
      </w:r>
      <w:r w:rsidR="00F653A8" w:rsidRPr="005A7AD2">
        <w:rPr>
          <w:rFonts w:cs="Times New Roman" w:hAnsi="Times New Roman" w:ascii="Times New Roman"/>
          <w:sz w:val="24"/>
          <w:szCs w:val="24"/>
        </w:rPr>
        <w:t xml:space="preserve">da bi </w:t>
      </w:r>
      <w:r w:rsidRPr="005A7AD2">
        <w:rPr>
          <w:rFonts w:cs="Times New Roman" w:hAnsi="Times New Roman" w:ascii="Times New Roman"/>
          <w:sz w:val="24"/>
          <w:szCs w:val="24"/>
        </w:rPr>
        <w:t>na skupštini održano</w:t>
      </w:r>
      <w:r w:rsidR="00D270B4">
        <w:rPr>
          <w:rFonts w:cs="Times New Roman" w:hAnsi="Times New Roman" w:ascii="Times New Roman"/>
          <w:sz w:val="24"/>
          <w:szCs w:val="24"/>
        </w:rPr>
        <w:t xml:space="preserve">j dana 18. ožujka 2016. godine </w:t>
      </w:r>
      <w:r w:rsidRPr="005A7AD2">
        <w:rPr>
          <w:rFonts w:cs="Times New Roman" w:hAnsi="Times New Roman" w:ascii="Times New Roman"/>
          <w:sz w:val="24"/>
          <w:szCs w:val="24"/>
        </w:rPr>
        <w:t>vjerovnici donijeli odluku kojom je stečajnom upravitelju</w:t>
      </w:r>
      <w:r>
        <w:rPr>
          <w:rFonts w:cs="Times New Roman" w:hAnsi="Times New Roman" w:ascii="Times New Roman"/>
          <w:sz w:val="24"/>
          <w:szCs w:val="24"/>
        </w:rPr>
        <w:t xml:space="preserve"> produljen rok za izradu i podnošenje stečajnog plana za dodatnih 60 dana.</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r>
      <w:r>
        <w:rPr>
          <w:rFonts w:cs="Times New Roman" w:hAnsi="Times New Roman" w:ascii="Times New Roman"/>
          <w:sz w:val="24"/>
          <w:szCs w:val="24"/>
        </w:rPr>
        <w:t>Podneskom</w:t>
      </w:r>
      <w:r w:rsidRPr="00B53606">
        <w:rPr>
          <w:rFonts w:cs="Times New Roman" w:hAnsi="Times New Roman" w:ascii="Times New Roman"/>
          <w:sz w:val="24"/>
          <w:szCs w:val="24"/>
        </w:rPr>
        <w:t xml:space="preserve"> zaprimljen</w:t>
      </w:r>
      <w:r w:rsidR="00D270B4">
        <w:rPr>
          <w:rFonts w:cs="Times New Roman" w:hAnsi="Times New Roman" w:ascii="Times New Roman"/>
          <w:sz w:val="24"/>
          <w:szCs w:val="24"/>
        </w:rPr>
        <w:t>i</w:t>
      </w:r>
      <w:r w:rsidRPr="00B53606">
        <w:rPr>
          <w:rFonts w:cs="Times New Roman" w:hAnsi="Times New Roman" w:ascii="Times New Roman"/>
          <w:sz w:val="24"/>
          <w:szCs w:val="24"/>
        </w:rPr>
        <w:t xml:space="preserve">m kod ovoga suda dana </w:t>
      </w:r>
      <w:r>
        <w:rPr>
          <w:rFonts w:cs="Times New Roman" w:hAnsi="Times New Roman" w:ascii="Times New Roman"/>
          <w:sz w:val="24"/>
          <w:szCs w:val="24"/>
        </w:rPr>
        <w:t>9</w:t>
      </w:r>
      <w:r w:rsidRPr="00B53606">
        <w:rPr>
          <w:rFonts w:cs="Times New Roman" w:hAnsi="Times New Roman" w:ascii="Times New Roman"/>
          <w:sz w:val="24"/>
          <w:szCs w:val="24"/>
        </w:rPr>
        <w:t>. ožujka 2</w:t>
      </w:r>
      <w:r w:rsidRPr="000B21C4">
        <w:rPr>
          <w:rFonts w:cs="Times New Roman" w:hAnsi="Times New Roman" w:ascii="Times New Roman"/>
          <w:sz w:val="24"/>
          <w:szCs w:val="24"/>
        </w:rPr>
        <w:t>01</w:t>
      </w:r>
      <w:r w:rsidR="000B21C4" w:rsidRPr="000B21C4">
        <w:rPr>
          <w:rFonts w:cs="Times New Roman" w:hAnsi="Times New Roman" w:ascii="Times New Roman"/>
          <w:sz w:val="24"/>
          <w:szCs w:val="24"/>
        </w:rPr>
        <w:t>6</w:t>
      </w:r>
      <w:r w:rsidRPr="00B53606">
        <w:rPr>
          <w:rFonts w:cs="Times New Roman" w:hAnsi="Times New Roman" w:ascii="Times New Roman"/>
          <w:sz w:val="24"/>
          <w:szCs w:val="24"/>
        </w:rPr>
        <w:t>. god</w:t>
      </w:r>
      <w:r w:rsidRPr="005A7AD2">
        <w:rPr>
          <w:rFonts w:cs="Times New Roman" w:hAnsi="Times New Roman" w:ascii="Times New Roman"/>
          <w:sz w:val="24"/>
          <w:szCs w:val="24"/>
        </w:rPr>
        <w:t>ine, objavljeno</w:t>
      </w:r>
      <w:r w:rsidR="00D270B4">
        <w:rPr>
          <w:rFonts w:cs="Times New Roman" w:hAnsi="Times New Roman" w:ascii="Times New Roman"/>
          <w:sz w:val="24"/>
          <w:szCs w:val="24"/>
        </w:rPr>
        <w:t>m</w:t>
      </w:r>
      <w:r w:rsidRPr="005A7AD2">
        <w:rPr>
          <w:rFonts w:cs="Times New Roman" w:hAnsi="Times New Roman" w:ascii="Times New Roman"/>
          <w:sz w:val="24"/>
          <w:szCs w:val="24"/>
        </w:rPr>
        <w:t xml:space="preserve"> na mrežnoj stranici e-oglasna ploča sudova </w:t>
      </w:r>
      <w:r w:rsidR="00E969AB" w:rsidRPr="005A7AD2">
        <w:rPr>
          <w:rFonts w:cs="Times New Roman" w:hAnsi="Times New Roman" w:ascii="Times New Roman"/>
          <w:sz w:val="24"/>
          <w:szCs w:val="24"/>
        </w:rPr>
        <w:t>18. ožujka 2016. godine,</w:t>
      </w:r>
      <w:r w:rsidRPr="00B53606">
        <w:rPr>
          <w:rFonts w:cs="Times New Roman" w:hAnsi="Times New Roman" w:ascii="Times New Roman"/>
          <w:sz w:val="24"/>
          <w:szCs w:val="24"/>
        </w:rPr>
        <w:t xml:space="preserve"> stečajni upravitelj </w:t>
      </w:r>
      <w:r w:rsidR="00E969AB" w:rsidRPr="00B53606">
        <w:rPr>
          <w:rFonts w:cs="Times New Roman" w:hAnsi="Times New Roman" w:ascii="Times New Roman"/>
          <w:sz w:val="24"/>
          <w:szCs w:val="24"/>
        </w:rPr>
        <w:t xml:space="preserve">predložio </w:t>
      </w:r>
      <w:r w:rsidRPr="00B53606">
        <w:rPr>
          <w:rFonts w:cs="Times New Roman" w:hAnsi="Times New Roman" w:ascii="Times New Roman"/>
          <w:sz w:val="24"/>
          <w:szCs w:val="24"/>
        </w:rPr>
        <w:t>je da mu stečajni sudac da suglasnost z</w:t>
      </w:r>
      <w:r>
        <w:rPr>
          <w:rFonts w:cs="Times New Roman" w:hAnsi="Times New Roman" w:ascii="Times New Roman"/>
          <w:sz w:val="24"/>
          <w:szCs w:val="24"/>
        </w:rPr>
        <w:t>a sklapanje ugovora o radu za 26</w:t>
      </w:r>
      <w:r w:rsidR="00D270B4">
        <w:rPr>
          <w:rFonts w:cs="Times New Roman" w:hAnsi="Times New Roman" w:ascii="Times New Roman"/>
          <w:sz w:val="24"/>
          <w:szCs w:val="24"/>
        </w:rPr>
        <w:t xml:space="preserve"> radnika i to za</w:t>
      </w:r>
      <w:r w:rsidRPr="00B53606">
        <w:rPr>
          <w:rFonts w:cs="Times New Roman" w:hAnsi="Times New Roman" w:ascii="Times New Roman"/>
          <w:sz w:val="24"/>
          <w:szCs w:val="24"/>
        </w:rPr>
        <w:t xml:space="preserve"> razdoblj</w:t>
      </w:r>
      <w:r>
        <w:rPr>
          <w:rFonts w:cs="Times New Roman" w:hAnsi="Times New Roman" w:ascii="Times New Roman"/>
          <w:sz w:val="24"/>
          <w:szCs w:val="24"/>
        </w:rPr>
        <w:t>e od travnja do listopada 2016</w:t>
      </w:r>
      <w:r w:rsidRPr="00B53606">
        <w:rPr>
          <w:rFonts w:cs="Times New Roman" w:hAnsi="Times New Roman" w:ascii="Times New Roman"/>
          <w:sz w:val="24"/>
          <w:szCs w:val="24"/>
        </w:rPr>
        <w:t>. godine.</w:t>
      </w:r>
      <w:r>
        <w:rPr>
          <w:rFonts w:cs="Times New Roman" w:hAnsi="Times New Roman" w:ascii="Times New Roman"/>
          <w:sz w:val="24"/>
          <w:szCs w:val="24"/>
        </w:rPr>
        <w:t xml:space="preserve"> </w:t>
      </w:r>
    </w:p>
    <w:p w:rsidRDefault="00B53606" w:rsidP="00B53606" w:rsidR="00B53606" w:rsidRPr="00B53606">
      <w:pPr>
        <w:spacing w:lineRule="auto" w:line="240" w:after="0"/>
        <w:jc w:val="both"/>
        <w:rPr>
          <w:rFonts w:cs="Times New Roman" w:hAnsi="Times New Roman" w:ascii="Times New Roman"/>
          <w:sz w:val="24"/>
          <w:szCs w:val="24"/>
        </w:rPr>
      </w:pPr>
    </w:p>
    <w:p w:rsidRDefault="00E969AB" w:rsidP="00E969AB" w:rsidR="00E969AB" w:rsidRPr="00F653A8">
      <w:pPr>
        <w:spacing w:lineRule="auto" w:line="240" w:after="0"/>
        <w:jc w:val="both"/>
        <w:rPr>
          <w:rFonts w:cs="Times New Roman" w:hAnsi="Times New Roman" w:ascii="Times New Roman"/>
          <w:sz w:val="24"/>
          <w:szCs w:val="24"/>
          <w:u w:val="single"/>
        </w:rPr>
      </w:pPr>
      <w:r>
        <w:rPr>
          <w:rFonts w:cs="Times New Roman" w:hAnsi="Times New Roman" w:ascii="Times New Roman"/>
          <w:sz w:val="24"/>
          <w:szCs w:val="24"/>
        </w:rPr>
        <w:lastRenderedPageBreak/>
        <w:tab/>
        <w:t>U okolnosti kada je skupština vjerovnika donijela odluku da stečajni upravitelj pristupi izradi stečajnog plana,</w:t>
      </w:r>
      <w:r w:rsidRPr="00E969AB">
        <w:rPr>
          <w:rFonts w:cs="Times New Roman" w:eastAsia="Times New Roman" w:hAnsi="Times New Roman" w:ascii="Times New Roman"/>
          <w:sz w:val="24"/>
          <w:szCs w:val="24"/>
        </w:rPr>
        <w:t xml:space="preserve"> </w:t>
      </w:r>
      <w:r w:rsidRPr="00E969AB">
        <w:rPr>
          <w:rFonts w:cs="Times New Roman" w:hAnsi="Times New Roman" w:ascii="Times New Roman"/>
          <w:sz w:val="24"/>
          <w:szCs w:val="24"/>
        </w:rPr>
        <w:t>ovaj sud našao je</w:t>
      </w:r>
      <w:r>
        <w:rPr>
          <w:rFonts w:cs="Times New Roman" w:hAnsi="Times New Roman" w:ascii="Times New Roman"/>
          <w:sz w:val="24"/>
          <w:szCs w:val="24"/>
        </w:rPr>
        <w:t xml:space="preserve"> </w:t>
      </w:r>
      <w:r w:rsidRPr="005A7AD2">
        <w:rPr>
          <w:rFonts w:cs="Times New Roman" w:hAnsi="Times New Roman" w:ascii="Times New Roman"/>
          <w:sz w:val="24"/>
          <w:szCs w:val="24"/>
        </w:rPr>
        <w:t xml:space="preserve">opravdanim odobriti sklapanje 26 ugovora o radu na određeno vrijeme u razdoblju i uz mjesečnu plaću kako je to navedeno u podnesku koji je stečajni upravitelj predao sudu dana 9. ožujka 2016. </w:t>
      </w:r>
      <w:r w:rsidR="005A7AD2" w:rsidRPr="005A7AD2">
        <w:rPr>
          <w:rFonts w:cs="Times New Roman" w:hAnsi="Times New Roman" w:ascii="Times New Roman"/>
          <w:sz w:val="24"/>
          <w:szCs w:val="24"/>
        </w:rPr>
        <w:t>g</w:t>
      </w:r>
      <w:r w:rsidRPr="005A7AD2">
        <w:rPr>
          <w:rFonts w:cs="Times New Roman" w:hAnsi="Times New Roman" w:ascii="Times New Roman"/>
          <w:sz w:val="24"/>
          <w:szCs w:val="24"/>
        </w:rPr>
        <w:t>odine</w:t>
      </w:r>
      <w:r w:rsidR="005A7AD2" w:rsidRPr="005A7AD2">
        <w:rPr>
          <w:rFonts w:cs="Times New Roman" w:hAnsi="Times New Roman" w:ascii="Times New Roman"/>
          <w:sz w:val="24"/>
          <w:szCs w:val="24"/>
        </w:rPr>
        <w:t>.</w:t>
      </w:r>
    </w:p>
    <w:p w:rsidRDefault="00E969AB" w:rsidP="00E969AB" w:rsidR="00E969AB" w:rsidRPr="00E969AB">
      <w:pPr>
        <w:spacing w:lineRule="auto" w:line="240" w:after="0"/>
        <w:jc w:val="both"/>
        <w:rPr>
          <w:rFonts w:cs="Times New Roman" w:hAnsi="Times New Roman" w:ascii="Times New Roman"/>
          <w:sz w:val="24"/>
          <w:szCs w:val="24"/>
        </w:rPr>
      </w:pPr>
    </w:p>
    <w:p w:rsidRDefault="00E969AB" w:rsidP="00E969AB" w:rsidR="00E969AB" w:rsidRPr="00E969AB">
      <w:pPr>
        <w:spacing w:lineRule="auto" w:line="240" w:after="0"/>
        <w:jc w:val="both"/>
        <w:rPr>
          <w:rFonts w:cs="Times New Roman" w:hAnsi="Times New Roman" w:ascii="Times New Roman"/>
          <w:sz w:val="24"/>
          <w:szCs w:val="24"/>
        </w:rPr>
      </w:pPr>
      <w:r w:rsidRPr="00E969AB">
        <w:rPr>
          <w:rFonts w:cs="Times New Roman" w:hAnsi="Times New Roman" w:ascii="Times New Roman"/>
          <w:sz w:val="24"/>
          <w:szCs w:val="24"/>
        </w:rPr>
        <w:tab/>
        <w:t>Slijedom navedenog, a temeljem odredbe čl. 120. st. 5. i 6. SZ-a</w:t>
      </w:r>
      <w:r w:rsidR="00D270B4">
        <w:rPr>
          <w:rFonts w:cs="Times New Roman" w:hAnsi="Times New Roman" w:ascii="Times New Roman"/>
          <w:sz w:val="24"/>
          <w:szCs w:val="24"/>
        </w:rPr>
        <w:t>,</w:t>
      </w:r>
      <w:r w:rsidRPr="00E969AB">
        <w:rPr>
          <w:rFonts w:cs="Times New Roman" w:hAnsi="Times New Roman" w:ascii="Times New Roman"/>
          <w:sz w:val="24"/>
          <w:szCs w:val="24"/>
        </w:rPr>
        <w:t xml:space="preserve"> odlučeno je kao u izreci ovog zaključka.</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E969AB" w:rsidR="00B53606" w:rsidRPr="00B53606">
      <w:pPr>
        <w:spacing w:lineRule="auto" w:line="240" w:after="0"/>
        <w:jc w:val="center"/>
        <w:rPr>
          <w:rFonts w:cs="Times New Roman" w:hAnsi="Times New Roman" w:ascii="Times New Roman"/>
          <w:sz w:val="24"/>
          <w:szCs w:val="24"/>
        </w:rPr>
      </w:pPr>
      <w:r w:rsidRPr="009C17F7">
        <w:rPr>
          <w:rFonts w:cs="Times New Roman" w:hAnsi="Times New Roman" w:ascii="Times New Roman"/>
          <w:sz w:val="24"/>
          <w:szCs w:val="24"/>
        </w:rPr>
        <w:t xml:space="preserve">U Splitu, </w:t>
      </w:r>
      <w:r w:rsidR="009C17F7" w:rsidRPr="009C17F7">
        <w:rPr>
          <w:rFonts w:cs="Times New Roman" w:hAnsi="Times New Roman" w:ascii="Times New Roman"/>
          <w:sz w:val="24"/>
          <w:szCs w:val="24"/>
        </w:rPr>
        <w:t>23</w:t>
      </w:r>
      <w:r w:rsidRPr="009C17F7">
        <w:rPr>
          <w:rFonts w:cs="Times New Roman" w:hAnsi="Times New Roman" w:ascii="Times New Roman"/>
          <w:sz w:val="24"/>
          <w:szCs w:val="24"/>
        </w:rPr>
        <w:t>.</w:t>
      </w:r>
      <w:r w:rsidR="000B21C4" w:rsidRPr="009C17F7">
        <w:rPr>
          <w:rFonts w:cs="Times New Roman" w:hAnsi="Times New Roman" w:ascii="Times New Roman"/>
          <w:sz w:val="24"/>
          <w:szCs w:val="24"/>
        </w:rPr>
        <w:t xml:space="preserve"> </w:t>
      </w:r>
      <w:r w:rsidRPr="009C17F7">
        <w:rPr>
          <w:rFonts w:cs="Times New Roman" w:hAnsi="Times New Roman" w:ascii="Times New Roman"/>
          <w:sz w:val="24"/>
          <w:szCs w:val="24"/>
        </w:rPr>
        <w:t>ožujka 201</w:t>
      </w:r>
      <w:r w:rsidR="000B21C4" w:rsidRPr="009C17F7">
        <w:rPr>
          <w:rFonts w:cs="Times New Roman" w:hAnsi="Times New Roman" w:ascii="Times New Roman"/>
          <w:sz w:val="24"/>
          <w:szCs w:val="24"/>
        </w:rPr>
        <w:t>6</w:t>
      </w:r>
      <w:r w:rsidRPr="009C17F7">
        <w:rPr>
          <w:rFonts w:cs="Times New Roman" w:hAnsi="Times New Roman" w:ascii="Times New Roman"/>
          <w:sz w:val="24"/>
          <w:szCs w:val="24"/>
        </w:rPr>
        <w:t>. godine</w:t>
      </w:r>
    </w:p>
    <w:p w:rsidRDefault="00B53606" w:rsidP="00E969AB" w:rsidR="00B53606" w:rsidRPr="00B53606">
      <w:pPr>
        <w:spacing w:lineRule="auto" w:line="240" w:after="0"/>
        <w:jc w:val="right"/>
        <w:rPr>
          <w:rFonts w:cs="Times New Roman" w:hAnsi="Times New Roman" w:ascii="Times New Roman"/>
          <w:sz w:val="24"/>
          <w:szCs w:val="24"/>
        </w:rPr>
      </w:pP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53606"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ANA GOLUB GRUIĆ</w:t>
      </w:r>
    </w:p>
    <w:p w:rsidRDefault="00B53606" w:rsidP="00B53606" w:rsidR="00B53606" w:rsidRPr="00B53606">
      <w:pPr>
        <w:spacing w:lineRule="auto" w:line="240" w:after="0"/>
        <w:jc w:val="both"/>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UPUTA O PRAVNOM LIJEKU:</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 xml:space="preserve">Protiv ovog </w:t>
      </w:r>
      <w:r>
        <w:rPr>
          <w:rFonts w:cs="Times New Roman" w:hAnsi="Times New Roman" w:ascii="Times New Roman"/>
          <w:sz w:val="24"/>
          <w:szCs w:val="24"/>
        </w:rPr>
        <w:t>zaključka nije dopuštena žalba.</w:t>
      </w:r>
      <w:r w:rsidRPr="00B53606">
        <w:rPr>
          <w:rFonts w:cs="Times New Roman" w:hAnsi="Times New Roman" w:ascii="Times New Roman"/>
          <w:sz w:val="24"/>
          <w:szCs w:val="24"/>
        </w:rPr>
        <w:t xml:space="preserve"> </w:t>
      </w:r>
    </w:p>
    <w:p w:rsidRDefault="00B53606" w:rsidP="00B53606" w:rsidR="00B53606"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DNA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stečajnom upravitelju</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 stranica e-Oglasna ploča sudova</w:t>
      </w:r>
    </w:p>
    <w:p w:rsidRDefault="00B53606" w:rsidP="00B53606" w:rsidR="00B53606" w:rsidRPr="00B53606">
      <w:pPr>
        <w:numPr>
          <w:ilvl w:val="0"/>
          <w:numId w:val="9"/>
        </w:num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u spis</w:t>
      </w:r>
    </w:p>
    <w:sectPr w:rsidSect="00D270B4" w:rsidR="00B53606" w:rsidRPr="00B5360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D94" w:rsidP="009B0F99" w:rsidR="00BA5D94">
      <w:pPr>
        <w:spacing w:lineRule="auto" w:line="240" w:after="0"/>
      </w:pPr>
      <w:r>
        <w:separator/>
      </w:r>
    </w:p>
  </w:endnote>
  <w:endnote w:id="0" w:type="continuationSeparator">
    <w:p w:rsidRDefault="00BA5D94" w:rsidP="009B0F99" w:rsidR="00BA5D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D94" w:rsidP="009B0F99" w:rsidR="00BA5D94">
      <w:pPr>
        <w:spacing w:lineRule="auto" w:line="240" w:after="0"/>
      </w:pPr>
      <w:r>
        <w:separator/>
      </w:r>
    </w:p>
  </w:footnote>
  <w:footnote w:id="0" w:type="continuationSeparator">
    <w:p w:rsidRDefault="00BA5D94" w:rsidP="009B0F99" w:rsidR="00BA5D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D270B4" w:rsidR="00D270B4">
        <w:pPr>
          <w:pStyle w:val="Zaglavlje"/>
          <w:jc w:val="center"/>
          <w:rPr>
            <w:rFonts w:cs="Times New Roman" w:hAnsi="Times New Roman" w:ascii="Times New Roman"/>
            <w:sz w:val="24"/>
            <w:szCs w:val="24"/>
          </w:rPr>
        </w:pPr>
        <w:r w:rsidRPr="00D270B4">
          <w:rPr>
            <w:rFonts w:cs="Times New Roman" w:hAnsi="Times New Roman" w:ascii="Times New Roman"/>
            <w:sz w:val="24"/>
            <w:szCs w:val="24"/>
          </w:rPr>
          <w:fldChar w:fldCharType="begin"/>
        </w:r>
        <w:r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C37A53">
          <w:rPr>
            <w:rFonts w:cs="Times New Roman" w:hAnsi="Times New Roman" w:ascii="Times New Roman"/>
            <w:noProof/>
            <w:sz w:val="24"/>
            <w:szCs w:val="24"/>
          </w:rPr>
          <w:t>2</w:t>
        </w:r>
        <w:r w:rsidRPr="00D270B4">
          <w:rPr>
            <w:rFonts w:cs="Times New Roman" w:hAnsi="Times New Roman" w:ascii="Times New Roman"/>
            <w:sz w:val="24"/>
            <w:szCs w:val="24"/>
          </w:rPr>
          <w:fldChar w:fldCharType="end"/>
        </w:r>
      </w:p>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sdtContent>
  </w:sdt>
  <w:p w:rsidRDefault="009B0F99" w:rsidP="009B0F99" w:rsidR="009B0F99" w:rsidRPr="009B0F99">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0B4" w:rsidP="00D270B4" w:rsidR="00D270B4"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5">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8">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7"/>
  </w:num>
  <w:num w:numId="3">
    <w:abstractNumId w:val="8"/>
  </w:num>
  <w:num w:numId="4">
    <w:abstractNumId w:val="2"/>
  </w:num>
  <w:num w:numId="5">
    <w:abstractNumId w:val="5"/>
  </w:num>
  <w:num w:numId="6">
    <w:abstractNumId w:val="0"/>
  </w:num>
  <w:num w:numId="7">
    <w:abstractNumId w:val="1"/>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40F6"/>
    <w:rsid w:val="0003051B"/>
    <w:rsid w:val="00044927"/>
    <w:rsid w:val="000B21C4"/>
    <w:rsid w:val="00182682"/>
    <w:rsid w:val="001C176A"/>
    <w:rsid w:val="001D58F3"/>
    <w:rsid w:val="00204FEE"/>
    <w:rsid w:val="00206CD3"/>
    <w:rsid w:val="0020740A"/>
    <w:rsid w:val="00325823"/>
    <w:rsid w:val="00356BA7"/>
    <w:rsid w:val="0043569B"/>
    <w:rsid w:val="0043791D"/>
    <w:rsid w:val="00441B45"/>
    <w:rsid w:val="00466FBC"/>
    <w:rsid w:val="00471833"/>
    <w:rsid w:val="00480231"/>
    <w:rsid w:val="00492E2D"/>
    <w:rsid w:val="004937ED"/>
    <w:rsid w:val="005A7AD2"/>
    <w:rsid w:val="005C3BC1"/>
    <w:rsid w:val="005E47D2"/>
    <w:rsid w:val="00606642"/>
    <w:rsid w:val="00611EEE"/>
    <w:rsid w:val="00617F09"/>
    <w:rsid w:val="006348DC"/>
    <w:rsid w:val="00637FD4"/>
    <w:rsid w:val="00655E2C"/>
    <w:rsid w:val="006932F3"/>
    <w:rsid w:val="006A2962"/>
    <w:rsid w:val="006B212A"/>
    <w:rsid w:val="006B72DC"/>
    <w:rsid w:val="006D3D9E"/>
    <w:rsid w:val="006F5CC8"/>
    <w:rsid w:val="00732340"/>
    <w:rsid w:val="007654A3"/>
    <w:rsid w:val="00784014"/>
    <w:rsid w:val="00787C1D"/>
    <w:rsid w:val="007D769E"/>
    <w:rsid w:val="00834749"/>
    <w:rsid w:val="00871639"/>
    <w:rsid w:val="008A1A1A"/>
    <w:rsid w:val="008C7F18"/>
    <w:rsid w:val="009910CC"/>
    <w:rsid w:val="009A7DFB"/>
    <w:rsid w:val="009B0F99"/>
    <w:rsid w:val="009C17F7"/>
    <w:rsid w:val="00A11CFC"/>
    <w:rsid w:val="00A36B4F"/>
    <w:rsid w:val="00A5621C"/>
    <w:rsid w:val="00A728BF"/>
    <w:rsid w:val="00B53606"/>
    <w:rsid w:val="00BA5D94"/>
    <w:rsid w:val="00BD39EA"/>
    <w:rsid w:val="00BE3146"/>
    <w:rsid w:val="00C135D7"/>
    <w:rsid w:val="00C14E0E"/>
    <w:rsid w:val="00C37A53"/>
    <w:rsid w:val="00C609C5"/>
    <w:rsid w:val="00D25765"/>
    <w:rsid w:val="00D270B4"/>
    <w:rsid w:val="00D3684E"/>
    <w:rsid w:val="00D70068"/>
    <w:rsid w:val="00DA0C1E"/>
    <w:rsid w:val="00DA3CC2"/>
    <w:rsid w:val="00DA5960"/>
    <w:rsid w:val="00DA6D9B"/>
    <w:rsid w:val="00DB467F"/>
    <w:rsid w:val="00DF4CE9"/>
    <w:rsid w:val="00E2477C"/>
    <w:rsid w:val="00E24F56"/>
    <w:rsid w:val="00E31EC7"/>
    <w:rsid w:val="00E43355"/>
    <w:rsid w:val="00E969AB"/>
    <w:rsid w:val="00EB07AC"/>
    <w:rsid w:val="00EC271B"/>
    <w:rsid w:val="00ED706A"/>
    <w:rsid w:val="00EE4149"/>
    <w:rsid w:val="00EF743D"/>
    <w:rsid w:val="00F02BF7"/>
    <w:rsid w:val="00F06B3A"/>
    <w:rsid w:val="00F35180"/>
    <w:rsid w:val="00F35FFD"/>
    <w:rsid w:val="00F653A8"/>
    <w:rsid w:val="00F741D9"/>
    <w:rsid w:val="00FB5AD7"/>
    <w:rsid w:val="00FB5E6D"/>
    <w:rsid w:val="00FC2198"/>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Tekstrezerviranogmjesta" w:type="character">
    <w:name w:val="Placeholder Text"/>
    <w:basedOn w:val="Zadanifontodlomka"/>
    <w:uiPriority w:val="99"/>
    <w:semiHidden/>
    <w:rsid w:val="00C37A53"/>
    <w:rPr>
      <w:color w:val="808080"/>
      <w:bdr w:space="0" w:sz="0" w:color="auto" w:val="none"/>
      <w:shd w:fill="auto" w:color="auto" w:val="clear"/>
    </w:rPr>
  </w:style>
  <w:style w:customStyle="true" w:styleId="eSPISCCParagraphDefaultFont" w:type="character">
    <w:name w:val="eSPIS_CC_Paragraph Default Font"/>
    <w:basedOn w:val="Zadanifontodlomka"/>
    <w:rsid w:val="00C37A53"/>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7A53"/>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7A53"/>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A53"/>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Tekstrezerviranogmjesta" w:type="character">
    <w:name w:val="Placeholder Text"/>
    <w:basedOn w:val="Zadanifontodlomka"/>
    <w:uiPriority w:val="99"/>
    <w:semiHidden/>
    <w:rsid w:val="00C37A53"/>
    <w:rPr>
      <w:color w:val="808080"/>
      <w:bdr w:color="auto" w:space="0" w:sz="0" w:val="none"/>
      <w:shd w:color="auto" w:fill="auto" w:val="clear"/>
    </w:rPr>
  </w:style>
  <w:style w:customStyle="1" w:styleId="eSPISCCParagraphDefaultFont" w:type="character">
    <w:name w:val="eSPIS_CC_Paragraph Default Font"/>
    <w:basedOn w:val="Zadanifontodlomka"/>
    <w:rsid w:val="00C37A53"/>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7A53"/>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7A53"/>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A53"/>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BCD29F-C53C-4970-8001-6D03395A1A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450</properties:Words>
  <properties:Characters>2352</properties:Characters>
  <properties:Lines>67</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2016-03-23T07:10:00Z</dcterms:created>
  <dc:creator>admin</dc:creator>
  <cp:lastModifiedBy>Ana Golub Gruić</cp:lastModifiedBy>
  <cp:lastPrinted>2016-03-23T12:03:00Z</cp:lastPrinted>
  <dcterms:modified xmlns:xsi="http://www.w3.org/2001/XMLSchema-instance" xsi:type="dcterms:W3CDTF">2016-03-23T12:10:00Z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