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864" w14:paraId="391386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St-408/16-</w:t>
      </w:r>
      <w:r w:rsidR="0050389D">
        <w:rPr>
          <w:rStyle w:val="Naglaeno"/>
          <w:b w:val="false"/>
        </w:rPr>
        <w:t>2</w:t>
      </w:r>
      <w:r w:rsidR="00C30606">
        <w:rPr>
          <w:rStyle w:val="Naglaeno"/>
          <w:b w:val="false"/>
        </w:rPr>
        <w:t>1</w:t>
      </w:r>
      <w:r w:rsidR="0050389D">
        <w:rPr>
          <w:rStyle w:val="Naglaeno"/>
          <w:b w:val="false"/>
        </w:rPr>
        <w:t>7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27906" w:rsidP="00B27906" w:rsidR="00B2790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50389D" w:rsidRPr="0050389D">
        <w:t xml:space="preserve">14. studenog </w:t>
      </w:r>
      <w:r w:rsidR="00C30606" w:rsidRPr="00C30606">
        <w:t>2018</w:t>
      </w:r>
      <w:r w:rsidRPr="000B1DB2">
        <w:t>.</w:t>
      </w:r>
    </w:p>
    <w:p w:rsidRDefault="00BF7B12" w:rsidP="00BF7B12" w:rsidR="00BF7B12" w:rsidRPr="000525F4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6A0A81" w:rsidR="002940C7" w:rsidRPr="00AC57A8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>stečajnim dužnikom DOMINUS d.o.o. za turizam, ugostiteljstvo, trgovinu i usluge u stečaju, Osijek, Županijska 17,  MBS 030056391, OIB 51673430521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6A0A81">
        <w:rPr>
          <w:bCs/>
        </w:rPr>
        <w:t xml:space="preserve">i to </w:t>
      </w:r>
      <w:r w:rsidR="0082272C">
        <w:t>upisan</w:t>
      </w:r>
      <w:r w:rsidR="00397977">
        <w:t>a</w:t>
      </w:r>
      <w:r w:rsidR="0082272C">
        <w:t xml:space="preserve"> u zk.ul.br. </w:t>
      </w:r>
      <w:r w:rsidR="006A0A81" w:rsidRPr="00260B07">
        <w:t>14589, k.o. Osijek, k.č.br. 5425/8 KUĆA BR. 17 i DVORIŠTE od 896 m2 i to: 6. Suvlasnički dio s neodređenim omjerom, etažno vlasništvo (E-6) Jedinica „J“ nalazi se na I. katu, a sastoji se iz kancelarije sa 22,5 m2, kancelarije sa 17,70 m2, kancelarije sa 27,00 m2, kancelarije sa 24,60 m2, kancelarije sa 21,06 m2, kancelarije sa 24,18 m2 i pred prostora sa 31,60 m2 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HRVATSKA POŠTANSKA BANKA d.d. Zagreb, Jurišićeva 4, OIB: 87939104217</w:t>
      </w:r>
    </w:p>
    <w:p w:rsidRDefault="006A0A81" w:rsidP="003E6543" w:rsidR="006A0A81">
      <w:pPr>
        <w:ind w:left="249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6A0A81" w:rsidP="00BD5B55" w:rsidR="00656B83" w:rsidRPr="00AE76C0">
      <w:pPr>
        <w:jc w:val="center"/>
      </w:pPr>
      <w:r>
        <w:t>11</w:t>
      </w:r>
      <w:r w:rsidR="00656B83" w:rsidRPr="00AE76C0">
        <w:t xml:space="preserve">. </w:t>
      </w:r>
      <w:r>
        <w:t>prosinac</w:t>
      </w:r>
      <w:r w:rsidR="00656B83" w:rsidRPr="00AE76C0">
        <w:t xml:space="preserve"> 20</w:t>
      </w:r>
      <w:r w:rsidR="00810854" w:rsidRPr="00AE76C0">
        <w:t>1</w:t>
      </w:r>
      <w:r w:rsidR="00667608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E41B57" w:rsidP="00656B83" w:rsidR="00E41B57">
      <w:pPr>
        <w:jc w:val="both"/>
        <w:rPr>
          <w:bCs/>
        </w:rPr>
      </w:pPr>
    </w:p>
    <w:p w:rsidRDefault="00E41B57" w:rsidP="00656B83" w:rsidR="00E41B57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lastRenderedPageBreak/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E41B57" w:rsidP="00A24D29" w:rsidR="00EB78DE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 d.o.o. Zagreb</w:t>
      </w:r>
    </w:p>
    <w:p w:rsidRDefault="00E41B57" w:rsidP="00A24D29" w:rsidR="00E41B57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HRVATSKA POŠTANSKA BANKA d.d. Zagreb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EB78DE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B78DE">
        <w:rPr>
          <w:bCs/>
        </w:rPr>
        <w:t>u</w:t>
      </w:r>
      <w:r w:rsidR="006A0C2A">
        <w:rPr>
          <w:bCs/>
        </w:rPr>
        <w:t xml:space="preserve"> na zakazano ročište, nj</w:t>
      </w:r>
      <w:r w:rsidR="00EB78DE">
        <w:rPr>
          <w:bCs/>
        </w:rPr>
        <w:t>ih</w:t>
      </w:r>
      <w:r w:rsidR="006F188F">
        <w:rPr>
          <w:bCs/>
        </w:rPr>
        <w:t>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>stečajnim dužnikom DOMINUS d.o.o. za turizam, ugostiteljstvo, trgovinu i usluge u stečaju, Osijek, Županijska 17,  MBS 030056391, OIB 51673430521</w:t>
      </w:r>
      <w:r w:rsidR="00AE76C0" w:rsidRPr="00AE76C0">
        <w:rPr>
          <w:bCs/>
        </w:rPr>
        <w:t xml:space="preserve">, </w:t>
      </w:r>
      <w:r w:rsidR="00BC2126">
        <w:t>na održan</w:t>
      </w:r>
      <w:r w:rsidR="00E41B57">
        <w:t>oj</w:t>
      </w:r>
      <w:r w:rsidR="00BC2126">
        <w:t xml:space="preserve"> elektroničk</w:t>
      </w:r>
      <w:r w:rsidR="00E41B57">
        <w:t>oj</w:t>
      </w:r>
      <w:r w:rsidR="00BC2126">
        <w:t xml:space="preserve"> javn</w:t>
      </w:r>
      <w:r w:rsidR="00E41B57">
        <w:t>oj</w:t>
      </w:r>
      <w:r w:rsidR="00BC2126">
        <w:t xml:space="preserve"> dražb</w:t>
      </w:r>
      <w:r w:rsidR="00E41B57">
        <w:t>i</w:t>
      </w:r>
      <w:r w:rsidR="00BC2126">
        <w:t xml:space="preserve"> koj</w:t>
      </w:r>
      <w:r w:rsidR="00AA6673">
        <w:t>e</w:t>
      </w:r>
      <w:r w:rsidR="00BC2126">
        <w:t xml:space="preserve"> je provela FINA unovčen</w:t>
      </w:r>
      <w:r w:rsidR="00E41B57">
        <w:t>a</w:t>
      </w:r>
      <w:r w:rsidR="00BC2126">
        <w:t xml:space="preserve"> </w:t>
      </w:r>
      <w:r w:rsidR="00E41B57">
        <w:t>je</w:t>
      </w:r>
      <w:r w:rsidR="00AA6673">
        <w:t xml:space="preserve"> </w:t>
      </w:r>
      <w:r w:rsidR="00BC2126">
        <w:t>predmetn</w:t>
      </w:r>
      <w:r w:rsidR="00E41B57">
        <w:t xml:space="preserve">a </w:t>
      </w:r>
      <w:r w:rsidR="00BC2126">
        <w:t>nekretnin</w:t>
      </w:r>
      <w:r w:rsidR="00E41B57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E41B57">
        <w:t>je</w:t>
      </w:r>
      <w:r>
        <w:t xml:space="preserve"> rješenj</w:t>
      </w:r>
      <w:r w:rsidR="00E41B57">
        <w:t>e</w:t>
      </w:r>
      <w:r>
        <w:t xml:space="preserve"> o dosudi predmetn</w:t>
      </w:r>
      <w:r w:rsidR="00E41B57">
        <w:t>e</w:t>
      </w:r>
      <w:r>
        <w:t xml:space="preserve"> nekretnin</w:t>
      </w:r>
      <w:r w:rsidR="00E41B57">
        <w:t>e</w:t>
      </w:r>
      <w:r>
        <w:t xml:space="preserve"> kupc</w:t>
      </w:r>
      <w:r w:rsidR="009352BD">
        <w:t>u</w:t>
      </w:r>
      <w:r>
        <w:t xml:space="preserve"> postal</w:t>
      </w:r>
      <w:r w:rsidR="00E41B57">
        <w:t>o</w:t>
      </w:r>
      <w:r>
        <w:t xml:space="preserve"> pravomoćn</w:t>
      </w:r>
      <w:r w:rsidR="00E41B57">
        <w:t>o</w:t>
      </w:r>
      <w:r>
        <w:t xml:space="preserve"> i donijet</w:t>
      </w:r>
      <w:r w:rsidR="0009054D">
        <w:t xml:space="preserve"> </w:t>
      </w:r>
      <w:r>
        <w:t>zaključ</w:t>
      </w:r>
      <w:r w:rsidR="00E41B57">
        <w:t>ak</w:t>
      </w:r>
      <w:r>
        <w:t xml:space="preserve"> o predaji ist</w:t>
      </w:r>
      <w:r w:rsidR="00E41B57">
        <w:t>e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241BB5">
        <w:t xml:space="preserve"> (NN 112/12, 25/13, 93/14, </w:t>
      </w:r>
      <w:r w:rsidRPr="005F03A5">
        <w:t>55/16</w:t>
      </w:r>
      <w:r w:rsidR="00241BB5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EB78DE">
        <w:t>ci</w:t>
      </w:r>
      <w:r w:rsidR="003A33ED">
        <w:t xml:space="preserve"> </w:t>
      </w:r>
      <w:r>
        <w:t>mo</w:t>
      </w:r>
      <w:r w:rsidR="00EB78DE">
        <w:t>gu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50389D" w:rsidRPr="0050389D">
        <w:t xml:space="preserve">14. studenog </w:t>
      </w:r>
      <w:r w:rsidR="00C30606" w:rsidRPr="00C3060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9478CD">
        <w:rPr>
          <w:bCs/>
        </w:rPr>
        <w:t>Vinko Dukić</w:t>
      </w:r>
    </w:p>
    <w:p w:rsidRDefault="00531E11" w:rsidP="00531E11" w:rsidR="00531E11" w:rsidRPr="00531E11">
      <w:pPr>
        <w:numPr>
          <w:ilvl w:val="0"/>
          <w:numId w:val="35"/>
        </w:numPr>
        <w:jc w:val="both"/>
        <w:rPr>
          <w:bCs/>
        </w:rPr>
      </w:pPr>
      <w:r w:rsidRPr="00531E11">
        <w:rPr>
          <w:bCs/>
        </w:rPr>
        <w:t>B2 KAPITAL d.o.o. Zagreb</w:t>
      </w:r>
    </w:p>
    <w:p w:rsidRDefault="00531E11" w:rsidP="00531E11" w:rsidR="00EB78DE" w:rsidRPr="00531E11">
      <w:pPr>
        <w:numPr>
          <w:ilvl w:val="0"/>
          <w:numId w:val="35"/>
        </w:numPr>
        <w:jc w:val="both"/>
        <w:rPr>
          <w:bCs/>
        </w:rPr>
      </w:pPr>
      <w:r w:rsidRPr="00531E11">
        <w:rPr>
          <w:bCs/>
        </w:rPr>
        <w:t>HRVATSKA POŠTANSKA BANKA d.d. Zagreb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St-408/16-</w:t>
    </w:r>
    <w:r w:rsidR="0050389D">
      <w:t>2</w:t>
    </w:r>
    <w:r w:rsidR="00C30606">
      <w:t>1</w:t>
    </w:r>
    <w:r w:rsidR="0050389D">
      <w:t>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5D59BB"/>
    <w:multiLevelType w:val="hybridMultilevel"/>
    <w:tmpl w:val="59C2C176"/>
    <w:lvl w:tplc="F8043CCA" w:ilvl="0">
      <w:start w:val="25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1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3"/>
  </w:num>
  <w:num w:numId="23">
    <w:abstractNumId w:val="35"/>
  </w:num>
  <w:num w:numId="24">
    <w:abstractNumId w:val="4"/>
  </w:num>
  <w:num w:numId="25">
    <w:abstractNumId w:val="24"/>
  </w:num>
  <w:num w:numId="26">
    <w:abstractNumId w:val="42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9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868D5"/>
    <w:rsid w:val="0009054D"/>
    <w:rsid w:val="000A0D5B"/>
    <w:rsid w:val="000B1317"/>
    <w:rsid w:val="000D306D"/>
    <w:rsid w:val="000E3C1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3785C"/>
    <w:rsid w:val="00241BB5"/>
    <w:rsid w:val="002600C5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97977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389D"/>
    <w:rsid w:val="0050735B"/>
    <w:rsid w:val="00531E11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7608"/>
    <w:rsid w:val="00687144"/>
    <w:rsid w:val="00691413"/>
    <w:rsid w:val="006942E6"/>
    <w:rsid w:val="006A0A81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2272C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352BD"/>
    <w:rsid w:val="009478CD"/>
    <w:rsid w:val="009A009C"/>
    <w:rsid w:val="009B3513"/>
    <w:rsid w:val="009C6F99"/>
    <w:rsid w:val="009D6D2D"/>
    <w:rsid w:val="00A10E6E"/>
    <w:rsid w:val="00A24D29"/>
    <w:rsid w:val="00A42CD3"/>
    <w:rsid w:val="00A83E44"/>
    <w:rsid w:val="00AA667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C56D9"/>
    <w:rsid w:val="00BD5B55"/>
    <w:rsid w:val="00BF7B12"/>
    <w:rsid w:val="00C065D4"/>
    <w:rsid w:val="00C16970"/>
    <w:rsid w:val="00C21D42"/>
    <w:rsid w:val="00C30606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DF064A"/>
    <w:rsid w:val="00E019BD"/>
    <w:rsid w:val="00E17DEB"/>
    <w:rsid w:val="00E24285"/>
    <w:rsid w:val="00E41B57"/>
    <w:rsid w:val="00E50025"/>
    <w:rsid w:val="00E550D7"/>
    <w:rsid w:val="00E93865"/>
    <w:rsid w:val="00E96471"/>
    <w:rsid w:val="00EA3785"/>
    <w:rsid w:val="00EB65E2"/>
    <w:rsid w:val="00EB78DE"/>
    <w:rsid w:val="00EC18DA"/>
    <w:rsid w:val="00EE2A24"/>
    <w:rsid w:val="00EF61D1"/>
    <w:rsid w:val="00F31233"/>
    <w:rsid w:val="00F54578"/>
    <w:rsid w:val="00F55B68"/>
    <w:rsid w:val="00F66223"/>
    <w:rsid w:val="00F73875"/>
    <w:rsid w:val="00F91148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68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68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8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8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68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68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8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8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St-408/2016-210</izvorni_sadrzaj>
    <derivirana_varijabla naziv="DomainObject.PredzadnjaOdlukaIzPredmeta.Oznaka_1">St-408/2016-210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2F0AD-F3C3-4902-887A-9243961B1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474</properties:Words>
  <properties:Characters>2600</properties:Characters>
  <properties:Lines>82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2018-11-14T10:30:00Z</dcterms:created>
  <dc:creator>banka</dc:creator>
  <cp:lastModifiedBy>Elizabeta Đeke</cp:lastModifiedBy>
  <cp:lastPrinted>2018-09-13T10:29:00Z</cp:lastPrinted>
  <dcterms:modified xmlns:xsi="http://www.w3.org/2001/XMLSchema-instance" xsi:type="dcterms:W3CDTF">2018-11-14T12:48:00Z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14.11.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