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1260" w14:paraId="aff1260" w:rsidRDefault="00011803" w:rsidP="00011803" w:rsidR="00011803" w:rsidRPr="00011803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011803" w:rsidP="00011803" w:rsidR="00011803" w:rsidRPr="00011803">
      <w:pPr>
        <w:ind w:firstLine="708"/>
        <w:jc w:val="both"/>
        <w:rPr>
          <w:rFonts w:hAnsi="Times New Roman" w:ascii="Times New Roman"/>
          <w:b w:val="false"/>
          <w:color w:val="FF0000"/>
        </w:rPr>
      </w:pPr>
      <w:r w:rsidRPr="00011803">
        <w:rPr>
          <w:rFonts w:hAnsi="Times New Roman" w:ascii="Times New Roman"/>
          <w:b w:val="false"/>
          <w:color w:val="FF0000"/>
        </w:rPr>
        <w:t xml:space="preserve">        </w:t>
      </w:r>
      <w:r w:rsidRPr="00011803">
        <w:rPr>
          <w:rFonts w:hAnsi="Times New Roman" w:ascii="Times New Roman"/>
          <w:b w:val="false"/>
          <w:noProof/>
          <w:color w:val="FF0000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</w:rPr>
      </w:pPr>
      <w:r w:rsidRPr="00011803">
        <w:rPr>
          <w:rFonts w:eastAsia="MS Mincho" w:hAnsi="Times New Roman" w:ascii="Times New Roman"/>
          <w:b w:val="false"/>
        </w:rPr>
        <w:t xml:space="preserve">    REPUBLIKA HRVATSKA</w:t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</w:rPr>
      </w:pPr>
      <w:r w:rsidRPr="00011803">
        <w:rPr>
          <w:rFonts w:eastAsia="MS Mincho" w:hAnsi="Times New Roman" w:ascii="Times New Roman"/>
          <w:b w:val="false"/>
        </w:rPr>
        <w:t>TRGOVAČKI SUD U PAZINU</w:t>
      </w:r>
    </w:p>
    <w:p w:rsidRDefault="00011803" w:rsidP="00011803" w:rsidR="00011803" w:rsidRPr="00011803">
      <w:pPr>
        <w:jc w:val="both"/>
        <w:rPr>
          <w:rFonts w:eastAsia="MS Mincho" w:hAnsi="Times New Roman" w:ascii="Times New Roman"/>
          <w:b w:val="false"/>
        </w:rPr>
      </w:pPr>
      <w:r w:rsidRPr="00011803">
        <w:rPr>
          <w:rFonts w:eastAsia="MS Mincho" w:hAnsi="Times New Roman" w:ascii="Times New Roman"/>
          <w:b w:val="false"/>
        </w:rPr>
        <w:t xml:space="preserve">             </w:t>
      </w:r>
      <w:r w:rsidR="008D4719">
        <w:rPr>
          <w:rFonts w:eastAsia="MS Mincho" w:hAnsi="Times New Roman" w:ascii="Times New Roman"/>
          <w:b w:val="false"/>
        </w:rPr>
        <w:t xml:space="preserve">Pazin, </w:t>
      </w:r>
      <w:r w:rsidRPr="00011803">
        <w:rPr>
          <w:rFonts w:eastAsia="MS Mincho" w:hAnsi="Times New Roman" w:ascii="Times New Roman"/>
          <w:b w:val="false"/>
        </w:rPr>
        <w:t>Dršćevka 1</w:t>
      </w:r>
    </w:p>
    <w:p w:rsidRDefault="00011803" w:rsidP="00011803" w:rsidR="00011803">
      <w:pPr>
        <w:jc w:val="both"/>
        <w:rPr>
          <w:rFonts w:hAnsi="Times New Roman" w:ascii="Times New Roman"/>
          <w:b w:val="false"/>
          <w:bCs/>
        </w:rPr>
      </w:pPr>
    </w:p>
    <w:p w:rsidRDefault="008D4719" w:rsidP="00011803" w:rsidR="008D4719" w:rsidRPr="00011803">
      <w:pPr>
        <w:jc w:val="both"/>
        <w:rPr>
          <w:rFonts w:hAnsi="Times New Roman" w:ascii="Times New Roman"/>
          <w:b w:val="false"/>
          <w:bCs/>
        </w:rPr>
      </w:pPr>
    </w:p>
    <w:p w:rsidRDefault="00011803" w:rsidP="00011803" w:rsidR="00011803" w:rsidRPr="00011803">
      <w:pPr>
        <w:jc w:val="center"/>
        <w:rPr>
          <w:rFonts w:hAnsi="Times New Roman" w:ascii="Times New Roman"/>
          <w:b w:val="false"/>
          <w:bCs/>
        </w:rPr>
      </w:pPr>
      <w:r w:rsidRPr="00011803">
        <w:rPr>
          <w:rFonts w:hAnsi="Times New Roman" w:ascii="Times New Roman"/>
          <w:b w:val="false"/>
          <w:bCs/>
        </w:rPr>
        <w:t>R E P U B L I K A   H R V A T S K A</w:t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  <w:bCs/>
        </w:rPr>
      </w:pPr>
    </w:p>
    <w:p w:rsidRDefault="00011803" w:rsidP="00011803" w:rsidR="00011803" w:rsidRPr="00FC4D53">
      <w:pPr>
        <w:jc w:val="center"/>
        <w:rPr>
          <w:rFonts w:hAnsi="Times New Roman" w:ascii="Times New Roman"/>
          <w:b w:val="false"/>
          <w:bCs/>
        </w:rPr>
      </w:pPr>
      <w:r w:rsidRPr="00FC4D53">
        <w:rPr>
          <w:rFonts w:hAnsi="Times New Roman" w:ascii="Times New Roman"/>
          <w:b w:val="false"/>
          <w:bCs/>
        </w:rPr>
        <w:t>R J E Š E N J E</w:t>
      </w:r>
    </w:p>
    <w:p w:rsidRDefault="00011803" w:rsidP="00011803" w:rsidR="00011803" w:rsidRPr="00FC4D53">
      <w:pPr>
        <w:ind w:firstLine="1440"/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  <w:r w:rsidRPr="00FC4D53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stečajnim dužnikom Stečajnom masom iza AB NORMAL d.o.o. </w:t>
      </w:r>
      <w:r w:rsidR="00FC4D53" w:rsidRPr="00FC4D53">
        <w:rPr>
          <w:rFonts w:hAnsi="Times New Roman" w:ascii="Times New Roman"/>
          <w:b w:val="false"/>
        </w:rPr>
        <w:t>Pula, Laginjina 6, OIB: 93717514731</w:t>
      </w:r>
      <w:r w:rsidRPr="00FC4D53">
        <w:rPr>
          <w:rFonts w:hAnsi="Times New Roman" w:ascii="Times New Roman"/>
          <w:b w:val="false"/>
        </w:rPr>
        <w:t xml:space="preserve">, 2. kolovoza 2018.  </w:t>
      </w:r>
    </w:p>
    <w:p w:rsidRDefault="00011803" w:rsidP="00011803" w:rsidR="00011803" w:rsidRPr="00FC4D53">
      <w:pPr>
        <w:ind w:firstLine="1440"/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FC4D53">
      <w:pPr>
        <w:jc w:val="center"/>
        <w:rPr>
          <w:rFonts w:hAnsi="Times New Roman" w:ascii="Times New Roman"/>
          <w:b w:val="false"/>
        </w:rPr>
      </w:pPr>
      <w:r w:rsidRPr="00FC4D53">
        <w:rPr>
          <w:rFonts w:hAnsi="Times New Roman" w:ascii="Times New Roman"/>
          <w:b w:val="false"/>
        </w:rPr>
        <w:t>r i j e š i o     j e</w:t>
      </w: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  <w:r w:rsidRPr="00FC4D53">
        <w:rPr>
          <w:rFonts w:hAnsi="Times New Roman" w:ascii="Times New Roman"/>
          <w:b w:val="false"/>
        </w:rPr>
        <w:tab/>
        <w:t>I. Određuje se prodaja u stečajnom postupku nekretnina stečajnog dužnika upisanih u zemljišnim knjigama Općinskog suda u Puli-Pola, Stalna služba u Bujama-Buie i to</w:t>
      </w:r>
      <w:r w:rsidR="00B700DD" w:rsidRPr="00FC4D53">
        <w:rPr>
          <w:rFonts w:hAnsi="Times New Roman" w:ascii="Times New Roman"/>
          <w:b w:val="false"/>
        </w:rPr>
        <w:t>:</w:t>
      </w:r>
      <w:r w:rsidRPr="00FC4D53">
        <w:rPr>
          <w:rFonts w:hAnsi="Times New Roman" w:ascii="Times New Roman"/>
          <w:b w:val="false"/>
        </w:rPr>
        <w:t xml:space="preserve"> </w:t>
      </w:r>
    </w:p>
    <w:p w:rsidRDefault="00B700DD" w:rsidP="00B700DD" w:rsidR="00B700DD" w:rsidRPr="00B700D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  <w:lang w:eastAsia="hr-HR"/>
        </w:rPr>
      </w:pPr>
      <w:r w:rsidRPr="00FC4D53">
        <w:rPr>
          <w:rFonts w:hAnsi="Times New Roman" w:ascii="Times New Roman"/>
          <w:b w:val="false"/>
        </w:rPr>
        <w:tab/>
      </w:r>
      <w:r w:rsidR="00011803" w:rsidRPr="00FC4D53">
        <w:rPr>
          <w:rFonts w:hAnsi="Times New Roman" w:ascii="Times New Roman"/>
          <w:b w:val="false"/>
        </w:rPr>
        <w:t xml:space="preserve">- </w:t>
      </w:r>
      <w:r w:rsidRPr="00FC4D53">
        <w:rPr>
          <w:rFonts w:hAnsi="Times New Roman" w:ascii="Times New Roman"/>
          <w:b w:val="false"/>
        </w:rPr>
        <w:t>k.č. br</w:t>
      </w:r>
      <w:r w:rsidRPr="00B700DD">
        <w:rPr>
          <w:rFonts w:hAnsi="Times New Roman" w:ascii="Times New Roman"/>
          <w:b w:val="false"/>
        </w:rPr>
        <w:t>. 1063/1, upisane u z.k. ul. 4888 k.o. Umag - 3. Suvlasnički dio: 12/100 ETAŽNO VLASNIŠTVO (E-3), s kojim je povezano pravo vlasništva u suvlasništvu cijele nekretnine na posebnom dijelu zgrade: Stan br. 02 u prizemlju - površine 51,47m2.</w:t>
      </w:r>
      <w:r w:rsidR="00011803" w:rsidRPr="00B700DD">
        <w:rPr>
          <w:rFonts w:hAnsi="Times New Roman" w:ascii="Times New Roman"/>
          <w:b w:val="false"/>
          <w:lang w:eastAsia="hr-HR"/>
        </w:rPr>
        <w:tab/>
      </w:r>
    </w:p>
    <w:p w:rsidRDefault="00B700DD" w:rsidP="00B700DD" w:rsidR="00B700D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B700DD" w:rsidP="00B700DD" w:rsidR="00011803" w:rsidRPr="00B700D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B700DD">
        <w:rPr>
          <w:rFonts w:hAnsi="Times New Roman" w:ascii="Times New Roman"/>
          <w:b w:val="false"/>
          <w:lang w:eastAsia="hr-HR"/>
        </w:rPr>
        <w:tab/>
      </w:r>
      <w:r w:rsidR="00011803" w:rsidRPr="00B700D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011803" w:rsidP="00011803" w:rsidR="00011803" w:rsidRPr="00B700DD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B700DD">
      <w:pPr>
        <w:jc w:val="both"/>
        <w:rPr>
          <w:rFonts w:hAnsi="Times New Roman" w:ascii="Times New Roman"/>
          <w:b w:val="false"/>
        </w:rPr>
      </w:pPr>
      <w:r w:rsidRPr="00B700DD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011803" w:rsidP="00011803" w:rsidR="00011803" w:rsidRPr="00B700DD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B700DD">
      <w:pPr>
        <w:jc w:val="both"/>
        <w:rPr>
          <w:rFonts w:hAnsi="Times New Roman" w:ascii="Times New Roman"/>
          <w:b w:val="false"/>
        </w:rPr>
      </w:pPr>
      <w:r w:rsidRPr="00B700DD">
        <w:rPr>
          <w:rFonts w:hAnsi="Times New Roman" w:ascii="Times New Roman"/>
          <w:b w:val="false"/>
        </w:rPr>
        <w:tab/>
        <w:t>IV. Određuje se upis zabilježbe rješenja o prodaji nekretnine stečajnog dužnika opisane u točki I. izreke rješenja u zemljišnim knjigama Općinskog suda u Puli-Pola, Stalna služba u Bujama-Buie.</w:t>
      </w:r>
    </w:p>
    <w:p w:rsidRDefault="00011803" w:rsidP="00011803" w:rsidR="00011803" w:rsidRPr="00B700DD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B700DD">
      <w:pPr>
        <w:jc w:val="center"/>
        <w:rPr>
          <w:rFonts w:hAnsi="Times New Roman" w:ascii="Times New Roman"/>
          <w:b w:val="false"/>
        </w:rPr>
      </w:pPr>
      <w:r w:rsidRPr="00B700DD">
        <w:rPr>
          <w:rFonts w:hAnsi="Times New Roman" w:ascii="Times New Roman"/>
          <w:b w:val="false"/>
        </w:rPr>
        <w:t>Obrazloženje</w:t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  <w:color w:val="FF0000"/>
        </w:rPr>
      </w:pPr>
    </w:p>
    <w:p w:rsidRDefault="00011803" w:rsidP="00E32458" w:rsidR="00E32458" w:rsidRPr="00E32458">
      <w:pPr>
        <w:ind w:firstLine="708"/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  <w:bCs/>
        </w:rPr>
        <w:t xml:space="preserve">Rješenjem ovog suda poslovni broj </w:t>
      </w:r>
      <w:r w:rsidRPr="00E32458">
        <w:rPr>
          <w:rFonts w:hAnsi="Times New Roman" w:ascii="Times New Roman"/>
          <w:b w:val="false"/>
        </w:rPr>
        <w:t xml:space="preserve">1 </w:t>
      </w:r>
      <w:r w:rsidR="00B700DD" w:rsidRPr="00E32458">
        <w:rPr>
          <w:rFonts w:hAnsi="Times New Roman" w:ascii="Times New Roman"/>
          <w:b w:val="false"/>
        </w:rPr>
        <w:t>202/2018-23</w:t>
      </w:r>
      <w:r w:rsidRPr="00E32458">
        <w:rPr>
          <w:rFonts w:hAnsi="Times New Roman" w:ascii="Times New Roman"/>
          <w:b w:val="false"/>
        </w:rPr>
        <w:t xml:space="preserve"> od </w:t>
      </w:r>
      <w:r w:rsidR="00B700DD" w:rsidRPr="00E32458">
        <w:rPr>
          <w:rFonts w:hAnsi="Times New Roman" w:ascii="Times New Roman"/>
          <w:b w:val="false"/>
        </w:rPr>
        <w:t>18. lipnja 2018</w:t>
      </w:r>
      <w:r w:rsidRPr="00E32458">
        <w:rPr>
          <w:rFonts w:hAnsi="Times New Roman" w:ascii="Times New Roman"/>
          <w:b w:val="false"/>
        </w:rPr>
        <w:t xml:space="preserve">. </w:t>
      </w:r>
      <w:r w:rsidR="00E32458" w:rsidRPr="00E32458">
        <w:rPr>
          <w:rFonts w:hAnsi="Times New Roman" w:ascii="Times New Roman"/>
          <w:b w:val="false"/>
        </w:rPr>
        <w:t>nastavljen je stečajni postupak u odnosu na Stečajnu masu iza AB NORMAL d.o.o. Zambratija, Zlatna ulica 7.</w:t>
      </w:r>
    </w:p>
    <w:p w:rsidRDefault="00011803" w:rsidP="00011803" w:rsidR="00011803" w:rsidRPr="00E32458">
      <w:pPr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011803" w:rsidP="00011803" w:rsidR="00011803" w:rsidRPr="00E32458">
      <w:pPr>
        <w:ind w:firstLine="720"/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 xml:space="preserve">Na nekretninama stečajnog dužnika opisanoj u izreci rješenja postoji razlučno pravo u korist trećih osoba.  </w:t>
      </w:r>
    </w:p>
    <w:p w:rsidRDefault="00011803" w:rsidP="00011803" w:rsidR="00011803">
      <w:pPr>
        <w:ind w:firstLine="720"/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8D4719" w:rsidP="00011803" w:rsidR="008D4719" w:rsidRPr="00E32458">
      <w:pPr>
        <w:ind w:firstLine="720"/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E32458">
      <w:pPr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lastRenderedPageBreak/>
        <w:tab/>
        <w:t>Valjalo je stoga, a temeljem čl. 247. st.2. SZ-a, riješiti kao u izreci.</w:t>
      </w:r>
    </w:p>
    <w:p w:rsidRDefault="00011803" w:rsidP="00011803" w:rsidR="00011803" w:rsidRPr="00E32458">
      <w:pPr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ab/>
      </w:r>
      <w:r w:rsidRPr="00E32458">
        <w:rPr>
          <w:rFonts w:hAnsi="Times New Roman" w:ascii="Times New Roman"/>
          <w:b w:val="false"/>
        </w:rPr>
        <w:tab/>
      </w:r>
      <w:r w:rsidRPr="00E32458">
        <w:rPr>
          <w:rFonts w:hAnsi="Times New Roman" w:ascii="Times New Roman"/>
          <w:b w:val="false"/>
        </w:rPr>
        <w:tab/>
      </w:r>
      <w:r w:rsidRPr="00E32458">
        <w:rPr>
          <w:rFonts w:hAnsi="Times New Roman" w:ascii="Times New Roman"/>
          <w:b w:val="false"/>
        </w:rPr>
        <w:tab/>
      </w:r>
    </w:p>
    <w:p w:rsidRDefault="00011803" w:rsidP="00011803" w:rsidR="00011803" w:rsidRPr="00E32458">
      <w:pPr>
        <w:jc w:val="center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 xml:space="preserve">U Pazinu, 2. </w:t>
      </w:r>
      <w:r w:rsidR="00E32458" w:rsidRPr="00E32458">
        <w:rPr>
          <w:rFonts w:hAnsi="Times New Roman" w:ascii="Times New Roman"/>
          <w:b w:val="false"/>
        </w:rPr>
        <w:t>kolovoza</w:t>
      </w:r>
      <w:r w:rsidRPr="00E32458">
        <w:rPr>
          <w:rFonts w:hAnsi="Times New Roman" w:ascii="Times New Roman"/>
          <w:b w:val="false"/>
        </w:rPr>
        <w:t xml:space="preserve"> 2018.</w:t>
      </w:r>
    </w:p>
    <w:p w:rsidRDefault="00011803" w:rsidP="00011803" w:rsidR="00011803" w:rsidRPr="00E32458">
      <w:pPr>
        <w:jc w:val="center"/>
        <w:rPr>
          <w:rFonts w:hAnsi="Times New Roman" w:ascii="Times New Roman"/>
          <w:b w:val="false"/>
        </w:rPr>
      </w:pPr>
    </w:p>
    <w:p w:rsidRDefault="00011803" w:rsidP="00011803" w:rsidR="00011803" w:rsidRPr="00E32458">
      <w:pPr>
        <w:jc w:val="center"/>
        <w:rPr>
          <w:rFonts w:hAnsi="Times New Roman" w:ascii="Times New Roman"/>
          <w:b w:val="false"/>
        </w:rPr>
      </w:pPr>
    </w:p>
    <w:p w:rsidRDefault="00011803" w:rsidP="00011803" w:rsidR="00011803" w:rsidRPr="00E32458">
      <w:pPr>
        <w:jc w:val="both"/>
        <w:rPr>
          <w:rFonts w:hAnsi="Times New Roman" w:ascii="Times New Roman"/>
          <w:b w:val="false"/>
        </w:rPr>
      </w:pPr>
      <w:r w:rsidRPr="00E3245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011803" w:rsidP="00011803" w:rsidR="00011803" w:rsidRPr="008D4719">
      <w:pPr>
        <w:jc w:val="both"/>
        <w:rPr>
          <w:rFonts w:hAnsi="Times New Roman" w:ascii="Times New Roman"/>
          <w:b w:val="false"/>
        </w:rPr>
      </w:pPr>
      <w:r w:rsidRPr="008D4719">
        <w:rPr>
          <w:rFonts w:hAnsi="Times New Roman" w:ascii="Times New Roman"/>
          <w:b w:val="false"/>
        </w:rPr>
        <w:t xml:space="preserve">                                                                                              </w:t>
      </w:r>
      <w:r w:rsidR="008D4719" w:rsidRPr="008D4719">
        <w:rPr>
          <w:rFonts w:hAnsi="Times New Roman" w:ascii="Times New Roman"/>
          <w:b w:val="false"/>
        </w:rPr>
        <w:t xml:space="preserve">  Damir Rabar</w:t>
      </w:r>
      <w:r w:rsidR="002D0521">
        <w:rPr>
          <w:rFonts w:hAnsi="Times New Roman" w:ascii="Times New Roman"/>
          <w:b w:val="false"/>
        </w:rPr>
        <w:t>, v.r.</w:t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  <w:color w:val="FF0000"/>
        </w:rPr>
      </w:pP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  <w:r w:rsidRPr="00FC4D53">
        <w:rPr>
          <w:rFonts w:hAnsi="Times New Roman" w:ascii="Times New Roman"/>
          <w:b w:val="false"/>
        </w:rPr>
        <w:t>UPUTA O PRAVNOM LIJEKU:</w:t>
      </w:r>
    </w:p>
    <w:p w:rsidRDefault="00011803" w:rsidP="00011803" w:rsidR="00011803" w:rsidRPr="00FC4D53">
      <w:pPr>
        <w:jc w:val="both"/>
        <w:rPr>
          <w:rFonts w:hAnsi="Times New Roman" w:ascii="Times New Roman"/>
          <w:b w:val="false"/>
        </w:rPr>
      </w:pPr>
      <w:r w:rsidRPr="00FC4D5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011803" w:rsidP="00011803" w:rsidR="00011803" w:rsidRPr="00011803">
      <w:pPr>
        <w:jc w:val="both"/>
        <w:rPr>
          <w:rFonts w:hAnsi="Times New Roman" w:ascii="Times New Roman"/>
          <w:b w:val="false"/>
          <w:color w:val="FF0000"/>
        </w:rPr>
      </w:pPr>
    </w:p>
    <w:p w:rsidRDefault="00011803" w:rsidP="00011803" w:rsidR="00011803" w:rsidRPr="008D4719">
      <w:pPr>
        <w:jc w:val="both"/>
        <w:rPr>
          <w:rFonts w:hAnsi="Times New Roman" w:ascii="Times New Roman"/>
          <w:b w:val="false"/>
        </w:rPr>
      </w:pPr>
      <w:r w:rsidRPr="008D4719">
        <w:rPr>
          <w:rFonts w:hAnsi="Times New Roman" w:ascii="Times New Roman"/>
          <w:b w:val="false"/>
        </w:rPr>
        <w:t>DNA:</w:t>
      </w:r>
    </w:p>
    <w:p w:rsidRDefault="00011803" w:rsidP="008D4719" w:rsidR="0001180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C4D53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E32458" w:rsidRPr="00FC4D53">
        <w:rPr>
          <w:rFonts w:cs="Times New Roman" w:hAnsi="Times New Roman" w:ascii="Times New Roman"/>
          <w:sz w:val="24"/>
          <w:szCs w:val="24"/>
        </w:rPr>
        <w:t>Damir Debeljuh</w:t>
      </w:r>
      <w:r w:rsidRPr="00FC4D53">
        <w:rPr>
          <w:rFonts w:cs="Times New Roman" w:hAnsi="Times New Roman" w:ascii="Times New Roman"/>
          <w:sz w:val="24"/>
          <w:szCs w:val="24"/>
        </w:rPr>
        <w:t xml:space="preserve">, </w:t>
      </w:r>
      <w:r w:rsidR="00E32458" w:rsidRPr="00FC4D53">
        <w:rPr>
          <w:rFonts w:cs="Times New Roman" w:hAnsi="Times New Roman" w:ascii="Times New Roman"/>
          <w:sz w:val="24"/>
          <w:szCs w:val="24"/>
        </w:rPr>
        <w:t>Pula</w:t>
      </w:r>
      <w:r w:rsidRPr="00FC4D53">
        <w:rPr>
          <w:rFonts w:cs="Times New Roman" w:hAnsi="Times New Roman" w:ascii="Times New Roman"/>
          <w:sz w:val="24"/>
          <w:szCs w:val="24"/>
        </w:rPr>
        <w:t xml:space="preserve">, </w:t>
      </w:r>
      <w:r w:rsidR="00E32458" w:rsidRPr="00FC4D53">
        <w:rPr>
          <w:rFonts w:cs="Times New Roman" w:hAnsi="Times New Roman" w:ascii="Times New Roman"/>
          <w:sz w:val="24"/>
          <w:szCs w:val="24"/>
        </w:rPr>
        <w:t xml:space="preserve">Laginjina </w:t>
      </w:r>
      <w:r w:rsidR="00FC4D53">
        <w:rPr>
          <w:rFonts w:cs="Times New Roman" w:hAnsi="Times New Roman" w:ascii="Times New Roman"/>
          <w:sz w:val="24"/>
          <w:szCs w:val="24"/>
        </w:rPr>
        <w:t>6,</w:t>
      </w:r>
    </w:p>
    <w:p w:rsidRDefault="008D4719" w:rsidP="008D4719" w:rsidR="00080261" w:rsidRPr="008D471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predlagateljici</w:t>
      </w:r>
      <w:r w:rsidR="00080261" w:rsidRPr="008D4719">
        <w:rPr>
          <w:rFonts w:hAnsi="Times New Roman" w:ascii="Times New Roman"/>
          <w:sz w:val="24"/>
          <w:szCs w:val="24"/>
        </w:rPr>
        <w:t xml:space="preserve"> Karmen Oblak, </w:t>
      </w:r>
      <w:r w:rsidRPr="008D4719">
        <w:rPr>
          <w:rFonts w:hAnsi="Times New Roman" w:ascii="Times New Roman"/>
          <w:sz w:val="24"/>
          <w:szCs w:val="24"/>
        </w:rPr>
        <w:t>Slovenija,</w:t>
      </w:r>
      <w:r w:rsidR="00080261" w:rsidRPr="008D4719">
        <w:rPr>
          <w:rFonts w:hAnsi="Times New Roman" w:ascii="Times New Roman"/>
          <w:sz w:val="24"/>
          <w:szCs w:val="24"/>
        </w:rPr>
        <w:t xml:space="preserve"> po pun</w:t>
      </w:r>
      <w:r w:rsidRPr="008D4719">
        <w:rPr>
          <w:rFonts w:hAnsi="Times New Roman" w:ascii="Times New Roman"/>
          <w:sz w:val="24"/>
          <w:szCs w:val="24"/>
        </w:rPr>
        <w:t>.</w:t>
      </w:r>
      <w:r w:rsidR="00080261" w:rsidRPr="008D4719">
        <w:rPr>
          <w:rFonts w:hAnsi="Times New Roman" w:ascii="Times New Roman"/>
          <w:sz w:val="24"/>
          <w:szCs w:val="24"/>
        </w:rPr>
        <w:t xml:space="preserve"> Nenadu Buviniću, </w:t>
      </w:r>
      <w:r w:rsidRPr="008D4719">
        <w:rPr>
          <w:rFonts w:hAnsi="Times New Roman" w:ascii="Times New Roman"/>
          <w:sz w:val="24"/>
          <w:szCs w:val="24"/>
        </w:rPr>
        <w:t>Umag</w:t>
      </w:r>
      <w:r w:rsidR="00080261" w:rsidRPr="008D4719">
        <w:rPr>
          <w:rFonts w:hAnsi="Times New Roman" w:ascii="Times New Roman"/>
          <w:sz w:val="24"/>
          <w:szCs w:val="24"/>
        </w:rPr>
        <w:t>, Trgovačka 3/I,</w:t>
      </w:r>
    </w:p>
    <w:p w:rsidRDefault="00011803" w:rsidP="008D4719" w:rsidR="00011803" w:rsidRPr="00FC4D5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C4D53">
        <w:rPr>
          <w:rFonts w:cs="Times New Roman" w:hAnsi="Times New Roman" w:ascii="Times New Roman"/>
          <w:sz w:val="24"/>
          <w:szCs w:val="24"/>
        </w:rPr>
        <w:t>ŽDO Pula, Pula, Rovinjska 2a,</w:t>
      </w:r>
    </w:p>
    <w:p w:rsidRDefault="008D4719" w:rsidP="008D4719" w:rsidR="00114EB6" w:rsidRPr="008D4719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D4719">
        <w:rPr>
          <w:rFonts w:cs="Times New Roman" w:hAnsi="Times New Roman" w:ascii="Times New Roman"/>
          <w:sz w:val="24"/>
          <w:szCs w:val="24"/>
        </w:rPr>
        <w:t>UNICREDIT BANKA SLOVENIJA d.d., Ljubljana, Šmartinska cesta</w:t>
      </w:r>
      <w:r w:rsidR="00114EB6" w:rsidRPr="008D4719">
        <w:rPr>
          <w:rFonts w:cs="Times New Roman" w:hAnsi="Times New Roman" w:ascii="Times New Roman"/>
          <w:sz w:val="24"/>
          <w:szCs w:val="24"/>
        </w:rPr>
        <w:t xml:space="preserve"> 140, </w:t>
      </w:r>
      <w:r w:rsidRPr="008D4719">
        <w:rPr>
          <w:rFonts w:cs="Times New Roman" w:hAnsi="Times New Roman" w:ascii="Times New Roman"/>
          <w:sz w:val="24"/>
          <w:szCs w:val="24"/>
        </w:rPr>
        <w:t>R. Slovenija</w:t>
      </w:r>
    </w:p>
    <w:p w:rsidRDefault="008D4719" w:rsidP="008D4719" w:rsidR="00080261" w:rsidRPr="008D4719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D4719">
        <w:rPr>
          <w:rFonts w:cs="Times New Roman" w:hAnsi="Times New Roman" w:ascii="Times New Roman"/>
          <w:sz w:val="24"/>
          <w:szCs w:val="24"/>
        </w:rPr>
        <w:t>SV TRANSPORTSERVICE GMBH</w:t>
      </w:r>
      <w:r w:rsidR="00114EB6" w:rsidRPr="008D4719">
        <w:rPr>
          <w:rFonts w:cs="Times New Roman" w:hAnsi="Times New Roman" w:ascii="Times New Roman"/>
          <w:sz w:val="24"/>
          <w:szCs w:val="24"/>
        </w:rPr>
        <w:t xml:space="preserve">, </w:t>
      </w:r>
      <w:r w:rsidRPr="008D4719">
        <w:rPr>
          <w:rFonts w:cs="Times New Roman" w:hAnsi="Times New Roman" w:ascii="Times New Roman"/>
          <w:sz w:val="24"/>
          <w:szCs w:val="24"/>
        </w:rPr>
        <w:t>Austria</w:t>
      </w:r>
      <w:r>
        <w:rPr>
          <w:rFonts w:cs="Times New Roman" w:hAnsi="Times New Roman" w:ascii="Times New Roman"/>
          <w:sz w:val="24"/>
          <w:szCs w:val="24"/>
        </w:rPr>
        <w:t xml:space="preserve">, po pun. Janica Plantak, Varaždin, </w:t>
      </w:r>
      <w:r w:rsidRPr="008D4719">
        <w:rPr>
          <w:rFonts w:cs="Times New Roman" w:hAnsi="Times New Roman" w:ascii="Times New Roman"/>
          <w:sz w:val="24"/>
          <w:szCs w:val="24"/>
        </w:rPr>
        <w:t>Tome Blažeka 3</w:t>
      </w:r>
    </w:p>
    <w:p w:rsidRDefault="00011803" w:rsidP="008D4719" w:rsidR="00011803" w:rsidRPr="00C715F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715F6">
        <w:rPr>
          <w:rFonts w:cs="Times New Roman" w:hAnsi="Times New Roman" w:ascii="Times New Roman"/>
          <w:sz w:val="24"/>
          <w:szCs w:val="24"/>
        </w:rPr>
        <w:t>Općinski sud u Puli, z.k. odjel u Bujama-Buie, Istarska 1,</w:t>
      </w:r>
    </w:p>
    <w:p w:rsidRDefault="00011803" w:rsidP="008D4719" w:rsidR="00011803" w:rsidRPr="00C715F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715F6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011803" w:rsidP="00011803" w:rsidR="00011803" w:rsidRPr="00011803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11803" w:rsidP="00011803" w:rsidR="00011803" w:rsidRPr="00011803">
      <w:pPr>
        <w:pStyle w:val="Odlomakpopisa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011803" w:rsidP="00011803" w:rsidR="00011803" w:rsidRPr="00011803">
      <w:pPr>
        <w:rPr>
          <w:color w:val="FF0000"/>
        </w:rPr>
      </w:pPr>
    </w:p>
    <w:p w:rsidRDefault="00EB7624" w:rsidR="00EB7624" w:rsidRPr="00011803">
      <w:pPr>
        <w:rPr>
          <w:color w:val="FF0000"/>
        </w:rPr>
      </w:pPr>
    </w:p>
    <w:sectPr w:rsidSect="00812ADB" w:rsidR="00EB7624" w:rsidRPr="0001180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1" w:rsidR="00183086">
      <w:r>
        <w:separator/>
      </w:r>
    </w:p>
  </w:endnote>
  <w:endnote w:id="0" w:type="continuationSeparator">
    <w:p w:rsidRDefault="002D0521" w:rsidR="00183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1" w:rsidR="00183086">
      <w:r>
        <w:separator/>
      </w:r>
    </w:p>
  </w:footnote>
  <w:footnote w:id="0" w:type="continuationSeparator">
    <w:p w:rsidRDefault="002D0521" w:rsidR="00183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114EB6" w:rsidP="00AA6C87" w:rsidR="00663A59">
        <w:pPr>
          <w:pStyle w:val="Zaglavlje"/>
          <w:ind w:firstLine="4536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B57CD7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1 St-</w:t>
        </w:r>
        <w:r w:rsidR="008D4719">
          <w:rPr>
            <w:rFonts w:hAnsi="Times New Roman" w:ascii="Times New Roman"/>
            <w:b w:val="false"/>
          </w:rPr>
          <w:t>202</w:t>
        </w:r>
        <w:r>
          <w:rPr>
            <w:rFonts w:hAnsi="Times New Roman" w:ascii="Times New Roman"/>
            <w:b w:val="false"/>
          </w:rPr>
          <w:t>/201</w:t>
        </w:r>
        <w:r w:rsidR="008D4719">
          <w:rPr>
            <w:rFonts w:hAnsi="Times New Roman" w:ascii="Times New Roman"/>
            <w:b w:val="false"/>
          </w:rPr>
          <w:t>8</w:t>
        </w:r>
        <w:r>
          <w:rPr>
            <w:rFonts w:hAnsi="Times New Roman" w:ascii="Times New Roman"/>
            <w:b w:val="false"/>
          </w:rPr>
          <w:t>-</w:t>
        </w:r>
        <w:r w:rsidR="008D4719">
          <w:rPr>
            <w:rFonts w:hAnsi="Times New Roman" w:ascii="Times New Roman"/>
            <w:b w:val="false"/>
          </w:rPr>
          <w:t>33</w:t>
        </w:r>
      </w:p>
    </w:sdtContent>
  </w:sdt>
  <w:p w:rsidRDefault="00B57CD7" w:rsidR="00663A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EB6" w:rsidR="00663A59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 w:rsidR="008D4719">
      <w:rPr>
        <w:rFonts w:hAnsi="Times New Roman" w:ascii="Times New Roman"/>
        <w:b w:val="false"/>
      </w:rPr>
      <w:t>202</w:t>
    </w:r>
    <w:r w:rsidRPr="00D723F2">
      <w:rPr>
        <w:rFonts w:hAnsi="Times New Roman" w:ascii="Times New Roman"/>
        <w:b w:val="false"/>
      </w:rPr>
      <w:t>/</w:t>
    </w:r>
    <w:r>
      <w:rPr>
        <w:rFonts w:hAnsi="Times New Roman" w:ascii="Times New Roman"/>
        <w:b w:val="false"/>
      </w:rPr>
      <w:t>20</w:t>
    </w:r>
    <w:r w:rsidRPr="00D723F2">
      <w:rPr>
        <w:rFonts w:hAnsi="Times New Roman" w:ascii="Times New Roman"/>
        <w:b w:val="false"/>
      </w:rPr>
      <w:t>1</w:t>
    </w:r>
    <w:r w:rsidR="008D4719">
      <w:rPr>
        <w:rFonts w:hAnsi="Times New Roman" w:ascii="Times New Roman"/>
        <w:b w:val="false"/>
      </w:rPr>
      <w:t>8</w:t>
    </w:r>
    <w:r w:rsidRPr="00D723F2">
      <w:rPr>
        <w:rFonts w:hAnsi="Times New Roman" w:ascii="Times New Roman"/>
        <w:b w:val="false"/>
      </w:rPr>
      <w:t>-</w:t>
    </w:r>
    <w:r w:rsidR="008D4719">
      <w:rPr>
        <w:rFonts w:hAnsi="Times New Roman" w:ascii="Times New Roman"/>
        <w:b w:val="fals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6E7B05"/>
    <w:multiLevelType w:val="hybridMultilevel"/>
    <w:tmpl w:val="7B68E63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803"/>
    <w:rsid w:val="00011803"/>
    <w:rsid w:val="00080261"/>
    <w:rsid w:val="00114EB6"/>
    <w:rsid w:val="00183086"/>
    <w:rsid w:val="002D0521"/>
    <w:rsid w:val="003F438C"/>
    <w:rsid w:val="008D4719"/>
    <w:rsid w:val="00B57CD7"/>
    <w:rsid w:val="00B700DD"/>
    <w:rsid w:val="00C21C59"/>
    <w:rsid w:val="00C715F6"/>
    <w:rsid w:val="00E32458"/>
    <w:rsid w:val="00E43F02"/>
    <w:rsid w:val="00EB7624"/>
    <w:rsid w:val="00FC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80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18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1803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01180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8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803"/>
    <w:rPr>
      <w:rFonts w:cs="Tahoma" w:eastAsia="Times New Roman" w:hAnsi="Tahoma" w:asci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47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4719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CD7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CD7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CD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CD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80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118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1803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01180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8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803"/>
    <w:rPr>
      <w:rFonts w:ascii="Tahoma" w:cs="Tahoma" w:eastAsia="Times New Roman" w:hAns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47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4719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CD7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CD7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CD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CD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24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8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AB NORMAL društvo s ograničenom odgovornošću za usluge i trgovinu u računarstvu u stečaju</izvorni_sadrzaj>
    <derivirana_varijabla naziv="DomainObject.Predmet.ProtustrankaFormated_1">  Stečajna masa iza AB NORMAL društvo s ograničenom odgovornošću za usluge i trgovinu u računarstvu u stečaju</derivirana_varijabla>
  </DomainObject.Predmet.ProtustrankaFormated>
  <DomainObject.Predmet.ProtustrankaFormatedOIB>
    <izvorni_sadrzaj>  Stečajna masa iza AB NORMAL društvo s ograničenom odgovornošću za usluge i trgovinu u računarstvu u stečaju, OIB 93717514731</izvorni_sadrzaj>
    <derivirana_varijabla naziv="DomainObject.Predmet.ProtustrankaFormatedOIB_1">  Stečajna masa iza AB NORMAL društvo s ograničenom odgovornošću za usluge i trgovinu u računarstvu u stečaju, OIB 93717514731</derivirana_varijabla>
  </DomainObject.Predmet.ProtustrankaFormatedOIB>
  <DomainObject.Predmet.ProtustrankaFormatedWithAdress>
    <izvorni_sadrzaj> Stečajna masa iza AB NORMAL društvo s ograničenom odgovornošću za usluge i trgovinu u računarstvu u stečaju, Laginjina 6, 52100 Pula</izvorni_sadrzaj>
    <derivirana_varijabla naziv="DomainObject.Predmet.ProtustrankaFormatedWithAdress_1"> Stečajna masa iza AB NORMAL društvo s ograničenom odgovornošću za usluge i trgovinu u računarstvu u stečaju, Laginjina 6, 52100 Pula</derivirana_varijabla>
  </DomainObject.Predmet.ProtustrankaFormatedWithAdress>
  <DomainObject.Predmet.ProtustrankaFormatedWithAdressOIB>
    <izvorni_sadrzaj> Stečajna masa iza AB NORMAL društvo s ograničenom odgovornošću za usluge i trgovinu u računarstvu u stečaju, OIB 93717514731, Laginjina 6, 52100 Pula</izvorni_sadrzaj>
    <derivirana_varijabla naziv="DomainObject.Predmet.ProtustrankaFormatedWithAdressOIB_1"> Stečajna masa iza AB NORMAL društvo s ograničenom odgovornošću za usluge i trgovinu u računarstvu u stečaju, OIB 93717514731, Laginjina 6, 52100 Pula</derivirana_varijabla>
  </DomainObject.Predmet.ProtustrankaFormatedWithAdressOIB>
  <DomainObject.Predmet.ProtustrankaWithAdress>
    <izvorni_sadrzaj>Stečajna masa iza AB NORMAL društvo s ograničenom odgovornošću za usluge i trgovinu u računarstvu u stečaju Laginjina 6, 52100 Pula</izvorni_sadrzaj>
    <derivirana_varijabla naziv="DomainObject.Predmet.ProtustrankaWithAdress_1">Stečajna masa iza AB NORMAL društvo s ograničenom odgovornošću za usluge i trgovinu u računarstvu u stečaju Laginjina 6, 52100 Pula</derivirana_varijabla>
  </DomainObject.Predmet.ProtustrankaWithAdress>
  <DomainObject.Predmet.ProtustrankaWithAdressOIB>
    <izvorni_sadrzaj>Stečajna masa iza AB NORMAL društvo s ograničenom odgovornošću za usluge i trgovinu u računarstvu u stečaju, OIB 93717514731, Laginjina 6, 52100 Pula</izvorni_sadrzaj>
    <derivirana_varijabla naziv="DomainObject.Predmet.ProtustrankaWithAdressOIB_1">Stečajna masa iza AB NORMAL društvo s ograničenom odgovornošću za usluge i trgovinu u računarstvu u stečaju, OIB 93717514731, Laginjina 6, 52100 Pula</derivirana_varijabla>
  </DomainObject.Predmet.ProtustrankaWithAdressOIB>
  <DomainObject.Predmet.ProtustrankaNazivFormated>
    <izvorni_sadrzaj>Stečajna masa iza AB NORMAL društvo s ograničenom odgovornošću za usluge i trgovinu u računarstvu u stečaju</izvorni_sadrzaj>
    <derivirana_varijabla naziv="DomainObject.Predmet.ProtustrankaNazivFormated_1">Stečajna masa iza AB NORMAL društvo s ograničenom odgovornošću za usluge i trgovinu u računarstvu u stečaju</derivirana_varijabla>
  </DomainObject.Predmet.ProtustrankaNazivFormated>
  <DomainObject.Predmet.ProtustrankaNazivFormatedOIB>
    <izvorni_sadrzaj>Stečajna masa iza AB NORMAL društvo s ograničenom odgovornošću za usluge i trgovinu u računarstvu u stečaju, OIB 93717514731</izvorni_sadrzaj>
    <derivirana_varijabla naziv="DomainObject.Predmet.ProtustrankaNazivFormatedOIB_1">Stečajna masa iza AB NORMAL društvo s ograničenom odgovornošću za usluge i trgovinu u računarstvu u stečaju, OIB 93717514731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Karmen Oblak, Griže, Slovenija</izvorni_sadrzaj>
    <derivirana_varijabla naziv="DomainObject.Predmet.StrankaFormated_1">  Karmen Oblak, Griže, Slovenija</derivirana_varijabla>
  </DomainObject.Predmet.StrankaFormated>
  <DomainObject.Predmet.StrankaFormatedOIB>
    <izvorni_sadrzaj>  Karmen Oblak, Griže, Slovenija, OIB 97359373887</izvorni_sadrzaj>
    <derivirana_varijabla naziv="DomainObject.Predmet.StrankaFormatedOIB_1">  Karmen Oblak, Griže, Slovenija, OIB 97359373887</derivirana_varijabla>
  </DomainObject.Predmet.StrankaFormatedOIB>
  <DomainObject.Predmet.StrankaFormatedWithAdress>
    <izvorni_sadrzaj> Karmen Oblak, Griže, Slovenija, Griže 46, Griže</izvorni_sadrzaj>
    <derivirana_varijabla naziv="DomainObject.Predmet.StrankaFormatedWithAdress_1"> Karmen Oblak, Griže, Slovenija, Griže 46, Griže</derivirana_varijabla>
  </DomainObject.Predmet.StrankaFormatedWithAdress>
  <DomainObject.Predmet.StrankaFormatedWithAdressOIB>
    <izvorni_sadrzaj> Karmen Oblak, Griže, Slovenija, OIB 97359373887, Griže 46, Griže</izvorni_sadrzaj>
    <derivirana_varijabla naziv="DomainObject.Predmet.StrankaFormatedWithAdressOIB_1"> Karmen Oblak, Griže, Slovenija, OIB 97359373887, Griže 46, Griže</derivirana_varijabla>
  </DomainObject.Predmet.StrankaFormatedWithAdressOIB>
  <DomainObject.Predmet.StrankaWithAdress>
    <izvorni_sadrzaj>Karmen Oblak, Griže, Slovenija Griže 46,Griže</izvorni_sadrzaj>
    <derivirana_varijabla naziv="DomainObject.Predmet.StrankaWithAdress_1">Karmen Oblak, Griže, Slovenija Griže 46,Griže</derivirana_varijabla>
  </DomainObject.Predmet.StrankaWithAdress>
  <DomainObject.Predmet.StrankaWithAdressOIB>
    <izvorni_sadrzaj>Karmen Oblak, Griže, Slovenija, OIB 97359373887, Griže 46,Griže</izvorni_sadrzaj>
    <derivirana_varijabla naziv="DomainObject.Predmet.StrankaWithAdressOIB_1">Karmen Oblak, Griže, Slovenija, OIB 97359373887, Griže 46,Griže</derivirana_varijabla>
  </DomainObject.Predmet.StrankaWithAdressOIB>
  <DomainObject.Predmet.StrankaNazivFormated>
    <izvorni_sadrzaj>Karmen Oblak, Griže, Slovenija</izvorni_sadrzaj>
    <derivirana_varijabla naziv="DomainObject.Predmet.StrankaNazivFormated_1">Karmen Oblak, Griže, Slovenija</derivirana_varijabla>
  </DomainObject.Predmet.StrankaNazivFormated>
  <DomainObject.Predmet.StrankaNazivFormatedOIB>
    <izvorni_sadrzaj>Karmen Oblak, Griže, Slovenija, OIB 97359373887</izvorni_sadrzaj>
    <derivirana_varijabla naziv="DomainObject.Predmet.StrankaNazivFormatedOIB_1">Karmen Oblak, Griže, Slovenija, OIB 97359373887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Karmen Oblak, Griže, Slovenija</item>
    </izvorni_sadrzaj>
    <derivirana_varijabla naziv="DomainObject.Predmet.StrankaListFormated_1">
      <item>Karmen Oblak, Griže, Slovenija</item>
    </derivirana_varijabla>
  </DomainObject.Predmet.StrankaListFormated>
  <DomainObject.Predmet.StrankaListFormatedOIB>
    <izvorni_sadrzaj>
      <item>Karmen Oblak, Griže, Slovenija, OIB 97359373887</item>
    </izvorni_sadrzaj>
    <derivirana_varijabla naziv="DomainObject.Predmet.StrankaListFormatedOIB_1">
      <item>Karmen Oblak, Griže, Slovenija, OIB 97359373887</item>
    </derivirana_varijabla>
  </DomainObject.Predmet.StrankaListFormatedOIB>
  <DomainObject.Predmet.StrankaListFormatedWithAdress>
    <izvorni_sadrzaj>
      <item>Karmen Oblak, Griže, Slovenija, Griže 46, Griže</item>
    </izvorni_sadrzaj>
    <derivirana_varijabla naziv="DomainObject.Predmet.StrankaListFormatedWithAdress_1">
      <item>Karmen Oblak, Griže, Slovenija, Griže 46, Griže</item>
    </derivirana_varijabla>
  </DomainObject.Predmet.StrankaListFormatedWithAdress>
  <DomainObject.Predmet.StrankaListFormatedWithAdressOIB>
    <izvorni_sadrzaj>
      <item>Karmen Oblak, Griže, Slovenija, OIB 97359373887, Griže 46, Griže</item>
    </izvorni_sadrzaj>
    <derivirana_varijabla naziv="DomainObject.Predmet.StrankaListFormatedWithAdressOIB_1">
      <item>Karmen Oblak, Griže, Slovenija, OIB 97359373887, Griže 46, Griže</item>
    </derivirana_varijabla>
  </DomainObject.Predmet.StrankaListFormatedWithAdressOIB>
  <DomainObject.Predmet.StrankaListNazivFormated>
    <izvorni_sadrzaj>
      <item>Karmen Oblak, Griže, Slovenija</item>
    </izvorni_sadrzaj>
    <derivirana_varijabla naziv="DomainObject.Predmet.StrankaListNazivFormated_1">
      <item>Karmen Oblak, Griže, Slovenija</item>
    </derivirana_varijabla>
  </DomainObject.Predmet.StrankaListNazivFormated>
  <DomainObject.Predmet.StrankaListNazivFormatedOIB>
    <izvorni_sadrzaj>
      <item>Karmen Oblak, Griže, Slovenija, OIB 97359373887</item>
    </izvorni_sadrzaj>
    <derivirana_varijabla naziv="DomainObject.Predmet.StrankaListNazivFormatedOIB_1">
      <item>Karmen Oblak, Griže, Slovenija, OIB 97359373887</item>
    </derivirana_varijabla>
  </DomainObject.Predmet.StrankaListNazivFormatedOIB>
  <DomainObject.Predmet.ProtuStrankaListFormated>
    <izvorni_sadrzaj>
      <item>Stečajna masa iza AB NORMAL društvo s ograničenom odgovornošću za usluge i trgovinu u računarstvu u stečaju</item>
    </izvorni_sadrzaj>
    <derivirana_varijabla naziv="DomainObject.Predmet.ProtuStrankaListFormated_1">
      <item>Stečajna masa iza AB NORMAL društvo s ograničenom odgovornošću za usluge i trgovinu u računarstvu u stečaju</item>
    </derivirana_varijabla>
  </DomainObject.Predmet.ProtuStrankaListFormated>
  <DomainObject.Predmet.ProtuStrankaListFormatedOIB>
    <izvorni_sadrzaj>
      <item>Stečajna masa iza AB NORMAL društvo s ograničenom odgovornošću za usluge i trgovinu u računarstvu u stečaju, OIB 93717514731</item>
    </izvorni_sadrzaj>
    <derivirana_varijabla naziv="DomainObject.Predmet.ProtuStrankaListFormatedOIB_1">
      <item>Stečajna masa iza AB NORMAL društvo s ograničenom odgovornošću za usluge i trgovinu u računarstvu u stečaju, OIB 93717514731</item>
    </derivirana_varijabla>
  </DomainObject.Predmet.ProtuStrankaListFormatedOIB>
  <DomainObject.Predmet.ProtuStrankaListFormatedWithAdress>
    <izvorni_sadrzaj>
      <item>Stečajna masa iza AB NORMAL društvo s ograničenom odgovornošću za usluge i trgovinu u računarstvu u stečaju, Laginjina 6, 52100 Pula</item>
    </izvorni_sadrzaj>
    <derivirana_varijabla naziv="DomainObject.Predmet.ProtuStrankaListFormatedWithAdress_1">
      <item>Stečajna masa iza AB NORMAL društvo s ograničenom odgovornošću za usluge i trgovinu u računarstvu u stečaju, Laginjina 6, 52100 Pula</item>
    </derivirana_varijabla>
  </DomainObject.Predmet.ProtuStrankaListFormatedWithAdress>
  <DomainObject.Predmet.ProtuStrankaListFormatedWithAdressOIB>
    <izvorni_sadrzaj>
      <item>Stečajna masa iza AB NORMAL društvo s ograničenom odgovornošću za usluge i trgovinu u računarstvu u stečaju, OIB 93717514731, Laginjina 6, 52100 Pula</item>
    </izvorni_sadrzaj>
    <derivirana_varijabla naziv="DomainObject.Predmet.ProtuStrankaListFormatedWithAdressOIB_1">
      <item>Stečajna masa iza AB NORMAL društvo s ograničenom odgovornošću za usluge i trgovinu u računarstvu u stečaju, OIB 93717514731, Laginjina 6, 52100 Pula</item>
    </derivirana_varijabla>
  </DomainObject.Predmet.ProtuStrankaListFormatedWithAdressOIB>
  <DomainObject.Predmet.ProtuStrankaListNazivFormated>
    <izvorni_sadrzaj>
      <item>Stečajna masa iza AB NORMAL društvo s ograničenom odgovornošću za usluge i trgovinu u računarstvu u stečaju</item>
    </izvorni_sadrzaj>
    <derivirana_varijabla naziv="DomainObject.Predmet.ProtuStrankaListNazivFormated_1">
      <item>Stečajna masa iza AB NORMAL društvo s ograničenom odgovornošću za usluge i trgovinu u računarstvu u stečaju</item>
    </derivirana_varijabla>
  </DomainObject.Predmet.ProtuStrankaListNazivFormated>
  <DomainObject.Predmet.ProtuStrankaListNazivFormatedOIB>
    <izvorni_sadrzaj>
      <item>Stečajna masa iza AB NORMAL društvo s ograničenom odgovornošću za usluge i trgovinu u računarstvu u stečaju, OIB 93717514731</item>
    </izvorni_sadrzaj>
    <derivirana_varijabla naziv="DomainObject.Predmet.ProtuStrankaListNazivFormatedOIB_1">
      <item>Stečajna masa iza AB NORMAL društvo s ograničenom odgovornošću za usluge i trgovinu u računarstvu u stečaju, OIB 93717514731</item>
    </derivirana_varijabla>
  </DomainObject.Predmet.ProtuStrankaListNazivFormatedOIB>
  <DomainObject.Predmet.OstaliListFormated>
    <izvorni_sadrzaj>
      <item>Nenad Buvinić</item>
    </izvorni_sadrzaj>
    <derivirana_varijabla naziv="DomainObject.Predmet.OstaliListFormated_1">
      <item>Nenad Buvinić</item>
    </derivirana_varijabla>
  </DomainObject.Predmet.OstaliListFormated>
  <DomainObject.Predmet.OstaliListFormatedOIB>
    <izvorni_sadrzaj>
      <item>Nenad Buvinić, OIB 56271538700</item>
    </izvorni_sadrzaj>
    <derivirana_varijabla naziv="DomainObject.Predmet.OstaliListFormatedOIB_1">
      <item>Nenad Buvinić, OIB 56271538700</item>
    </derivirana_varijabla>
  </DomainObject.Predmet.OstaliListFormatedOIB>
  <DomainObject.Predmet.OstaliListFormatedWithAdress>
    <izvorni_sadrzaj>
      <item>Nenad Buvinić, Trgovačka 3/I, 52470 Umag</item>
    </izvorni_sadrzaj>
    <derivirana_varijabla naziv="DomainObject.Predmet.OstaliListFormatedWithAdress_1">
      <item>Nenad Buvinić, Trgovačka 3/I, 52470 Umag</item>
    </derivirana_varijabla>
  </DomainObject.Predmet.OstaliListFormatedWithAdress>
  <DomainObject.Predmet.OstaliListFormatedWithAdressOIB>
    <izvorni_sadrzaj>
      <item>Nenad Buvinić, OIB 56271538700, Trgovačka 3/I, 52470 Umag</item>
    </izvorni_sadrzaj>
    <derivirana_varijabla naziv="DomainObject.Predmet.OstaliListFormatedWithAdressOIB_1">
      <item>Nenad Buvinić, OIB 56271538700, Trgovačka 3/I, 52470 Umag</item>
    </derivirana_varijabla>
  </DomainObject.Predmet.OstaliListFormatedWithAdressOIB>
  <DomainObject.Predmet.OstaliListNazivFormated>
    <izvorni_sadrzaj>
      <item>Nenad Buvinić</item>
    </izvorni_sadrzaj>
    <derivirana_varijabla naziv="DomainObject.Predmet.OstaliListNazivFormated_1">
      <item>Nenad Buvinić</item>
    </derivirana_varijabla>
  </DomainObject.Predmet.OstaliListNazivFormated>
  <DomainObject.Predmet.OstaliListNazivFormatedOIB>
    <izvorni_sadrzaj>
      <item>Nenad Buvinić, OIB 56271538700</item>
    </izvorni_sadrzaj>
    <derivirana_varijabla naziv="DomainObject.Predmet.OstaliListNazivFormatedOIB_1">
      <item>Nenad Buvinić, OIB 56271538700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Karmen Oblak, Griže, Slovenija</izvorni_sadrzaj>
    <derivirana_varijabla naziv="DomainObject.Predmet.StrankaIDrugi_1">Karmen Oblak, Griže, Slovenija</derivirana_varijabla>
  </DomainObject.Predmet.StrankaIDrugi>
  <DomainObject.Predmet.ProtustrankaIDrugi>
    <izvorni_sadrzaj>Stečajna masa iza AB NORMAL društvo s ograničenom odgovornošću za usluge i trgovinu u računarstvu u stečaju</izvorni_sadrzaj>
    <derivirana_varijabla naziv="DomainObject.Predmet.ProtustrankaIDrugi_1">Stečajna masa iza AB NORMAL društvo s ograničenom odgovornošću za usluge i trgovinu u računarstvu u stečaju</derivirana_varijabla>
  </DomainObject.Predmet.ProtustrankaIDrugi>
  <DomainObject.Predmet.StrankaIDrugiAdressOIB>
    <izvorni_sadrzaj>Karmen Oblak, Griže, Slovenija, OIB 97359373887, Griže 46, Griže</izvorni_sadrzaj>
    <derivirana_varijabla naziv="DomainObject.Predmet.StrankaIDrugiAdressOIB_1">Karmen Oblak, Griže, Slovenija, OIB 97359373887, Griže 46, Griže</derivirana_varijabla>
  </DomainObject.Predmet.StrankaIDrugiAdressOIB>
  <DomainObject.Predmet.ProtustrankaIDrugiAdressOIB>
    <izvorni_sadrzaj>Stečajna masa iza AB NORMAL društvo s ograničenom odgovornošću za usluge i trgovinu u računarstvu u stečaju, OIB 93717514731, Laginjina 6, 52100 Pula</izvorni_sadrzaj>
    <derivirana_varijabla naziv="DomainObject.Predmet.ProtustrankaIDrugiAdressOIB_1">Stečajna masa iza AB NORMAL društvo s ograničenom odgovornošću za usluge i trgovinu u računarstvu u stečaju, OIB 93717514731,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AB NORMAL društvo s ograničenom odgovornošću za usluge i trgovinu u računarstvu u stečaju</item>
      <item>Karmen Oblak, Griže, Slovenija</item>
      <item>Nenad Buvinić</item>
    </izvorni_sadrzaj>
    <derivirana_varijabla naziv="DomainObject.Predmet.SudioniciListNaziv_1">
      <item>Stečajna masa iza AB NORMAL društvo s ograničenom odgovornošću za usluge i trgovinu u računarstvu u stečaju</item>
      <item>Karmen Oblak, Griže, Slovenija</item>
      <item>Nenad Buvinić</item>
    </derivirana_varijabla>
  </DomainObject.Predmet.SudioniciListNaziv>
  <DomainObject.Predmet.SudioniciListAdressOIB>
    <izvorni_sadrzaj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izvorni_sadrzaj>
    <derivirana_varijabla naziv="DomainObject.Predmet.SudioniciListAdressOIB_1"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93717514731</item>
      <item>, OIB 97359373887</item>
      <item>, OIB 56271538700</item>
    </izvorni_sadrzaj>
    <derivirana_varijabla naziv="DomainObject.Predmet.SudioniciListNazivOIB_1">
      <item>, OIB 93717514731</item>
      <item>, OIB 97359373887</item>
      <item>, OIB 56271538700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2380</properties:Characters>
  <properties:Lines>77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2018-08-02T12:10:00Z</dcterms:created>
  <dc:creator>Damir Rabar</dc:creator>
  <cp:lastModifiedBy>Lorena Paris Aničić</cp:lastModifiedBy>
  <cp:lastPrinted>2018-08-02T12:18:00Z</cp:lastPrinted>
  <dcterms:modified xmlns:xsi="http://www.w3.org/2001/XMLSchema-instance" xsi:type="dcterms:W3CDTF">2018-08-02T12:20:00Z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