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63D86" w:rsidR="00BA2A9F" w:rsidP="00BA2A9F" w:rsidRDefault="00BA2A9F" w14:paraId="21d35c4" w14:textId="21d35c4">
      <w:pPr>
        <w:shd w:val="clear" w:color="auto" w:fill="F8F8F8"/>
        <w:outlineLvl w:val="1"/>
        <w15:collapsed w:val="false"/>
        <w:rPr>
          <w:b/>
          <w:bCs/>
          <w:color w:val="000000" w:themeColor="text1"/>
        </w:rPr>
      </w:pPr>
      <w:bookmarkStart w:name="_GoBack" w:id="0"/>
      <w:bookmarkEnd w:id="0"/>
      <w:r w:rsidRPr="00563D86">
        <w:rPr>
          <w:bCs/>
          <w:color w:val="000000" w:themeColor="text1"/>
        </w:rPr>
        <w:t xml:space="preserve">Nadležni trgovački sud: </w:t>
      </w:r>
      <w:r w:rsidRPr="00563D86">
        <w:rPr>
          <w:b/>
          <w:bCs/>
          <w:color w:val="000000" w:themeColor="text1"/>
        </w:rPr>
        <w:t>TRGOVAČKI SUD U ZAGREBU, PETRINJSKA 8,10000 ZAGREB</w:t>
      </w:r>
    </w:p>
    <w:p w:rsidRPr="00563D86" w:rsidR="00BA2A9F" w:rsidP="00BA2A9F" w:rsidRDefault="00BA2A9F">
      <w:pPr>
        <w:rPr>
          <w:bCs/>
          <w:color w:val="000000" w:themeColor="text1"/>
        </w:rPr>
      </w:pPr>
      <w:r w:rsidRPr="00563D86">
        <w:rPr>
          <w:bCs/>
          <w:color w:val="000000" w:themeColor="text1"/>
        </w:rPr>
        <w:t xml:space="preserve">Poslovni broj spisa: </w:t>
      </w:r>
      <w:r w:rsidRPr="00563D86">
        <w:rPr>
          <w:b/>
        </w:rPr>
        <w:t>72 St-993/2012</w:t>
      </w:r>
    </w:p>
    <w:p w:rsidRPr="00563D86" w:rsidR="00BA2A9F" w:rsidP="00BA2A9F" w:rsidRDefault="00BA2A9F">
      <w:pPr>
        <w:rPr>
          <w:b/>
        </w:rPr>
      </w:pPr>
      <w:r w:rsidRPr="00563D86">
        <w:rPr>
          <w:bCs/>
          <w:color w:val="000000" w:themeColor="text1"/>
        </w:rPr>
        <w:t>Dužnik:</w:t>
      </w:r>
      <w:r w:rsidRPr="00563D86">
        <w:rPr>
          <w:b/>
          <w:bCs/>
          <w:color w:val="000000" w:themeColor="text1"/>
        </w:rPr>
        <w:t xml:space="preserve"> </w:t>
      </w:r>
      <w:proofErr w:type="spellStart"/>
      <w:r w:rsidRPr="00563D86">
        <w:rPr>
          <w:b/>
        </w:rPr>
        <w:t>Slavona</w:t>
      </w:r>
      <w:proofErr w:type="spellEnd"/>
      <w:r w:rsidRPr="00563D86">
        <w:rPr>
          <w:b/>
        </w:rPr>
        <w:t xml:space="preserve"> d.o.o. – u stečaju, Savska 41,10000 ZAGREB</w:t>
      </w:r>
    </w:p>
    <w:p w:rsidR="002D1869" w:rsidP="00BA2A9F" w:rsidRDefault="00BA2A9F">
      <w:r>
        <w:t>Zagreb, 16.01. 2020</w:t>
      </w:r>
      <w:r w:rsidRPr="00563D86">
        <w:t>.g</w:t>
      </w:r>
      <w:r>
        <w:t>.</w:t>
      </w:r>
    </w:p>
    <w:p w:rsidR="00BA2A9F" w:rsidP="00BA2A9F" w:rsidRDefault="00BA2A9F"/>
    <w:p w:rsidR="00BA2A9F" w:rsidP="00BA2A9F" w:rsidRDefault="00BA2A9F"/>
    <w:p w:rsidR="00BA2A9F" w:rsidP="00BA2A9F" w:rsidRDefault="00BA2A9F"/>
    <w:p w:rsidR="00BA2A9F" w:rsidP="00BA2A9F" w:rsidRDefault="00BA2A9F"/>
    <w:p w:rsidR="00BA2A9F" w:rsidP="00BA2A9F" w:rsidRDefault="00BA2A9F">
      <w:r>
        <w:t xml:space="preserve">Poštovani gosp. </w:t>
      </w:r>
      <w:proofErr w:type="spellStart"/>
      <w:r>
        <w:t>Šelej</w:t>
      </w:r>
      <w:proofErr w:type="spellEnd"/>
      <w:r>
        <w:t>,</w:t>
      </w:r>
    </w:p>
    <w:p w:rsidR="00BA2A9F" w:rsidP="00BA2A9F" w:rsidRDefault="00BA2A9F"/>
    <w:p w:rsidR="00BA2A9F" w:rsidP="00BA2A9F" w:rsidRDefault="00BA2A9F">
      <w:r>
        <w:t xml:space="preserve">Od strane razlučnog vjerovnika Hypo Alpe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d.o.o. sada HETA opetovano sam upitan za status osnovnih sredstava na kojima banka ima </w:t>
      </w:r>
      <w:proofErr w:type="spellStart"/>
      <w:r>
        <w:t>razlučno</w:t>
      </w:r>
      <w:proofErr w:type="spellEnd"/>
      <w:r>
        <w:t xml:space="preserve"> pravo i koje je kao takvo prijavila za ispitno ročište – obavijest o razlučnom pravu.</w:t>
      </w:r>
    </w:p>
    <w:p w:rsidR="00BA2A9F" w:rsidP="00BA2A9F" w:rsidRDefault="00BA2A9F"/>
    <w:p w:rsidR="00BA2A9F" w:rsidP="00BA2A9F" w:rsidRDefault="00BA2A9F">
      <w:r>
        <w:t xml:space="preserve">Budući nisam zatekao ni preuzeo  nekakve strojeve i opremu po preuzimanju nekretnine u Donjem Miholjcu a vi ste me telefonskim putem obavijestili kako oprema i strojevi nikada nisu ni bili vlasništvo </w:t>
      </w:r>
      <w:proofErr w:type="spellStart"/>
      <w:r>
        <w:t>Slavone</w:t>
      </w:r>
      <w:proofErr w:type="spellEnd"/>
      <w:r>
        <w:t xml:space="preserve"> d.o.o., molimo Vas da me i službeno obavijestite o njihovom statusu, kako bi mogao odgovoriti banci.</w:t>
      </w:r>
    </w:p>
    <w:p w:rsidR="00BA2A9F" w:rsidP="00BA2A9F" w:rsidRDefault="00BA2A9F"/>
    <w:p w:rsidR="00BA2A9F" w:rsidP="00BA2A9F" w:rsidRDefault="00BA2A9F">
      <w:r>
        <w:t>Zahvaljujem i molim za žurnost.</w:t>
      </w:r>
    </w:p>
    <w:p w:rsidR="00D132C2" w:rsidP="00BA2A9F" w:rsidRDefault="00D132C2"/>
    <w:p w:rsidR="00D132C2" w:rsidP="00BA2A9F" w:rsidRDefault="00D132C2"/>
    <w:p w:rsidR="00D132C2" w:rsidP="00D132C2" w:rsidRDefault="00D132C2">
      <w:pPr>
        <w:jc w:val="right"/>
      </w:pPr>
      <w:r>
        <w:t>Stečajni upravitelj</w:t>
      </w:r>
    </w:p>
    <w:p w:rsidR="00D132C2" w:rsidP="00D132C2" w:rsidRDefault="00D132C2">
      <w:pPr>
        <w:jc w:val="right"/>
      </w:pPr>
    </w:p>
    <w:p w:rsidR="00D132C2" w:rsidP="00D132C2" w:rsidRDefault="00D132C2">
      <w:pPr>
        <w:jc w:val="right"/>
      </w:pPr>
      <w:r>
        <w:t>Jure Marušić</w:t>
      </w:r>
    </w:p>
    <w:p w:rsidRPr="00D132C2" w:rsidR="00BA2A9F" w:rsidP="00BA2A9F" w:rsidRDefault="00D132C2">
      <w:pPr>
        <w:rPr>
          <w:u w:val="single"/>
        </w:rPr>
      </w:pPr>
      <w:r w:rsidRPr="00D132C2">
        <w:rPr>
          <w:u w:val="single"/>
        </w:rPr>
        <w:t>Dostaviti;</w:t>
      </w:r>
    </w:p>
    <w:p w:rsidR="00D132C2" w:rsidP="00D132C2" w:rsidRDefault="00D132C2">
      <w:pPr>
        <w:pStyle w:val="Odlomakpopisa"/>
        <w:numPr>
          <w:ilvl w:val="0"/>
          <w:numId w:val="1"/>
        </w:numPr>
      </w:pPr>
      <w:r>
        <w:t>Sudu</w:t>
      </w:r>
    </w:p>
    <w:p w:rsidR="00D132C2" w:rsidP="00D132C2" w:rsidRDefault="00D132C2">
      <w:pPr>
        <w:pStyle w:val="Odlomakpopisa"/>
        <w:numPr>
          <w:ilvl w:val="0"/>
          <w:numId w:val="1"/>
        </w:numPr>
      </w:pPr>
      <w:r>
        <w:t>Razlučnom vjerovniku</w:t>
      </w:r>
    </w:p>
    <w:sectPr w:rsidR="00D132C2" w:rsidSect="002D1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B76724"/>
    <w:multiLevelType w:val="hybridMultilevel"/>
    <w:tmpl w:val="B4C8FA6E"/>
    <w:lvl w:ilvl="0" w:tplc="B5889A9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A2A9F"/>
    <w:rsid w:val="00154A21"/>
    <w:rsid w:val="00222955"/>
    <w:rsid w:val="002312CC"/>
    <w:rsid w:val="002D1869"/>
    <w:rsid w:val="00875BD2"/>
    <w:rsid w:val="00955216"/>
    <w:rsid w:val="00AF199D"/>
    <w:rsid w:val="00BA2A9F"/>
    <w:rsid w:val="00CA1E34"/>
    <w:rsid w:val="00D132C2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2A9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132C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312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12CC"/>
    <w:rPr>
      <w:rFonts w:ascii="Times New Roman" w:hAnsi="Times New Roman" w:cs="Times New Roman"/>
      <w:bCs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12CC"/>
    <w:rPr>
      <w:bCs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12CC"/>
    <w:rPr>
      <w:rFonts w:ascii="Times New Roman" w:hAnsi="Times New Roman" w:cs="Times New Roman"/>
      <w:bCs w:val="false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12CC"/>
    <w:rPr>
      <w:rFonts w:ascii="Times New Roman" w:hAnsi="Times New Roman" w:cs="Times New Roman"/>
      <w:bCs w:val="false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129</properties:Words>
  <properties:Characters>733</properties:Characters>
  <properties:Lines>29</properties:Lines>
  <properties:Paragraphs>13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2020-01-16T13:09:00Z</dcterms:created>
  <dc:creator>Jure</dc:creator>
  <cp:lastModifiedBy>Maja Hajtek</cp:lastModifiedBy>
  <dcterms:modified xmlns:xsi="http://www.w3.org/2001/XMLSchema-instance" xsi:type="dcterms:W3CDTF">2020-01-21T06:32:00Z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Podnesak (Podnesak od 16.01.2020..docx)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