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f1a6" w14:paraId="3acf1a6" w:rsidRDefault="00716A8C" w:rsidP="004C444E" w:rsidR="0025696E" w:rsidRPr="00AC2C33">
      <w:pPr>
        <w:pStyle w:val="Bezproreda"/>
        <w15:collapsed w:val="false"/>
      </w:pPr>
      <w:r>
        <w:t xml:space="preserve">       </w:t>
      </w:r>
      <w:r w:rsidRPr="00701D7D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96E" w:rsidP="004C444E" w:rsidR="0025696E" w:rsidRPr="00AC2C33">
      <w:pPr>
        <w:pStyle w:val="Bezproreda"/>
      </w:pPr>
    </w:p>
    <w:p w:rsidRDefault="00AC2C33" w:rsidP="00AC2C33" w:rsidR="00AC2C33" w:rsidRPr="00AC2C33">
      <w:pPr>
        <w:widowControl w:val="false"/>
        <w:autoSpaceDE w:val="false"/>
        <w:autoSpaceDN w:val="false"/>
        <w:adjustRightInd w:val="false"/>
      </w:pPr>
      <w:r w:rsidRPr="00AC2C33">
        <w:t>REPUBLIKA HRVATSKA</w:t>
      </w:r>
      <w:r w:rsidRPr="00AC2C33">
        <w:tab/>
      </w:r>
      <w:r w:rsidRPr="00AC2C33">
        <w:tab/>
      </w:r>
      <w:r w:rsidRPr="00AC2C33">
        <w:tab/>
      </w:r>
      <w:r w:rsidRPr="00AC2C33">
        <w:tab/>
      </w:r>
      <w:r w:rsidRPr="00AC2C33">
        <w:tab/>
      </w:r>
      <w:r w:rsidRPr="00AC2C33">
        <w:tab/>
      </w:r>
      <w:r w:rsidRPr="00AC2C33">
        <w:tab/>
        <w:t xml:space="preserve">Broj: </w:t>
      </w:r>
      <w:proofErr w:type="spellStart"/>
      <w:r w:rsidRPr="00AC2C33">
        <w:t>Sp</w:t>
      </w:r>
      <w:proofErr w:type="spellEnd"/>
      <w:r w:rsidRPr="00AC2C33">
        <w:t>-8/</w:t>
      </w:r>
      <w:r>
        <w:t>20</w:t>
      </w:r>
      <w:r w:rsidRPr="00AC2C33">
        <w:t>17</w:t>
      </w:r>
    </w:p>
    <w:p w:rsidRDefault="00AC2C33" w:rsidP="00AC2C33" w:rsidR="00AC2C33" w:rsidRPr="00AC2C33">
      <w:pPr>
        <w:widowControl w:val="false"/>
        <w:autoSpaceDE w:val="false"/>
        <w:autoSpaceDN w:val="false"/>
        <w:adjustRightInd w:val="false"/>
      </w:pPr>
      <w:r w:rsidRPr="00AC2C33">
        <w:t>OPĆINSKI SUD U SPLITU</w:t>
      </w:r>
    </w:p>
    <w:p w:rsidRDefault="00AC2C33" w:rsidP="00AC2C33" w:rsidR="00AC2C33" w:rsidRPr="00AC2C33">
      <w:pPr>
        <w:widowControl w:val="false"/>
        <w:autoSpaceDE w:val="false"/>
        <w:autoSpaceDN w:val="false"/>
        <w:adjustRightInd w:val="false"/>
      </w:pPr>
      <w:r w:rsidRPr="00AC2C33">
        <w:tab/>
      </w:r>
    </w:p>
    <w:p w:rsidRDefault="00AC2C33" w:rsidP="00AC2C33" w:rsidR="00AC2C33">
      <w:pPr>
        <w:jc w:val="center"/>
      </w:pPr>
      <w:r w:rsidRPr="00AC2C33">
        <w:t>R E P U B L I K A   H R V A T S K A</w:t>
      </w:r>
    </w:p>
    <w:p w:rsidRDefault="004A77A4" w:rsidP="00AC2C33" w:rsidR="004A77A4">
      <w:pPr>
        <w:jc w:val="center"/>
      </w:pPr>
    </w:p>
    <w:p w:rsidRDefault="004A77A4" w:rsidP="00AC2C33" w:rsidR="004A77A4" w:rsidRPr="00AC2C33">
      <w:pPr>
        <w:jc w:val="center"/>
      </w:pPr>
      <w:r>
        <w:t>R J E Š E N J E</w:t>
      </w:r>
    </w:p>
    <w:p w:rsidRDefault="004A77A4" w:rsidP="00AC2C33" w:rsidR="00AC2C33" w:rsidRPr="00AC2C33">
      <w:pPr>
        <w:pStyle w:val="Naslov2"/>
        <w:rPr>
          <w:b w:val="false"/>
          <w:sz w:val="24"/>
        </w:rPr>
      </w:pPr>
      <w:r>
        <w:rPr>
          <w:b w:val="false"/>
          <w:sz w:val="24"/>
        </w:rPr>
        <w:t>I</w:t>
      </w:r>
    </w:p>
    <w:p w:rsidRDefault="00AC2C33" w:rsidP="00AC2C33" w:rsidR="00AC2C33" w:rsidRPr="00AC2C33">
      <w:pPr>
        <w:pStyle w:val="Naslov2"/>
        <w:rPr>
          <w:b w:val="false"/>
          <w:sz w:val="24"/>
        </w:rPr>
      </w:pPr>
      <w:r w:rsidRPr="00AC2C33">
        <w:rPr>
          <w:b w:val="false"/>
          <w:sz w:val="24"/>
        </w:rPr>
        <w:t>Z A K LJ U Č A K</w:t>
      </w:r>
    </w:p>
    <w:p w:rsidRDefault="00AC2C33" w:rsidP="00AC2C33" w:rsidR="00AC2C33" w:rsidRPr="00AC2C33"/>
    <w:p w:rsidRDefault="00AC2C33" w:rsidP="00AC2C33" w:rsidR="00AC2C33" w:rsidRPr="00AC2C33">
      <w:pPr>
        <w:pStyle w:val="Uvuenotijeloteksta"/>
      </w:pPr>
      <w:r w:rsidRPr="00AC2C33">
        <w:t>Općinski sud u Splitu, po sucu ovog suda Josi Puljiću, kao sucu pojedincu, u pravnoj stvari predlagatelja-</w:t>
      </w:r>
      <w:r w:rsidR="004A77A4">
        <w:t xml:space="preserve">stečajnog </w:t>
      </w:r>
      <w:r w:rsidRPr="00AC2C33">
        <w:t xml:space="preserve">dužnika Josipa </w:t>
      </w:r>
      <w:proofErr w:type="spellStart"/>
      <w:r w:rsidRPr="00AC2C33">
        <w:t>Gojsalića</w:t>
      </w:r>
      <w:proofErr w:type="spellEnd"/>
      <w:r w:rsidRPr="00AC2C33">
        <w:t xml:space="preserve"> iz Splita, Velebitska 107, OIB: 37179319073, radi stečaja potrošača nad imovinom predlagatelja, izvan ročišta, dana </w:t>
      </w:r>
      <w:r w:rsidR="004A77A4">
        <w:t>24.rujna</w:t>
      </w:r>
      <w:r w:rsidRPr="00AC2C33">
        <w:t xml:space="preserve"> 2018. </w:t>
      </w:r>
    </w:p>
    <w:p w:rsidRDefault="004A77A4" w:rsidP="00AC2C33" w:rsidR="004A77A4"/>
    <w:p w:rsidRDefault="004A77A4" w:rsidP="004A77A4" w:rsidR="004A77A4" w:rsidRPr="00F57128">
      <w:pPr>
        <w:pStyle w:val="Tijeloteksta"/>
        <w:jc w:val="center"/>
      </w:pPr>
      <w:r w:rsidRPr="00F57128">
        <w:t>r i j e š i o  j e:</w:t>
      </w:r>
    </w:p>
    <w:p w:rsidRDefault="004A77A4" w:rsidP="00AC2C33" w:rsidR="004A77A4"/>
    <w:p w:rsidRDefault="004A77A4" w:rsidP="004A77A4" w:rsidR="004A77A4">
      <w:pPr>
        <w:jc w:val="both"/>
      </w:pPr>
      <w:r>
        <w:tab/>
        <w:t xml:space="preserve">Odbija se prijedlog </w:t>
      </w:r>
      <w:r w:rsidRPr="00AC2C33">
        <w:t>predlagatelja-</w:t>
      </w:r>
      <w:r w:rsidR="00B65C41">
        <w:t xml:space="preserve">stečajnog </w:t>
      </w:r>
      <w:r w:rsidRPr="00AC2C33">
        <w:t>dužnika</w:t>
      </w:r>
      <w:r w:rsidR="00B65C41">
        <w:t xml:space="preserve"> </w:t>
      </w:r>
      <w:r w:rsidR="00B65C41" w:rsidRPr="00AC2C33">
        <w:t xml:space="preserve">Josipa </w:t>
      </w:r>
      <w:proofErr w:type="spellStart"/>
      <w:r w:rsidR="00B65C41" w:rsidRPr="00AC2C33">
        <w:t>Gojsalića</w:t>
      </w:r>
      <w:proofErr w:type="spellEnd"/>
      <w:r w:rsidR="00B65C41">
        <w:t xml:space="preserve"> </w:t>
      </w:r>
      <w:r>
        <w:t xml:space="preserve">da se </w:t>
      </w:r>
      <w:r>
        <w:t>troškovi postupka predujme iz proračunskih sredstava</w:t>
      </w:r>
      <w:r>
        <w:t>.</w:t>
      </w:r>
    </w:p>
    <w:p w:rsidRDefault="004A77A4" w:rsidP="00AC2C33" w:rsidR="004A77A4" w:rsidRPr="00AC2C33">
      <w:r>
        <w:t xml:space="preserve"> </w:t>
      </w:r>
    </w:p>
    <w:p w:rsidRDefault="00AC2C33" w:rsidP="00AC2C33" w:rsidR="00AC2C33" w:rsidRPr="00AC2C33">
      <w:pPr>
        <w:jc w:val="center"/>
      </w:pPr>
      <w:r>
        <w:t xml:space="preserve">z a k l j u č </w:t>
      </w:r>
      <w:r w:rsidRPr="00AC2C33">
        <w:t>i o    j e</w:t>
      </w:r>
      <w:r>
        <w:t>:</w:t>
      </w:r>
      <w:r w:rsidRPr="00AC2C33">
        <w:t xml:space="preserve"> </w:t>
      </w:r>
    </w:p>
    <w:p w:rsidRDefault="00387E89" w:rsidP="00AC2C33" w:rsidR="00387E89" w:rsidRPr="00AC2C33"/>
    <w:p w:rsidRDefault="00AC2C33" w:rsidP="00AC2C33" w:rsidR="00AC2C33" w:rsidRPr="00AC2C33">
      <w:pPr>
        <w:jc w:val="both"/>
      </w:pPr>
      <w:r w:rsidRPr="00AC2C33">
        <w:tab/>
      </w:r>
      <w:r>
        <w:t xml:space="preserve">I - </w:t>
      </w:r>
      <w:r w:rsidRPr="00AC2C33">
        <w:t>Poziva s</w:t>
      </w:r>
      <w:r w:rsidR="00874324">
        <w:t xml:space="preserve">e Josip </w:t>
      </w:r>
      <w:proofErr w:type="spellStart"/>
      <w:r w:rsidR="00874324">
        <w:t>Gojsalić</w:t>
      </w:r>
      <w:proofErr w:type="spellEnd"/>
      <w:r w:rsidR="00874324">
        <w:t xml:space="preserve"> da u roku od 15</w:t>
      </w:r>
      <w:r w:rsidRPr="00AC2C33">
        <w:t xml:space="preserve"> dana predujmi troškove postupka na žiro račun suda prema sljedećim podacima:</w:t>
      </w:r>
    </w:p>
    <w:p w:rsidRDefault="00AC2C33" w:rsidP="00AC2C33" w:rsidR="00AC2C33" w:rsidRPr="00AC2C33">
      <w:pPr>
        <w:jc w:val="both"/>
      </w:pPr>
      <w:r w:rsidRPr="00AC2C33">
        <w:tab/>
        <w:t xml:space="preserve">Primatelj: Općinski sud u </w:t>
      </w:r>
      <w:r>
        <w:t>Splitu</w:t>
      </w:r>
      <w:r w:rsidRPr="00AC2C33">
        <w:t xml:space="preserve"> - predujam za troškove stečaja potrošača u iznosu od 1.000,00 kn, broj računa </w:t>
      </w:r>
      <w:r w:rsidRPr="00AC2C33">
        <w:rPr>
          <w:bCs/>
        </w:rPr>
        <w:t>HR6923900011300000195</w:t>
      </w:r>
      <w:r w:rsidRPr="00AC2C33">
        <w:t xml:space="preserve">, model: HR00, poziv na broj odobrenja </w:t>
      </w:r>
      <w:r w:rsidR="00E747CD">
        <w:t>56</w:t>
      </w:r>
      <w:r w:rsidRPr="00AC2C33">
        <w:t>-8-1</w:t>
      </w:r>
      <w:r>
        <w:t>7</w:t>
      </w:r>
      <w:r w:rsidRPr="00AC2C33">
        <w:t>, opis plaćanja: predujam za troškove stečaja potrošača u predmetu Sp-8/201</w:t>
      </w:r>
      <w:r>
        <w:t>7</w:t>
      </w:r>
      <w:r w:rsidRPr="00AC2C33">
        <w:t xml:space="preserve">. </w:t>
      </w:r>
    </w:p>
    <w:p w:rsidRDefault="00AC2C33" w:rsidP="00AC2C33" w:rsidR="00AC2C33">
      <w:pPr>
        <w:jc w:val="both"/>
      </w:pPr>
      <w:r w:rsidRPr="00AC2C33">
        <w:t xml:space="preserve">Dokaz o uplati tj. jedan primjerak uplatnice dostaviti u spis pozivom na broj spisa. </w:t>
      </w:r>
    </w:p>
    <w:p w:rsidRDefault="00AC2C33" w:rsidP="00AC2C33" w:rsidR="00AC2C33">
      <w:pPr>
        <w:jc w:val="both"/>
      </w:pPr>
    </w:p>
    <w:p w:rsidRDefault="00AC2C33" w:rsidP="00AC2C33" w:rsidR="004A77A4">
      <w:pPr>
        <w:jc w:val="both"/>
      </w:pPr>
      <w:r>
        <w:tab/>
        <w:t>II - P</w:t>
      </w:r>
      <w:r w:rsidRPr="00AC2C33">
        <w:t>rijedlog za provođenje postupka stečaja potrošača sud će odbaciti kao nedopušten, ako potrošač u gore navedenom roku ne uplati predujam (čl. 114. st. 5. Stečajnog zakona u vezi sa čl. 23. Zakona o stečaju potrošača</w:t>
      </w:r>
      <w:r w:rsidR="004A77A4">
        <w:t xml:space="preserve"> – "Narodne novine" 100/15, dalje: </w:t>
      </w:r>
      <w:r w:rsidR="0013508A">
        <w:t>Z</w:t>
      </w:r>
      <w:r w:rsidR="004A77A4">
        <w:t>SP</w:t>
      </w:r>
      <w:r w:rsidRPr="00AC2C33">
        <w:t>).</w:t>
      </w:r>
      <w:r w:rsidR="00C434DD">
        <w:t xml:space="preserve"> Nakon uplate predujma odlučit će se o prijedlogu za otvaranje stečajnog postupka.</w:t>
      </w:r>
    </w:p>
    <w:p w:rsidRDefault="004A77A4" w:rsidP="00AC2C33" w:rsidR="004A77A4">
      <w:pPr>
        <w:jc w:val="both"/>
      </w:pPr>
    </w:p>
    <w:p w:rsidRDefault="004A77A4" w:rsidP="004A77A4" w:rsidR="00AC2C33">
      <w:pPr>
        <w:jc w:val="center"/>
      </w:pPr>
      <w:r>
        <w:t>Obrazloženje</w:t>
      </w:r>
    </w:p>
    <w:p w:rsidRDefault="004A77A4" w:rsidP="004A77A4" w:rsidR="004A77A4">
      <w:pPr>
        <w:jc w:val="center"/>
      </w:pPr>
    </w:p>
    <w:p w:rsidRDefault="004A77A4" w:rsidP="004A77A4" w:rsidR="004A77A4">
      <w:pPr>
        <w:jc w:val="both"/>
      </w:pPr>
      <w:r>
        <w:tab/>
      </w:r>
      <w:r>
        <w:t>Nakon što je pozvan da predujmi troškove postupka predlagatelj</w:t>
      </w:r>
      <w:r w:rsidR="0022743C">
        <w:t>-stečajni dužnik</w:t>
      </w:r>
      <w:r>
        <w:t xml:space="preserve"> je podneskom od </w:t>
      </w:r>
      <w:r>
        <w:t xml:space="preserve">29.3.2018. </w:t>
      </w:r>
      <w:r>
        <w:t>zatražio da se troškovi predujme iz proračunskih sredstava.</w:t>
      </w:r>
    </w:p>
    <w:p w:rsidRDefault="004A77A4" w:rsidP="004A77A4" w:rsidR="004A77A4">
      <w:pPr>
        <w:jc w:val="both"/>
      </w:pPr>
      <w:r>
        <w:tab/>
      </w:r>
      <w:r>
        <w:t>Odredbom čl.45.st.2.ZSP-a propisano je: Ako potrošač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65C41" w:rsidP="004A77A4" w:rsidR="004A77A4">
      <w:pPr>
        <w:jc w:val="both"/>
      </w:pPr>
      <w:r>
        <w:tab/>
      </w:r>
      <w:r w:rsidR="004A77A4">
        <w:t>Na ročištu od 20.9.2018. potrošač</w:t>
      </w:r>
      <w:r>
        <w:t xml:space="preserve"> Josip </w:t>
      </w:r>
      <w:proofErr w:type="spellStart"/>
      <w:r>
        <w:t>Gojsalić</w:t>
      </w:r>
      <w:proofErr w:type="spellEnd"/>
      <w:r w:rsidR="004A77A4">
        <w:t xml:space="preserve"> je izjavio da od imovine ima jedino plaću koja je pod ovrhom. Da bi se troškovi predujmili iz proračunskih sredstava,</w:t>
      </w:r>
      <w:r>
        <w:t xml:space="preserve"> </w:t>
      </w:r>
      <w:r w:rsidR="004A77A4">
        <w:t>potrebno je prema citiranoj odredbi da postoji imovina koja će se unovčiti i iz koje će se naknadno predujmljeni troškovi naknaditi. Pojam "unovčiti", odnosno</w:t>
      </w:r>
      <w:r>
        <w:t xml:space="preserve"> </w:t>
      </w:r>
      <w:r w:rsidR="004A77A4">
        <w:t xml:space="preserve">"unovčena" znači pretvoriti </w:t>
      </w:r>
      <w:r w:rsidR="004A77A4">
        <w:lastRenderedPageBreak/>
        <w:t>vrijednost određene stvari u novac. U konkretnom slučaju, potrošač ima samo plaću koja se naravno isplaćuje u novcu</w:t>
      </w:r>
      <w:r>
        <w:t xml:space="preserve"> </w:t>
      </w:r>
      <w:r w:rsidR="004A77A4">
        <w:t xml:space="preserve">i ne može se unovčiti jer se novac može jedino promijeniti u drugu valutu. Druge imovine koja bi se mogla unovčiti potrošač </w:t>
      </w:r>
      <w:r>
        <w:t xml:space="preserve">prema vlastitoj tvrdnji </w:t>
      </w:r>
      <w:r w:rsidR="004A77A4">
        <w:t>nema pa stoga nema mjesta primjeni</w:t>
      </w:r>
      <w:r>
        <w:t xml:space="preserve"> </w:t>
      </w:r>
      <w:r w:rsidR="004A77A4">
        <w:t xml:space="preserve">čl.45.st.2.ZSP-a te je </w:t>
      </w:r>
      <w:r w:rsidR="00C434DD">
        <w:t>zato</w:t>
      </w:r>
      <w:bookmarkStart w:name="_GoBack" w:id="0"/>
      <w:bookmarkEnd w:id="0"/>
      <w:r w:rsidR="004A77A4">
        <w:t xml:space="preserve"> odlučeno kao u izreci.</w:t>
      </w:r>
    </w:p>
    <w:p w:rsidRDefault="00B65C41" w:rsidP="004A77A4" w:rsidR="00B65C41">
      <w:pPr>
        <w:jc w:val="both"/>
      </w:pPr>
      <w:r>
        <w:tab/>
        <w:t>Budući da je rješenjem odbijen prijedlog</w:t>
      </w:r>
      <w:r w:rsidR="009F23D1">
        <w:t xml:space="preserve"> za predujmljivanje troškova, to znači</w:t>
      </w:r>
      <w:r>
        <w:t xml:space="preserve"> </w:t>
      </w:r>
      <w:r w:rsidR="00B73F0D">
        <w:t xml:space="preserve">da predlagatelj mora </w:t>
      </w:r>
      <w:proofErr w:type="spellStart"/>
      <w:r w:rsidR="00B73F0D">
        <w:t>preujmiti</w:t>
      </w:r>
      <w:proofErr w:type="spellEnd"/>
      <w:r w:rsidR="00B73F0D">
        <w:t xml:space="preserve"> trošak pa je odlučeno kao u izreci zaključka.</w:t>
      </w:r>
    </w:p>
    <w:p w:rsidRDefault="00B73F0D" w:rsidP="00AC2C33" w:rsidR="00B73F0D">
      <w:pPr>
        <w:jc w:val="center"/>
      </w:pPr>
    </w:p>
    <w:p w:rsidRDefault="00AC2C33" w:rsidP="00AC2C33" w:rsidR="00AC2C33" w:rsidRPr="00AC2C33">
      <w:pPr>
        <w:jc w:val="center"/>
      </w:pPr>
      <w:r w:rsidRPr="00AC2C33">
        <w:t xml:space="preserve">U Splitu, </w:t>
      </w:r>
      <w:r w:rsidR="004A77A4">
        <w:t>24.rujna</w:t>
      </w:r>
      <w:r w:rsidRPr="00AC2C33">
        <w:t xml:space="preserve"> 2018.</w:t>
      </w:r>
    </w:p>
    <w:p w:rsidRDefault="00AC2C33" w:rsidP="00AC2C33" w:rsidR="00AC2C33">
      <w:pPr>
        <w:ind w:firstLine="720" w:left="5760"/>
        <w:jc w:val="right"/>
      </w:pPr>
      <w:r w:rsidRPr="00AC2C33">
        <w:t xml:space="preserve">        </w:t>
      </w:r>
      <w:r w:rsidRPr="00AC2C33">
        <w:tab/>
        <w:t>SUDAC</w:t>
      </w:r>
    </w:p>
    <w:p w:rsidRDefault="00387E89" w:rsidP="00AC2C33" w:rsidR="00387E89" w:rsidRPr="00AC2C33">
      <w:pPr>
        <w:ind w:firstLine="720" w:left="5760"/>
        <w:jc w:val="right"/>
      </w:pPr>
    </w:p>
    <w:p w:rsidRDefault="00AC2C33" w:rsidP="00AC2C33" w:rsidR="00AC2C33" w:rsidRPr="00AC2C33">
      <w:pPr>
        <w:ind w:firstLine="720" w:left="5760"/>
        <w:jc w:val="right"/>
      </w:pPr>
      <w:r w:rsidRPr="00AC2C33">
        <w:t>Joso Puljić</w:t>
      </w:r>
    </w:p>
    <w:p w:rsidRDefault="00AC2C33" w:rsidP="00AC2C33" w:rsidR="00AC2C33" w:rsidRPr="00AC2C33">
      <w:pPr>
        <w:pStyle w:val="Naslov1"/>
        <w:ind w:firstLine="720"/>
        <w:rPr>
          <w:b w:val="false"/>
        </w:rPr>
      </w:pPr>
    </w:p>
    <w:p w:rsidRDefault="00AC2C33" w:rsidP="00AC2C33" w:rsidR="00AC2C33" w:rsidRPr="00AC2C33">
      <w:pPr>
        <w:pStyle w:val="Naslov1"/>
        <w:rPr>
          <w:b w:val="false"/>
        </w:rPr>
      </w:pPr>
    </w:p>
    <w:p w:rsidRDefault="00AC2C33" w:rsidP="00AC2C33" w:rsidR="00AC2C33" w:rsidRPr="00AC2C33">
      <w:pPr>
        <w:jc w:val="both"/>
      </w:pPr>
      <w:r w:rsidRPr="00AC2C33">
        <w:t>UPUTA O PRAVNOM LIJEKU:</w:t>
      </w:r>
    </w:p>
    <w:p w:rsidRDefault="00B65C41" w:rsidP="00AC2C33" w:rsidR="00B65C41">
      <w:pPr>
        <w:jc w:val="both"/>
      </w:pPr>
      <w:r>
        <w:t xml:space="preserve">Protiv rješenja dopuštena je žalba u roku od 15 dana od dostave odluke. Žalba se podnosi ovom sudu u 2 primjerka, a o žalbi odlučuje nadležni županijski sud. </w:t>
      </w:r>
    </w:p>
    <w:p w:rsidRDefault="00AC2C33" w:rsidP="00AC2C33" w:rsidR="00AC2C33" w:rsidRPr="00AC2C33">
      <w:pPr>
        <w:jc w:val="both"/>
      </w:pPr>
      <w:r w:rsidRPr="00AC2C33">
        <w:t xml:space="preserve">Protiv ovog zaključka nije dopuštena žalba. </w:t>
      </w:r>
    </w:p>
    <w:p w:rsidRDefault="00AC2C33" w:rsidP="00AC2C33" w:rsidR="00AC2C33" w:rsidRPr="00AC2C33">
      <w:pPr>
        <w:ind w:firstLine="720"/>
        <w:jc w:val="both"/>
      </w:pPr>
    </w:p>
    <w:p w:rsidRDefault="00AC2C33" w:rsidP="00AC2C33" w:rsidR="00AC2C33" w:rsidRPr="00AC2C33">
      <w:r w:rsidRPr="00AC2C33">
        <w:t>DNA:</w:t>
      </w:r>
    </w:p>
    <w:p w:rsidRDefault="00AC2C33" w:rsidP="00AC2C33" w:rsidR="00AC2C33" w:rsidRPr="00AC2C33">
      <w:r w:rsidRPr="00AC2C33">
        <w:t>-predlagatelju (putem e-oglasne ploče)</w:t>
      </w:r>
    </w:p>
    <w:p w:rsidRDefault="00AC2C33" w:rsidP="00AC2C33" w:rsidR="00AC2C33" w:rsidRPr="00AC2C33"/>
    <w:p w:rsidRDefault="00AC2C33" w:rsidP="00AC2C33" w:rsidR="00AC2C33"/>
    <w:p w:rsidRDefault="00387E89" w:rsidP="00AC2C33" w:rsidR="00387E89" w:rsidRPr="00AC2C33"/>
    <w:p w:rsidRDefault="00AC2C33" w:rsidP="00AC2C33" w:rsidR="00E747CD">
      <w:pPr>
        <w:jc w:val="center"/>
      </w:pPr>
      <w:r w:rsidRPr="00AC2C33">
        <w:t xml:space="preserve">Za točnost otpravka </w:t>
      </w:r>
    </w:p>
    <w:p w:rsidRDefault="00E747CD" w:rsidP="00E747CD" w:rsidR="00AC2C33" w:rsidRPr="00AC2C33">
      <w:pPr>
        <w:jc w:val="center"/>
      </w:pPr>
      <w:r>
        <w:t xml:space="preserve">ovlašteni službenik </w:t>
      </w:r>
      <w:r w:rsidR="00AC2C33" w:rsidRPr="00AC2C33">
        <w:t>Mirjana Parat</w:t>
      </w:r>
    </w:p>
    <w:p w:rsidRDefault="00762CF6" w:rsidP="00AC2C33" w:rsidR="00762CF6" w:rsidRPr="00AC2C33">
      <w:pPr>
        <w:pStyle w:val="Bezproreda"/>
      </w:pPr>
    </w:p>
    <w:sectPr w:rsidR="00762CF6" w:rsidRPr="00AC2C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13508A"/>
    <w:rsid w:val="00142314"/>
    <w:rsid w:val="0022743C"/>
    <w:rsid w:val="0025696E"/>
    <w:rsid w:val="0028138F"/>
    <w:rsid w:val="00387E89"/>
    <w:rsid w:val="004A77A4"/>
    <w:rsid w:val="005F25C8"/>
    <w:rsid w:val="00716A8C"/>
    <w:rsid w:val="00762CF6"/>
    <w:rsid w:val="00766A5A"/>
    <w:rsid w:val="00874324"/>
    <w:rsid w:val="009F23D1"/>
    <w:rsid w:val="00AC2C33"/>
    <w:rsid w:val="00B17B1C"/>
    <w:rsid w:val="00B65C41"/>
    <w:rsid w:val="00B73F0D"/>
    <w:rsid w:val="00C434DD"/>
    <w:rsid w:val="00D86945"/>
    <w:rsid w:val="00E04448"/>
    <w:rsid w:val="00E747CD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Web 3"/>
    <w:lsdException w:unhideWhenUsed="false" w:semiHidden="false" w:name="Balloon Text"/>
    <w:lsdException w:unhideWhenUsed="false" w:semiHidden="false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C2C33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AC2C33"/>
    <w:pPr>
      <w:keepNext/>
      <w:jc w:val="center"/>
      <w:outlineLvl w:val="1"/>
    </w:pPr>
    <w:rPr>
      <w:b/>
      <w:sz w:val="3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7B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7B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B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B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B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AC2C33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AC2C33"/>
    <w:rPr>
      <w:b/>
      <w:sz w:val="32"/>
    </w:rPr>
  </w:style>
  <w:style w:styleId="Uvuenotijeloteksta" w:type="paragraph">
    <w:name w:val="Body Text Indent"/>
    <w:basedOn w:val="Normal"/>
    <w:link w:val="UvuenotijelotekstaChar"/>
    <w:rsid w:val="00AC2C33"/>
    <w:pPr>
      <w:ind w:firstLine="720"/>
      <w:jc w:val="both"/>
    </w:pPr>
    <w:rPr>
      <w:szCs w:val="20"/>
    </w:rPr>
  </w:style>
  <w:style w:customStyle="true" w:styleId="UvuenotijelotekstaChar" w:type="character">
    <w:name w:val="Uvučeno tijelo teksta Char"/>
    <w:basedOn w:val="Zadanifontodlomka"/>
    <w:link w:val="Uvuenotijeloteksta"/>
    <w:rsid w:val="00AC2C33"/>
    <w:rPr>
      <w:sz w:val="24"/>
    </w:rPr>
  </w:style>
  <w:style w:styleId="Tekstbalonia" w:type="paragraph">
    <w:name w:val="Balloon Text"/>
    <w:basedOn w:val="Normal"/>
    <w:link w:val="TekstbaloniaChar"/>
    <w:rsid w:val="00716A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16A8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semiHidden/>
    <w:unhideWhenUsed/>
    <w:rsid w:val="004A77A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4A77A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C2C33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AC2C33"/>
    <w:pPr>
      <w:keepNext/>
      <w:jc w:val="center"/>
      <w:outlineLvl w:val="1"/>
    </w:pPr>
    <w:rPr>
      <w:b/>
      <w:sz w:val="3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7B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7B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B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B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B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AC2C33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AC2C33"/>
    <w:rPr>
      <w:b/>
      <w:sz w:val="32"/>
    </w:rPr>
  </w:style>
  <w:style w:styleId="Uvuenotijeloteksta" w:type="paragraph">
    <w:name w:val="Body Text Indent"/>
    <w:basedOn w:val="Normal"/>
    <w:link w:val="UvuenotijelotekstaChar"/>
    <w:rsid w:val="00AC2C33"/>
    <w:pPr>
      <w:ind w:firstLine="720"/>
      <w:jc w:val="both"/>
    </w:pPr>
    <w:rPr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rsid w:val="00AC2C33"/>
    <w:rPr>
      <w:sz w:val="24"/>
    </w:rPr>
  </w:style>
  <w:style w:styleId="Tekstbalonia" w:type="paragraph">
    <w:name w:val="Balloon Text"/>
    <w:basedOn w:val="Normal"/>
    <w:link w:val="TekstbaloniaChar"/>
    <w:rsid w:val="00716A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16A8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semiHidden/>
    <w:unhideWhenUsed/>
    <w:rsid w:val="004A77A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4A77A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Sp-80/2016</izvorni_sadrzaj>
    <derivirana_varijabla naziv="DomainObject.Predmet.OznakaBroj_1">Sp-80/2016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Marcel Zelenika</izvorni_sadrzaj>
    <derivirana_varijabla naziv="DomainObject.Predmet.StrankaFormated_1">  Marcel Zelenika</derivirana_varijabla>
  </DomainObject.Predmet.StrankaFormated>
  <DomainObject.Predmet.StrankaFormatedOIB>
    <izvorni_sadrzaj>  Marcel Zelenika, OIB 61821078369</izvorni_sadrzaj>
    <derivirana_varijabla naziv="DomainObject.Predmet.StrankaFormatedOIB_1">  Marcel Zelenika, OIB 61821078369</derivirana_varijabla>
  </DomainObject.Predmet.StrankaFormatedOIB>
  <DomainObject.Predmet.StrankaFormatedWithAdress>
    <izvorni_sadrzaj> Marcel Zelenika, Zorkovačka Ulica 2, 10000 Zagreb</izvorni_sadrzaj>
    <derivirana_varijabla naziv="DomainObject.Predmet.StrankaFormatedWithAdress_1"> Marcel Zelenika, Zorkovačka Ulica 2, 10000 Zagreb</derivirana_varijabla>
  </DomainObject.Predmet.StrankaFormatedWithAdress>
  <DomainObject.Predmet.StrankaFormatedWithAdressOIB>
    <izvorni_sadrzaj> Marcel Zelenika, OIB 61821078369, Zorkovačka Ulica 2, 10000 Zagreb</izvorni_sadrzaj>
    <derivirana_varijabla naziv="DomainObject.Predmet.StrankaFormatedWithAdressOIB_1"> Marcel Zelenika, OIB 61821078369, Zorkovačka Ulica 2, 10000 Zagreb</derivirana_varijabla>
  </DomainObject.Predmet.StrankaFormatedWithAdressOIB>
  <DomainObject.Predmet.StrankaWithAdress>
    <izvorni_sadrzaj>Marcel Zelenika Zorkovačka Ulica 2,10000 Zagreb</izvorni_sadrzaj>
    <derivirana_varijabla naziv="DomainObject.Predmet.StrankaWithAdress_1">Marcel Zelenika Zorkovačka Ulica 2,10000 Zagreb</derivirana_varijabla>
  </DomainObject.Predmet.StrankaWithAdress>
  <DomainObject.Predmet.StrankaWithAdressOIB>
    <izvorni_sadrzaj>Marcel Zelenika, OIB 61821078369, Zorkovačka Ulica 2,10000 Zagreb</izvorni_sadrzaj>
    <derivirana_varijabla naziv="DomainObject.Predmet.StrankaWithAdressOIB_1">Marcel Zelenika, OIB 61821078369, Zorkovačka Ulica 2,10000 Zagreb</derivirana_varijabla>
  </DomainObject.Predmet.StrankaWithAdressOIB>
  <DomainObject.Predmet.StrankaNazivFormated>
    <izvorni_sadrzaj>Marcel Zelenika</izvorni_sadrzaj>
    <derivirana_varijabla naziv="DomainObject.Predmet.StrankaNazivFormated_1">Marcel Zelenika</derivirana_varijabla>
  </DomainObject.Predmet.StrankaNazivFormated>
  <DomainObject.Predmet.StrankaNazivFormatedOIB>
    <izvorni_sadrzaj>Marcel Zelenika, OIB 61821078369</izvorni_sadrzaj>
    <derivirana_varijabla naziv="DomainObject.Predmet.StrankaNazivFormatedOIB_1">Marcel Zelenika, OIB 61821078369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Marcel Zelenika</item>
    </izvorni_sadrzaj>
    <derivirana_varijabla naziv="DomainObject.Predmet.StrankaListFormated_1">
      <item>Marcel Zelenika</item>
    </derivirana_varijabla>
  </DomainObject.Predmet.StrankaListFormated>
  <DomainObject.Predmet.StrankaListFormatedOIB>
    <izvorni_sadrzaj>
      <item>Marcel Zelenika, OIB 61821078369</item>
    </izvorni_sadrzaj>
    <derivirana_varijabla naziv="DomainObject.Predmet.StrankaListFormatedOIB_1">
      <item>Marcel Zelenika, OIB 61821078369</item>
    </derivirana_varijabla>
  </DomainObject.Predmet.StrankaListFormatedOIB>
  <DomainObject.Predmet.StrankaListFormatedWithAdress>
    <izvorni_sadrzaj>
      <item>Marcel Zelenika, Zorkovačka Ulica 2, 10000 Zagreb</item>
    </izvorni_sadrzaj>
    <derivirana_varijabla naziv="DomainObject.Predmet.StrankaListFormatedWithAdress_1">
      <item>Marcel Zelenika, Zorkovačka Ulica 2, 10000 Zagreb</item>
    </derivirana_varijabla>
  </DomainObject.Predmet.StrankaListFormatedWithAdress>
  <DomainObject.Predmet.StrankaListFormatedWithAdressOIB>
    <izvorni_sadrzaj>
      <item>Marcel Zelenika, OIB 61821078369, Zorkovačka Ulica 2, 10000 Zagreb</item>
    </izvorni_sadrzaj>
    <derivirana_varijabla naziv="DomainObject.Predmet.StrankaListFormatedWithAdressOIB_1">
      <item>Marcel Zelenika, OIB 61821078369, Zorkovačka Ulica 2, 10000 Zagreb</item>
    </derivirana_varijabla>
  </DomainObject.Predmet.StrankaListFormatedWithAdressOIB>
  <DomainObject.Predmet.StrankaListNazivFormated>
    <izvorni_sadrzaj>
      <item>Marcel Zelenika</item>
    </izvorni_sadrzaj>
    <derivirana_varijabla naziv="DomainObject.Predmet.StrankaListNazivFormated_1">
      <item>Marcel Zelenika</item>
    </derivirana_varijabla>
  </DomainObject.Predmet.StrankaListNazivFormated>
  <DomainObject.Predmet.StrankaListNazivFormatedOIB>
    <izvorni_sadrzaj>
      <item>Marcel Zelenika, OIB 61821078369</item>
    </izvorni_sadrzaj>
    <derivirana_varijabla naziv="DomainObject.Predmet.StrankaListNazivFormatedOIB_1">
      <item>Marcel Zelenika, OIB 61821078369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Marcel Zelenika</izvorni_sadrzaj>
    <derivirana_varijabla naziv="DomainObject.Predmet.StrankaIDrugi_1">Marcel Zelenika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Marcel Zelenika, OIB 61821078369, Zorkovačka Ulica 2, 10000 Zagreb</izvorni_sadrzaj>
    <derivirana_varijabla naziv="DomainObject.Predmet.StrankaIDrugiAdressOIB_1">Marcel Zelenika, OIB 61821078369, Zorkovačka Ulica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Marcel Zelenika</item>
    </izvorni_sadrzaj>
    <derivirana_varijabla naziv="DomainObject.Predmet.SudioniciListNaziv_1">
      <item>Marcel Zelenika</item>
    </derivirana_varijabla>
  </DomainObject.Predmet.SudioniciListNaziv>
  <DomainObject.Predmet.SudioniciListAdressOIB>
    <izvorni_sadrzaj>
      <item>Marcel Zelenika, OIB 61821078369, Zorkovačka Ulica 2,10000 Zagreb</item>
    </izvorni_sadrzaj>
    <derivirana_varijabla naziv="DomainObject.Predmet.SudioniciListAdressOIB_1">
      <item>Marcel Zelenika, OIB 61821078369, Zorkovačka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61821078369</item>
    </izvorni_sadrzaj>
    <derivirana_varijabla naziv="DomainObject.Predmet.SudioniciListNazivOIB_1">
      <item>, OIB 61821078369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466</properties:Words>
  <properties:Characters>2660</properties:Characters>
  <properties:Lines>22</properties:Lines>
  <properties:Paragraphs>6</properties:Paragraphs>
  <properties:TotalTime>54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  <vt:variant>
        <vt:lpstr>Title</vt:lpstr>
      </vt:variant>
      <vt:variant>
        <vt:i4>1</vt:i4>
      </vt:variant>
    </vt:vector>
  </properties:HeadingPairs>
  <properties:TitlesOfParts>
    <vt:vector size="6" baseType="lpstr">
      <vt:lpstr/>
      <vt:lpstr>    I</vt:lpstr>
      <vt:lpstr>    Z A K LJ U Č A K</vt:lpstr>
      <vt:lpstr/>
      <vt:lpstr/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2018-09-24T09:01:00Z</dcterms:created>
  <dc:creator>Korisnik</dc:creator>
  <cp:lastModifiedBy>Joso Puljić</cp:lastModifiedBy>
  <cp:lastPrinted>2017-01-05T12:48:00Z</cp:lastPrinted>
  <dcterms:modified xmlns:xsi="http://www.w3.org/2001/XMLSchema-instance" xsi:type="dcterms:W3CDTF">2018-09-24T09:55:00Z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