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9d68" w14:paraId="eaf9d68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</w:t>
      </w:r>
      <w:r w:rsidR="008B49B2">
        <w:rPr>
          <w:rFonts w:hAnsi="Times New Roman" w:ascii="Times New Roman"/>
        </w:rPr>
        <w:t xml:space="preserve">  </w:t>
      </w:r>
      <w:r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9B2" w:rsidP="0006566D" w:rsidR="0006566D" w:rsidRPr="0006566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06566D"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8B49B2" w:rsidR="0006566D" w:rsidRPr="0006566D">
      <w:pPr>
        <w:ind w:firstLine="708"/>
        <w:rPr>
          <w:rFonts w:hAnsi="Times New Roman" w:ascii="Times New Roman"/>
        </w:rPr>
      </w:pPr>
      <w:r w:rsidRPr="0006566D">
        <w:rPr>
          <w:rFonts w:hAnsi="Times New Roman" w:ascii="Times New Roman"/>
        </w:rPr>
        <w:t>Pazin, Dršćevka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90050F" w:rsidP="0006566D" w:rsid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565EE8" w:rsidP="0006566D" w:rsidR="00565EE8" w:rsidRPr="0006566D">
      <w:pPr>
        <w:ind w:right="512"/>
        <w:jc w:val="center"/>
        <w:rPr>
          <w:rFonts w:hAnsi="Times New Roman" w:ascii="Times New Roman"/>
        </w:rPr>
      </w:pPr>
    </w:p>
    <w:p w:rsidRDefault="00565EE8" w:rsidP="00D40054" w:rsidR="00565E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65EE8">
        <w:rPr>
          <w:rFonts w:hAnsi="Times New Roman" w:ascii="Times New Roman"/>
        </w:rPr>
        <w:t xml:space="preserve">Trgovački sud u Pazinu po sucu Ivanu Dujiću kao sucu pojedincu, u postupku predstečajne nagodbe, po prijedlogu predlagatelja </w:t>
      </w:r>
      <w:r w:rsidR="00D40054" w:rsidRPr="00D40054">
        <w:rPr>
          <w:rFonts w:hAnsi="Times New Roman" w:ascii="Times New Roman"/>
        </w:rPr>
        <w:t>CONSTRUCTA - INŽENJERING d.o.o.</w:t>
      </w:r>
      <w:r w:rsidR="00D40054">
        <w:rPr>
          <w:rFonts w:hAnsi="Times New Roman" w:ascii="Times New Roman"/>
        </w:rPr>
        <w:t xml:space="preserve"> </w:t>
      </w:r>
      <w:r w:rsidR="00D40054" w:rsidRPr="00D40054">
        <w:rPr>
          <w:rFonts w:hAnsi="Times New Roman" w:ascii="Times New Roman"/>
        </w:rPr>
        <w:t>Pula</w:t>
      </w:r>
      <w:r w:rsidR="00D40054">
        <w:rPr>
          <w:rFonts w:hAnsi="Times New Roman" w:ascii="Times New Roman"/>
        </w:rPr>
        <w:t xml:space="preserve">, </w:t>
      </w:r>
      <w:r w:rsidR="00D40054" w:rsidRPr="00D40054">
        <w:rPr>
          <w:rFonts w:hAnsi="Times New Roman" w:ascii="Times New Roman"/>
        </w:rPr>
        <w:t>Defranceschijeva 3</w:t>
      </w:r>
      <w:r w:rsidR="00D40054">
        <w:rPr>
          <w:rFonts w:hAnsi="Times New Roman" w:ascii="Times New Roman"/>
        </w:rPr>
        <w:t>, O</w:t>
      </w:r>
      <w:r w:rsidR="00D40054" w:rsidRPr="00D40054">
        <w:rPr>
          <w:rFonts w:hAnsi="Times New Roman" w:ascii="Times New Roman"/>
        </w:rPr>
        <w:t>IB</w:t>
      </w:r>
      <w:r w:rsidR="00D40054">
        <w:rPr>
          <w:rFonts w:hAnsi="Times New Roman" w:ascii="Times New Roman"/>
        </w:rPr>
        <w:t xml:space="preserve"> </w:t>
      </w:r>
      <w:r w:rsidR="00D40054" w:rsidRPr="00D40054">
        <w:rPr>
          <w:rFonts w:hAnsi="Times New Roman" w:ascii="Times New Roman"/>
        </w:rPr>
        <w:t>42511355913</w:t>
      </w:r>
      <w:r w:rsidRPr="00565EE8">
        <w:rPr>
          <w:rFonts w:hAnsi="Times New Roman" w:ascii="Times New Roman"/>
        </w:rPr>
        <w:t xml:space="preserve">, radi zaključenja predstečajne nagodbe dužnika </w:t>
      </w:r>
      <w:r w:rsidR="00D40054" w:rsidRPr="00D40054">
        <w:rPr>
          <w:rFonts w:hAnsi="Times New Roman" w:ascii="Times New Roman"/>
        </w:rPr>
        <w:t>CONSTRUCTA - INŽENJERING d.o.o. Pula, Defranceschijeva 3, OIB 42511355913</w:t>
      </w:r>
      <w:r w:rsidRPr="00565E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1</w:t>
      </w:r>
      <w:r w:rsidR="00D40054">
        <w:rPr>
          <w:rFonts w:hAnsi="Times New Roman" w:ascii="Times New Roman"/>
        </w:rPr>
        <w:t>4</w:t>
      </w:r>
      <w:r w:rsidRPr="00565EE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="00D40054">
        <w:rPr>
          <w:rFonts w:hAnsi="Times New Roman" w:ascii="Times New Roman"/>
        </w:rPr>
        <w:t xml:space="preserve"> 2017</w:t>
      </w:r>
      <w:r w:rsidRPr="00565EE8">
        <w:rPr>
          <w:rFonts w:hAnsi="Times New Roman" w:ascii="Times New Roman"/>
        </w:rPr>
        <w:t>.</w:t>
      </w:r>
    </w:p>
    <w:p w:rsidRDefault="00565EE8" w:rsidP="008C31A5" w:rsidR="003B5DE4" w:rsidRPr="0006566D">
      <w:pPr>
        <w:jc w:val="both"/>
        <w:rPr>
          <w:rFonts w:hAnsi="Times New Roman" w:ascii="Times New Roman"/>
        </w:rPr>
      </w:pPr>
      <w:r w:rsidRPr="00565EE8">
        <w:rPr>
          <w:rFonts w:hAnsi="Times New Roman" w:ascii="Times New Roman"/>
        </w:rPr>
        <w:t xml:space="preserve">   </w:t>
      </w:r>
      <w:r w:rsidR="008C31A5" w:rsidRPr="008C31A5">
        <w:rPr>
          <w:rFonts w:hAnsi="Times New Roman" w:ascii="Times New Roman"/>
        </w:rPr>
        <w:t xml:space="preserve">   </w:t>
      </w:r>
      <w:r w:rsidR="003B5DE4"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4053DB" w:rsidR="004053DB" w:rsidRPr="00A623DB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D40054" w:rsidRPr="00D40054">
        <w:rPr>
          <w:rFonts w:hAnsi="Times New Roman" w:ascii="Times New Roman"/>
        </w:rPr>
        <w:t>CONSTRUCTA - INŽENJERING d.o.o. Pula, Defranceschijeva 3, OIB 42511355913</w:t>
      </w:r>
      <w:r w:rsidR="0068485B" w:rsidRPr="0006566D">
        <w:rPr>
          <w:rFonts w:hAnsi="Times New Roman" w:ascii="Times New Roman"/>
        </w:rPr>
        <w:t xml:space="preserve">, </w:t>
      </w:r>
      <w:r w:rsidR="004053DB" w:rsidRPr="00A623DB">
        <w:rPr>
          <w:rFonts w:hAnsi="Times New Roman" w:ascii="Times New Roman"/>
        </w:rPr>
        <w:t>saziva se za dan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</w:p>
    <w:p w:rsidRDefault="00D40054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4053D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4053DB">
        <w:rPr>
          <w:rFonts w:hAnsi="Times New Roman" w:ascii="Times New Roman"/>
        </w:rPr>
        <w:t xml:space="preserve"> </w:t>
      </w:r>
      <w:r w:rsidR="004053DB" w:rsidRPr="00A623DB">
        <w:rPr>
          <w:rFonts w:hAnsi="Times New Roman" w:ascii="Times New Roman"/>
        </w:rPr>
        <w:t>201</w:t>
      </w:r>
      <w:r>
        <w:rPr>
          <w:rFonts w:hAnsi="Times New Roman" w:ascii="Times New Roman"/>
        </w:rPr>
        <w:t>8</w:t>
      </w:r>
      <w:r w:rsidR="004053DB" w:rsidRPr="00A623D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9</w:t>
      </w:r>
      <w:r w:rsidR="004053DB" w:rsidRPr="00A623DB">
        <w:rPr>
          <w:rFonts w:hAnsi="Times New Roman" w:ascii="Times New Roman"/>
        </w:rPr>
        <w:t>:</w:t>
      </w:r>
      <w:r>
        <w:rPr>
          <w:rFonts w:hAnsi="Times New Roman" w:ascii="Times New Roman"/>
        </w:rPr>
        <w:t>3</w:t>
      </w:r>
      <w:r w:rsidR="004053DB" w:rsidRPr="00A623DB">
        <w:rPr>
          <w:rFonts w:hAnsi="Times New Roman" w:ascii="Times New Roman"/>
        </w:rPr>
        <w:t>0 sati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na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 w:rsidR="00565EE8">
        <w:rPr>
          <w:rFonts w:hAnsi="Times New Roman" w:ascii="Times New Roman"/>
        </w:rPr>
        <w:t>1</w:t>
      </w:r>
      <w:r w:rsidR="00D40054">
        <w:rPr>
          <w:rFonts w:hAnsi="Times New Roman" w:ascii="Times New Roman"/>
        </w:rPr>
        <w:t>4</w:t>
      </w:r>
      <w:r w:rsidRPr="00A623DB">
        <w:rPr>
          <w:rFonts w:hAnsi="Times New Roman" w:ascii="Times New Roman"/>
        </w:rPr>
        <w:t xml:space="preserve">. </w:t>
      </w:r>
      <w:r w:rsidR="00565EE8">
        <w:rPr>
          <w:rFonts w:hAnsi="Times New Roman" w:ascii="Times New Roman"/>
        </w:rPr>
        <w:t>prosinca</w:t>
      </w:r>
      <w:r w:rsidRPr="00A623DB">
        <w:rPr>
          <w:rFonts w:hAnsi="Times New Roman" w:ascii="Times New Roman"/>
        </w:rPr>
        <w:t xml:space="preserve"> 201</w:t>
      </w:r>
      <w:r w:rsidR="00D40054">
        <w:rPr>
          <w:rFonts w:hAnsi="Times New Roman" w:ascii="Times New Roman"/>
        </w:rPr>
        <w:t>7</w:t>
      </w:r>
      <w:r w:rsidRPr="00A623DB">
        <w:rPr>
          <w:rFonts w:hAnsi="Times New Roman" w:ascii="Times New Roman"/>
        </w:rPr>
        <w:t xml:space="preserve">. 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      Sudac</w:t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  <w:r w:rsidR="00147DEF">
        <w:rPr>
          <w:rFonts w:hAnsi="Times New Roman" w:ascii="Times New Roman"/>
        </w:rPr>
        <w:t>, v.r.</w:t>
      </w: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4053DB" w:rsidP="004053DB" w:rsidR="004053DB">
      <w:pPr>
        <w:rPr>
          <w:rFonts w:hAnsi="Times New Roman" w:ascii="Times New Roman"/>
        </w:rPr>
      </w:pP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Protiv zaključka nije dopuštena žalba (čl. 1</w:t>
      </w:r>
      <w:r w:rsidR="0035423C">
        <w:rPr>
          <w:rFonts w:hAnsi="Times New Roman" w:ascii="Times New Roman"/>
        </w:rPr>
        <w:t>9</w:t>
      </w:r>
      <w:r w:rsidRPr="00A623DB">
        <w:rPr>
          <w:rFonts w:hAnsi="Times New Roman" w:ascii="Times New Roman"/>
        </w:rPr>
        <w:t>. st.</w:t>
      </w:r>
      <w:r w:rsidR="0035423C">
        <w:rPr>
          <w:rFonts w:hAnsi="Times New Roman" w:ascii="Times New Roman"/>
        </w:rPr>
        <w:t xml:space="preserve"> 7</w:t>
      </w:r>
      <w:r w:rsidRPr="00A623DB">
        <w:rPr>
          <w:rFonts w:hAnsi="Times New Roman" w:ascii="Times New Roman"/>
        </w:rPr>
        <w:t xml:space="preserve">. </w:t>
      </w:r>
      <w:r w:rsidR="0035423C" w:rsidRPr="0035423C">
        <w:rPr>
          <w:rFonts w:hAnsi="Times New Roman" w:ascii="Times New Roman"/>
        </w:rPr>
        <w:t>Stečajnog zakona</w:t>
      </w:r>
      <w:r w:rsidRPr="00A623DB">
        <w:rPr>
          <w:rFonts w:hAnsi="Times New Roman" w:ascii="Times New Roman"/>
        </w:rPr>
        <w:t>).</w:t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4053DB" w:rsidP="004053DB" w:rsidR="004053DB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i vjerovnicima putem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4053DB" w:rsidP="004053DB" w:rsidR="004053DB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</w:t>
      </w:r>
      <w:r>
        <w:rPr>
          <w:rFonts w:hAnsi="Times New Roman" w:ascii="Times New Roman"/>
        </w:rPr>
        <w:t>INA-</w:t>
      </w:r>
      <w:r w:rsidRPr="00A623DB">
        <w:rPr>
          <w:rFonts w:hAnsi="Times New Roman" w:ascii="Times New Roman"/>
        </w:rPr>
        <w:t>e</w:t>
      </w:r>
    </w:p>
    <w:p w:rsidRDefault="00B75DE6" w:rsidP="004053DB" w:rsidR="00B75DE6" w:rsidRPr="0006566D">
      <w:pPr>
        <w:jc w:val="both"/>
        <w:rPr>
          <w:rFonts w:hAnsi="Times New Roman" w:ascii="Times New Roman"/>
        </w:rPr>
      </w:pPr>
    </w:p>
    <w:sectPr w:rsidSect="008B49B2"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520" w:rsidR="00022520">
      <w:r>
        <w:separator/>
      </w:r>
    </w:p>
  </w:endnote>
  <w:endnote w:id="0" w:type="continuationSeparator">
    <w:p w:rsidRDefault="00022520" w:rsidR="00022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520" w:rsidR="00022520">
      <w:r>
        <w:separator/>
      </w:r>
    </w:p>
  </w:footnote>
  <w:footnote w:id="0" w:type="continuationSeparator">
    <w:p w:rsidRDefault="00022520" w:rsidR="00022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</w:t>
    </w:r>
    <w:r w:rsidR="00D40054">
      <w:rPr>
        <w:rFonts w:hAnsi="Times New Roman" w:ascii="Times New Roman"/>
      </w:rPr>
      <w:t xml:space="preserve">                    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D40054">
      <w:rPr>
        <w:rFonts w:hAnsi="Times New Roman" w:ascii="Times New Roman"/>
      </w:rPr>
      <w:t>4</w:t>
    </w:r>
    <w:r w:rsidR="00B45964">
      <w:rPr>
        <w:rFonts w:hAnsi="Times New Roman" w:ascii="Times New Roman"/>
      </w:rPr>
      <w:t>/</w:t>
    </w:r>
    <w:r w:rsidR="00D40054">
      <w:rPr>
        <w:rFonts w:hAnsi="Times New Roman" w:ascii="Times New Roman"/>
      </w:rPr>
      <w:t>20</w:t>
    </w:r>
    <w:r w:rsidR="00B45964">
      <w:rPr>
        <w:rFonts w:hAnsi="Times New Roman" w:ascii="Times New Roman"/>
      </w:rPr>
      <w:t>1</w:t>
    </w:r>
    <w:r w:rsidR="00D40054">
      <w:rPr>
        <w:rFonts w:hAnsi="Times New Roman" w:ascii="Times New Roman"/>
      </w:rPr>
      <w:t>7</w:t>
    </w:r>
    <w:r w:rsidR="00B45964">
      <w:rPr>
        <w:rFonts w:hAnsi="Times New Roman" w:ascii="Times New Roman"/>
      </w:rPr>
      <w:t>-</w:t>
    </w:r>
    <w:r w:rsidR="00D40054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22520"/>
    <w:rsid w:val="00030CB4"/>
    <w:rsid w:val="00051F74"/>
    <w:rsid w:val="0006566D"/>
    <w:rsid w:val="000771AA"/>
    <w:rsid w:val="00084C17"/>
    <w:rsid w:val="000B4649"/>
    <w:rsid w:val="000F5B83"/>
    <w:rsid w:val="00147DEF"/>
    <w:rsid w:val="00164BC6"/>
    <w:rsid w:val="001A0A03"/>
    <w:rsid w:val="001B3F74"/>
    <w:rsid w:val="001E2381"/>
    <w:rsid w:val="00207CBB"/>
    <w:rsid w:val="002E13EE"/>
    <w:rsid w:val="0035423C"/>
    <w:rsid w:val="0039577B"/>
    <w:rsid w:val="003B5DE4"/>
    <w:rsid w:val="003D7C15"/>
    <w:rsid w:val="00404526"/>
    <w:rsid w:val="004053DB"/>
    <w:rsid w:val="004715DF"/>
    <w:rsid w:val="004D7724"/>
    <w:rsid w:val="004F1916"/>
    <w:rsid w:val="004F3E8E"/>
    <w:rsid w:val="00507547"/>
    <w:rsid w:val="00513D74"/>
    <w:rsid w:val="00555609"/>
    <w:rsid w:val="00565EE8"/>
    <w:rsid w:val="00587B36"/>
    <w:rsid w:val="005A17A8"/>
    <w:rsid w:val="005B596D"/>
    <w:rsid w:val="005E3F9A"/>
    <w:rsid w:val="0064556A"/>
    <w:rsid w:val="006619AC"/>
    <w:rsid w:val="0066718E"/>
    <w:rsid w:val="006811D7"/>
    <w:rsid w:val="0068485B"/>
    <w:rsid w:val="006B1436"/>
    <w:rsid w:val="007D6CFE"/>
    <w:rsid w:val="007F072D"/>
    <w:rsid w:val="008B49B2"/>
    <w:rsid w:val="008C31A5"/>
    <w:rsid w:val="0090050F"/>
    <w:rsid w:val="00905672"/>
    <w:rsid w:val="0091540C"/>
    <w:rsid w:val="0093453D"/>
    <w:rsid w:val="00945C65"/>
    <w:rsid w:val="009600D9"/>
    <w:rsid w:val="009E1BD6"/>
    <w:rsid w:val="009F18F0"/>
    <w:rsid w:val="00A328E2"/>
    <w:rsid w:val="00A43466"/>
    <w:rsid w:val="00A43E41"/>
    <w:rsid w:val="00A623DB"/>
    <w:rsid w:val="00AB6CB6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40341"/>
    <w:rsid w:val="00C742E0"/>
    <w:rsid w:val="00C9242F"/>
    <w:rsid w:val="00C960B7"/>
    <w:rsid w:val="00D40054"/>
    <w:rsid w:val="00D41B6C"/>
    <w:rsid w:val="00DF26FD"/>
    <w:rsid w:val="00E662B5"/>
    <w:rsid w:val="00E75EA1"/>
    <w:rsid w:val="00E91AC4"/>
    <w:rsid w:val="00F53630"/>
    <w:rsid w:val="00F6450A"/>
    <w:rsid w:val="00F749AC"/>
    <w:rsid w:val="00FD5B79"/>
    <w:rsid w:val="00FE03B7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D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D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Stpn-4/2017</izvorni_sadrzaj>
    <derivirana_varijabla naziv="DomainObject.Predmet.OznakaBroj_1">Stpn-4/2017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INŽENJERING d.o.o. PULA</izvorni_sadrzaj>
    <derivirana_varijabla naziv="DomainObject.Predmet.ProtustrankaFormated_1">  CONSTRUCTA - INŽENJERING d.o.o. PULA</derivirana_varijabla>
  </DomainObject.Predmet.ProtustrankaFormated>
  <DomainObject.Predmet.ProtustrankaFormatedOIB>
    <izvorni_sadrzaj>  CONSTRUCTA - INŽENJERING d.o.o. PULA, OIB 42511355913</izvorni_sadrzaj>
    <derivirana_varijabla naziv="DomainObject.Predmet.ProtustrankaFormatedOIB_1">  CONSTRUCTA - INŽENJERING d.o.o. PULA, OIB 42511355913</derivirana_varijabla>
  </DomainObject.Predmet.ProtustrankaFormatedOIB>
  <DomainObject.Predmet.ProtustrankaFormatedWithAdress>
    <izvorni_sadrzaj> CONSTRUCTA - INŽENJERING d.o.o. PULA, Defranceschijeva 3, 52100 Pula</izvorni_sadrzaj>
    <derivirana_varijabla naziv="DomainObject.Predmet.ProtustrankaFormatedWithAdress_1"> CONSTRUCTA - INŽENJERING d.o.o. PULA, Defranceschijeva 3, 52100 Pula</derivirana_varijabla>
  </DomainObject.Predmet.ProtustrankaFormatedWithAdress>
  <DomainObject.Predmet.ProtustrankaFormatedWithAdressOIB>
    <izvorni_sadrzaj> CONSTRUCTA - INŽENJERING d.o.o. PULA, OIB 42511355913, Defranceschijeva 3, 52100 Pula</izvorni_sadrzaj>
    <derivirana_varijabla naziv="DomainObject.Predmet.ProtustrankaFormatedWithAdressOIB_1"> CONSTRUCTA - INŽENJERING d.o.o. PULA, OIB 42511355913, Defranceschijeva 3, 52100 Pula</derivirana_varijabla>
  </DomainObject.Predmet.ProtustrankaFormatedWithAdressOIB>
  <DomainObject.Predmet.ProtustrankaWithAdress>
    <izvorni_sadrzaj>CONSTRUCTA - INŽENJERING d.o.o. PULA Defranceschijeva 3, 52100 Pula</izvorni_sadrzaj>
    <derivirana_varijabla naziv="DomainObject.Predmet.ProtustrankaWithAdress_1">CONSTRUCTA - INŽENJERING d.o.o. PULA Defranceschijeva 3, 52100 Pula</derivirana_varijabla>
  </DomainObject.Predmet.ProtustrankaWithAdress>
  <DomainObject.Predmet.ProtustrankaWithAdressOIB>
    <izvorni_sadrzaj>CONSTRUCTA - INŽENJERING d.o.o. PULA, OIB 42511355913, Defranceschijeva 3, 52100 Pula</izvorni_sadrzaj>
    <derivirana_varijabla naziv="DomainObject.Predmet.ProtustrankaWithAdressOIB_1">CONSTRUCTA - INŽENJERING d.o.o. PULA, OIB 42511355913, Defranceschijeva 3, 52100 Pula</derivirana_varijabla>
  </DomainObject.Predmet.ProtustrankaWithAdressOIB>
  <DomainObject.Predmet.ProtustrankaNazivFormated>
    <izvorni_sadrzaj>CONSTRUCTA - INŽENJERING d.o.o. PULA</izvorni_sadrzaj>
    <derivirana_varijabla naziv="DomainObject.Predmet.ProtustrankaNazivFormated_1">CONSTRUCTA - INŽENJERING d.o.o. PULA</derivirana_varijabla>
  </DomainObject.Predmet.ProtustrankaNazivFormated>
  <DomainObject.Predmet.ProtustrankaNazivFormatedOIB>
    <izvorni_sadrzaj>CONSTRUCTA - INŽENJERING d.o.o. PULA, OIB 42511355913</izvorni_sadrzaj>
    <derivirana_varijabla naziv="DomainObject.Predmet.ProtustrankaNazivFormatedOIB_1">CONSTRUCTA - INŽENJERING d.o.o. PULA, OIB 42511355913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CONSTRUCTA - INŽENJERING d.o.o. PULA</izvorni_sadrzaj>
    <derivirana_varijabla naziv="DomainObject.Predmet.StrankaFormated_1">  CONSTRUCTA - INŽENJERING d.o.o. PULA</derivirana_varijabla>
  </DomainObject.Predmet.StrankaFormated>
  <DomainObject.Predmet.StrankaFormatedOIB>
    <izvorni_sadrzaj>  CONSTRUCTA - INŽENJERING d.o.o. PULA, OIB 42511355913</izvorni_sadrzaj>
    <derivirana_varijabla naziv="DomainObject.Predmet.StrankaFormatedOIB_1">  CONSTRUCTA - INŽENJERING d.o.o. PULA, OIB 42511355913</derivirana_varijabla>
  </DomainObject.Predmet.StrankaFormatedOIB>
  <DomainObject.Predmet.StrankaFormatedWithAdress>
    <izvorni_sadrzaj> CONSTRUCTA - INŽENJERING d.o.o. PULA, Defranceschijeva 3, 52100 Pula</izvorni_sadrzaj>
    <derivirana_varijabla naziv="DomainObject.Predmet.StrankaFormatedWithAdress_1"> CONSTRUCTA - INŽENJERING d.o.o. PULA, Defranceschijeva 3, 52100 Pula</derivirana_varijabla>
  </DomainObject.Predmet.StrankaFormatedWithAdress>
  <DomainObject.Predmet.StrankaFormatedWithAdressOIB>
    <izvorni_sadrzaj> CONSTRUCTA - INŽENJERING d.o.o. PULA, OIB 42511355913, Defranceschijeva 3, 52100 Pula</izvorni_sadrzaj>
    <derivirana_varijabla naziv="DomainObject.Predmet.StrankaFormatedWithAdressOIB_1"> CONSTRUCTA - INŽENJERING d.o.o. PULA, OIB 42511355913, Defranceschijeva 3, 52100 Pula</derivirana_varijabla>
  </DomainObject.Predmet.StrankaFormatedWithAdressOIB>
  <DomainObject.Predmet.StrankaWithAdress>
    <izvorni_sadrzaj>CONSTRUCTA - INŽENJERING d.o.o. PULA Defranceschijeva 3,52100 Pula</izvorni_sadrzaj>
    <derivirana_varijabla naziv="DomainObject.Predmet.StrankaWithAdress_1">CONSTRUCTA - INŽENJERING d.o.o. PULA Defranceschijeva 3,52100 Pula</derivirana_varijabla>
  </DomainObject.Predmet.StrankaWithAdress>
  <DomainObject.Predmet.StrankaWithAdressOIB>
    <izvorni_sadrzaj>CONSTRUCTA - INŽENJERING d.o.o. PULA, OIB 42511355913, Defranceschijeva 3,52100 Pula</izvorni_sadrzaj>
    <derivirana_varijabla naziv="DomainObject.Predmet.StrankaWithAdressOIB_1">CONSTRUCTA - INŽENJERING d.o.o. PULA, OIB 42511355913, Defranceschijeva 3,52100 Pula</derivirana_varijabla>
  </DomainObject.Predmet.StrankaWithAdressOIB>
  <DomainObject.Predmet.StrankaNazivFormated>
    <izvorni_sadrzaj>CONSTRUCTA - INŽENJERING d.o.o. PULA</izvorni_sadrzaj>
    <derivirana_varijabla naziv="DomainObject.Predmet.StrankaNazivFormated_1">CONSTRUCTA - INŽENJERING d.o.o. PULA</derivirana_varijabla>
  </DomainObject.Predmet.StrankaNazivFormated>
  <DomainObject.Predmet.StrankaNazivFormatedOIB>
    <izvorni_sadrzaj>CONSTRUCTA - INŽENJERING d.o.o. PULA, OIB 42511355913</izvorni_sadrzaj>
    <derivirana_varijabla naziv="DomainObject.Predmet.StrankaNazivFormatedOIB_1">CONSTRUCTA - INŽENJERING d.o.o. PULA, OIB 42511355913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2135948.58</izvorni_sadrzaj>
    <derivirana_varijabla naziv="DomainObject.Predmet.TrenutnaVrijednost_1">2135948.58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CONSTRUCTA - INŽENJERING d.o.o. PULA</item>
    </izvorni_sadrzaj>
    <derivirana_varijabla naziv="DomainObject.Predmet.StrankaListFormated_1">
      <item>CONSTRUCTA - INŽENJERING d.o.o. PULA</item>
    </derivirana_varijabla>
  </DomainObject.Predmet.StrankaListFormated>
  <DomainObject.Predmet.StrankaListFormatedOIB>
    <izvorni_sadrzaj>
      <item>CONSTRUCTA - INŽENJERING d.o.o. PULA, OIB 42511355913</item>
    </izvorni_sadrzaj>
    <derivirana_varijabla naziv="DomainObject.Predmet.StrankaListFormatedOIB_1">
      <item>CONSTRUCTA - INŽENJERING d.o.o. PULA, OIB 42511355913</item>
    </derivirana_varijabla>
  </DomainObject.Predmet.StrankaListFormatedOIB>
  <DomainObject.Predmet.StrankaListFormatedWithAdress>
    <izvorni_sadrzaj>
      <item>CONSTRUCTA - INŽENJERING d.o.o. PULA, Defranceschijeva 3, 52100 Pula</item>
    </izvorni_sadrzaj>
    <derivirana_varijabla naziv="DomainObject.Predmet.StrankaListFormatedWithAdress_1">
      <item>CONSTRUCTA - INŽENJERING d.o.o. PULA, Defranceschijeva 3, 52100 Pula</item>
    </derivirana_varijabla>
  </DomainObject.Predmet.StrankaListFormatedWithAdress>
  <DomainObject.Predmet.StrankaListFormatedWithAdressOIB>
    <izvorni_sadrzaj>
      <item>CONSTRUCTA - INŽENJERING d.o.o. PULA, OIB 42511355913, Defranceschijeva 3, 52100 Pula</item>
    </izvorni_sadrzaj>
    <derivirana_varijabla naziv="DomainObject.Predmet.StrankaListFormatedWithAdressOIB_1">
      <item>CONSTRUCTA - INŽENJERING d.o.o. PULA, OIB 42511355913, Defranceschijeva 3, 52100 Pula</item>
    </derivirana_varijabla>
  </DomainObject.Predmet.StrankaListFormatedWithAdressOIB>
  <DomainObject.Predmet.StrankaListNazivFormated>
    <izvorni_sadrzaj>
      <item>CONSTRUCTA - INŽENJERING d.o.o. PULA</item>
    </izvorni_sadrzaj>
    <derivirana_varijabla naziv="DomainObject.Predmet.StrankaListNazivFormated_1">
      <item>CONSTRUCTA - INŽENJERING d.o.o. PULA</item>
    </derivirana_varijabla>
  </DomainObject.Predmet.StrankaListNazivFormated>
  <DomainObject.Predmet.StrankaListNazivFormatedOIB>
    <izvorni_sadrzaj>
      <item>CONSTRUCTA - INŽENJERING d.o.o. PULA, OIB 42511355913</item>
    </izvorni_sadrzaj>
    <derivirana_varijabla naziv="DomainObject.Predmet.StrankaListNazivFormatedOIB_1">
      <item>CONSTRUCTA - INŽENJERING d.o.o. PULA, OIB 42511355913</item>
    </derivirana_varijabla>
  </DomainObject.Predmet.StrankaListNazivFormatedOIB>
  <DomainObject.Predmet.ProtuStrankaListFormated>
    <izvorni_sadrzaj>
      <item>CONSTRUCTA - INŽENJERING d.o.o. PULA</item>
    </izvorni_sadrzaj>
    <derivirana_varijabla naziv="DomainObject.Predmet.ProtuStrankaListFormated_1">
      <item>CONSTRUCTA - INŽENJERING d.o.o. PULA</item>
    </derivirana_varijabla>
  </DomainObject.Predmet.ProtuStrankaListFormated>
  <DomainObject.Predmet.ProtuStrankaListFormatedOIB>
    <izvorni_sadrzaj>
      <item>CONSTRUCTA - INŽENJERING d.o.o. PULA, OIB 42511355913</item>
    </izvorni_sadrzaj>
    <derivirana_varijabla naziv="DomainObject.Predmet.ProtuStrankaListFormatedOIB_1">
      <item>CONSTRUCTA - INŽENJERING d.o.o. PULA, OIB 42511355913</item>
    </derivirana_varijabla>
  </DomainObject.Predmet.ProtuStrankaListFormatedOIB>
  <DomainObject.Predmet.ProtuStrankaListFormatedWithAdress>
    <izvorni_sadrzaj>
      <item>CONSTRUCTA - INŽENJERING d.o.o. PULA, Defranceschijeva 3, 52100 Pula</item>
    </izvorni_sadrzaj>
    <derivirana_varijabla naziv="DomainObject.Predmet.ProtuStrankaListFormatedWithAdress_1">
      <item>CONSTRUCTA - INŽENJERING d.o.o. PULA, Defranceschijeva 3, 52100 Pula</item>
    </derivirana_varijabla>
  </DomainObject.Predmet.ProtuStrankaListFormatedWithAdress>
  <DomainObject.Predmet.ProtuStrankaListFormatedWithAdressOIB>
    <izvorni_sadrzaj>
      <item>CONSTRUCTA - INŽENJERING d.o.o. PULA, OIB 42511355913, Defranceschijeva 3, 52100 Pula</item>
    </izvorni_sadrzaj>
    <derivirana_varijabla naziv="DomainObject.Predmet.ProtuStrankaListFormatedWithAdressOIB_1">
      <item>CONSTRUCTA - INŽENJERING d.o.o. PULA, OIB 42511355913, Defranceschijeva 3, 52100 Pula</item>
    </derivirana_varijabla>
  </DomainObject.Predmet.ProtuStrankaListFormatedWithAdressOIB>
  <DomainObject.Predmet.ProtuStrankaListNazivFormated>
    <izvorni_sadrzaj>
      <item>CONSTRUCTA - INŽENJERING d.o.o. PULA</item>
    </izvorni_sadrzaj>
    <derivirana_varijabla naziv="DomainObject.Predmet.ProtuStrankaListNazivFormated_1">
      <item>CONSTRUCTA - INŽENJERING d.o.o. PULA</item>
    </derivirana_varijabla>
  </DomainObject.Predmet.ProtuStrankaListNazivFormated>
  <DomainObject.Predmet.ProtuStrankaListNazivFormatedOIB>
    <izvorni_sadrzaj>
      <item>CONSTRUCTA - INŽENJERING d.o.o. PULA, OIB 42511355913</item>
    </izvorni_sadrzaj>
    <derivirana_varijabla naziv="DomainObject.Predmet.ProtuStrankaListNazivFormatedOIB_1">
      <item>CONSTRUCTA - INŽENJERING d.o.o. PULA, OIB 42511355913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CONSTRUCTA - INŽENJERING d.o.o. PULA</izvorni_sadrzaj>
    <derivirana_varijabla naziv="DomainObject.Predmet.StrankaIDrugi_1">CONSTRUCTA - INŽENJERING d.o.o. PULA</derivirana_varijabla>
  </DomainObject.Predmet.StrankaIDrugi>
  <DomainObject.Predmet.ProtustrankaIDrugi>
    <izvorni_sadrzaj>CONSTRUCTA - INŽENJERING d.o.o. PULA</izvorni_sadrzaj>
    <derivirana_varijabla naziv="DomainObject.Predmet.ProtustrankaIDrugi_1">CONSTRUCTA - INŽENJERING d.o.o. PULA</derivirana_varijabla>
  </DomainObject.Predmet.ProtustrankaIDrugi>
  <DomainObject.Predmet.StrankaIDrugiAdressOIB>
    <izvorni_sadrzaj>CONSTRUCTA - INŽENJERING d.o.o. PULA, OIB 42511355913, Defranceschijeva 3, 52100 Pula</izvorni_sadrzaj>
    <derivirana_varijabla naziv="DomainObject.Predmet.StrankaIDrugiAdressOIB_1">CONSTRUCTA - INŽENJERING d.o.o. PULA, OIB 42511355913, Defranceschijeva 3, 52100 Pula</derivirana_varijabla>
  </DomainObject.Predmet.StrankaIDrugiAdressOIB>
  <DomainObject.Predmet.ProtustrankaIDrugiAdressOIB>
    <izvorni_sadrzaj>CONSTRUCTA - INŽENJERING d.o.o. PULA, OIB 42511355913, Defranceschijeva 3, 52100 Pula</izvorni_sadrzaj>
    <derivirana_varijabla naziv="DomainObject.Predmet.ProtustrankaIDrugiAdressOIB_1">CONSTRUCTA - INŽENJERING d.o.o. PULA, OIB 42511355913, Defranceschijeva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CONSTRUCTA - INŽENJERING d.o.o. PULA</item>
      <item>CONSTRUCTA - INŽENJERING d.o.o. PULA</item>
    </izvorni_sadrzaj>
    <derivirana_varijabla naziv="DomainObject.Predmet.SudioniciListNaziv_1">
      <item>CONSTRUCTA - INŽENJERING d.o.o. PULA</item>
      <item>CONSTRUCTA - INŽENJERING d.o.o. PULA</item>
    </derivirana_varijabla>
  </DomainObject.Predmet.SudioniciListNaziv>
  <DomainObject.Predmet.SudioniciListAdressOIB>
    <izvorni_sadrzaj>
      <item>CONSTRUCTA - INŽENJERING d.o.o. PULA, OIB 42511355913, Defranceschijeva 3,52100 Pula</item>
      <item>CONSTRUCTA - INŽENJERING d.o.o. PULA, OIB 42511355913, Defranceschijeva 3,52100 Pula</item>
    </izvorni_sadrzaj>
    <derivirana_varijabla naziv="DomainObject.Predmet.SudioniciListAdressOIB_1">
      <item>CONSTRUCTA - INŽENJERING d.o.o. PULA, OIB 42511355913, Defranceschijeva 3,52100 Pula</item>
      <item>CONSTRUCTA - INŽENJERING d.o.o. PULA, OIB 42511355913, Defranceschijeva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42511355913</item>
      <item>, OIB 42511355913</item>
    </izvorni_sadrzaj>
    <derivirana_varijabla naziv="DomainObject.Predmet.SudioniciListNazivOIB_1">
      <item>, OIB 42511355913</item>
      <item>, OIB 42511355913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991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2017-12-14T09:14:00Z</dcterms:created>
  <dc:creator>ksarlija</dc:creator>
  <cp:lastModifiedBy>Sanja Lakošeljac</cp:lastModifiedBy>
  <cp:lastPrinted>2015-01-08T09:53:00Z</cp:lastPrinted>
  <dcterms:modified xmlns:xsi="http://www.w3.org/2001/XMLSchema-instance" xsi:type="dcterms:W3CDTF">2017-12-15T07:39:00Z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