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3488" w14:paraId="b89348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204F6C" w:rsidRPr="00204F6C">
        <w:rPr>
          <w:bCs/>
          <w:lang w:val="hr-HR"/>
        </w:rPr>
        <w:t>SHIBIAO d.o.o. za trgovinu i usluge Rijeka, Prvog Maja 14 ( MBS 030109612 -  OIB 78930890374 )</w:t>
      </w:r>
      <w:r w:rsidR="00721D69">
        <w:rPr>
          <w:bCs/>
          <w:lang w:val="hr-HR"/>
        </w:rPr>
        <w:t xml:space="preserve"> </w:t>
      </w:r>
      <w:r w:rsidRPr="00047756">
        <w:rPr>
          <w:szCs w:val="24"/>
          <w:lang w:val="hr-HR"/>
        </w:rPr>
        <w:t xml:space="preserve">dana </w:t>
      </w:r>
      <w:r w:rsidR="00AD45A2">
        <w:rPr>
          <w:szCs w:val="24"/>
          <w:lang w:val="hr-HR"/>
        </w:rPr>
        <w:t>2</w:t>
      </w:r>
      <w:r w:rsidRPr="00047756">
        <w:rPr>
          <w:szCs w:val="24"/>
          <w:lang w:val="hr-HR"/>
        </w:rPr>
        <w:t xml:space="preserve">. </w:t>
      </w:r>
      <w:r w:rsidR="001816E1">
        <w:rPr>
          <w:szCs w:val="24"/>
          <w:lang w:val="hr-HR"/>
        </w:rPr>
        <w:t xml:space="preserve">svibnja </w:t>
      </w:r>
      <w:r w:rsidR="00AD45A2">
        <w:rPr>
          <w:szCs w:val="24"/>
          <w:lang w:val="hr-HR"/>
        </w:rPr>
        <w:t>2</w:t>
      </w:r>
      <w:r w:rsidRPr="00047756">
        <w:rPr>
          <w:lang w:val="hr-HR"/>
        </w:rPr>
        <w:t xml:space="preserve">017. </w:t>
      </w:r>
    </w:p>
    <w:p w:rsidRDefault="00047756" w:rsidP="00047756" w:rsidR="00047756">
      <w:pPr>
        <w:jc w:val="center"/>
        <w:textAlignment w:val="auto"/>
        <w:rPr>
          <w:rFonts w:eastAsia="MS Mincho"/>
          <w:lang w:val="hr-HR"/>
        </w:rPr>
      </w:pPr>
    </w:p>
    <w:p w:rsidRDefault="00CB355B" w:rsidP="00047756" w:rsidR="00CB355B"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204F6C" w:rsidRPr="00204F6C">
        <w:rPr>
          <w:bCs/>
          <w:lang w:val="hr-HR"/>
        </w:rPr>
        <w:t>SHIBIAO d.o.o. za trgovinu i usluge Rijeka, Prvog Maja 14 ( MBS 030109612 -  OIB 78930890374 )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204F6C" w:rsidRPr="00204F6C">
        <w:rPr>
          <w:lang w:val="hr-HR"/>
        </w:rPr>
        <w:t>Dušk</w:t>
      </w:r>
      <w:r w:rsidR="00204F6C">
        <w:rPr>
          <w:lang w:val="hr-HR"/>
        </w:rPr>
        <w:t>o</w:t>
      </w:r>
      <w:r w:rsidR="00204F6C" w:rsidRPr="00204F6C">
        <w:rPr>
          <w:lang w:val="hr-HR"/>
        </w:rPr>
        <w:t xml:space="preserve"> </w:t>
      </w:r>
      <w:proofErr w:type="spellStart"/>
      <w:r w:rsidR="00204F6C" w:rsidRPr="00204F6C">
        <w:rPr>
          <w:lang w:val="hr-HR"/>
        </w:rPr>
        <w:t>Korug</w:t>
      </w:r>
      <w:r w:rsidR="0001560C">
        <w:rPr>
          <w:lang w:val="hr-HR"/>
        </w:rPr>
        <w:t>a</w:t>
      </w:r>
      <w:proofErr w:type="spellEnd"/>
      <w:r w:rsidR="00204F6C" w:rsidRPr="00204F6C">
        <w:rPr>
          <w:lang w:val="hr-HR"/>
        </w:rPr>
        <w:t xml:space="preserve"> ( OIB 40565203589 ) Ilica 129, Zagreb</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204F6C" w:rsidRPr="00204F6C">
        <w:rPr>
          <w:bCs/>
          <w:lang w:val="hr-HR"/>
        </w:rPr>
        <w:t>SHIBIAO d.o.o. za trgovinu i usluge Rijeka, Prvog Maja 14 ( MBS 030109612 -  OIB 78930890374 )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01560C" w:rsidP="00047756" w:rsidR="0001560C">
      <w:pPr>
        <w:ind w:firstLine="720"/>
        <w:jc w:val="both"/>
        <w:textAlignment w:val="auto"/>
        <w:rPr>
          <w:szCs w:val="24"/>
          <w:lang w:val="hr-HR"/>
        </w:rPr>
      </w:pPr>
      <w:r w:rsidRPr="0001560C">
        <w:rPr>
          <w:szCs w:val="24"/>
          <w:lang w:val="hr-HR"/>
        </w:rPr>
        <w:t xml:space="preserve">Financijska  agencija je temeljem odredbe članka 444. stavak 2. Stečajnog zakona (“Narodne novine” broj 71/15, u daljem tekstu: SZ )  podnijela sudu prijedlog za otvaranje stečajnoga postupka nad dužnikom SHIBIAO d.o.o. Rijeka, Prvog Maja 14 ( OIB 78930890374 ) uz obrazloženje da na dan 1. rujna 2015.  dužnik  u Očevidniku redoslijeda </w:t>
      </w:r>
      <w:r w:rsidRPr="0001560C">
        <w:rPr>
          <w:szCs w:val="24"/>
          <w:lang w:val="hr-HR"/>
        </w:rPr>
        <w:lastRenderedPageBreak/>
        <w:t>osnova za plaćanje ima evidentirane neizvršene osnove za plaćanje u neprekinutom razdoblju od 292 dana u ukupnom iznosu od 99.067,54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204F6C">
        <w:rPr>
          <w:szCs w:val="24"/>
          <w:lang w:val="hr-HR"/>
        </w:rPr>
        <w:t>927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D45A2">
        <w:rPr>
          <w:szCs w:val="24"/>
          <w:lang w:val="hr-HR"/>
        </w:rPr>
        <w:t>2</w:t>
      </w:r>
      <w:r w:rsidR="005568AF">
        <w:rPr>
          <w:szCs w:val="24"/>
          <w:lang w:val="hr-HR"/>
        </w:rPr>
        <w:t xml:space="preserve">8. studenog </w:t>
      </w:r>
      <w:r w:rsidRPr="00047756">
        <w:rPr>
          <w:szCs w:val="24"/>
          <w:lang w:val="hr-HR"/>
        </w:rPr>
        <w:t xml:space="preserve">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816E1" w:rsidP="00047756" w:rsidR="00B347FD">
      <w:pPr>
        <w:ind w:firstLine="720"/>
        <w:jc w:val="both"/>
        <w:textAlignment w:val="auto"/>
        <w:rPr>
          <w:lang w:val="hr-HR"/>
        </w:rPr>
      </w:pPr>
      <w:r>
        <w:rPr>
          <w:lang w:val="hr-HR"/>
        </w:rPr>
        <w:t>Zastupnik po zakonu dužnika nije pristupio na ročište radi izjašnjenja o prijedlogu</w:t>
      </w:r>
      <w:r w:rsidR="006C08D9">
        <w:rPr>
          <w:lang w:val="hr-HR"/>
        </w:rPr>
        <w:t xml:space="preserve">, a predlagatelj se pisano očitovao </w:t>
      </w:r>
      <w:r>
        <w:rPr>
          <w:lang w:val="hr-HR"/>
        </w:rPr>
        <w:t xml:space="preserve"> </w:t>
      </w:r>
      <w:r w:rsidR="006C08D9">
        <w:rPr>
          <w:lang w:val="hr-HR"/>
        </w:rPr>
        <w:t xml:space="preserve">u podnesku </w:t>
      </w:r>
      <w:r w:rsidR="006C08D9">
        <w:rPr>
          <w:szCs w:val="24"/>
          <w:lang w:val="hr-HR"/>
        </w:rPr>
        <w:t xml:space="preserve">od </w:t>
      </w:r>
      <w:r w:rsidR="0001560C">
        <w:rPr>
          <w:szCs w:val="24"/>
          <w:lang w:val="hr-HR"/>
        </w:rPr>
        <w:t>16</w:t>
      </w:r>
      <w:r w:rsidR="006C08D9">
        <w:rPr>
          <w:szCs w:val="24"/>
          <w:lang w:val="hr-HR"/>
        </w:rPr>
        <w:t xml:space="preserve">. </w:t>
      </w:r>
      <w:r w:rsidR="008F5BDC">
        <w:rPr>
          <w:szCs w:val="24"/>
          <w:lang w:val="hr-HR"/>
        </w:rPr>
        <w:t xml:space="preserve">prosinca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06-15-</w:t>
      </w:r>
      <w:r w:rsidR="00820AAC">
        <w:rPr>
          <w:szCs w:val="24"/>
          <w:lang w:val="hr-HR"/>
        </w:rPr>
        <w:t>7328</w:t>
      </w:r>
      <w:r w:rsidR="006C08D9" w:rsidRPr="00047756">
        <w:rPr>
          <w:szCs w:val="24"/>
          <w:lang w:val="hr-HR"/>
        </w:rPr>
        <w:t xml:space="preserve"> ( list </w:t>
      </w:r>
      <w:r w:rsidR="00820AAC">
        <w:rPr>
          <w:szCs w:val="24"/>
          <w:lang w:val="hr-HR"/>
        </w:rPr>
        <w:t>15</w:t>
      </w:r>
      <w:r w:rsidR="006C08D9" w:rsidRPr="00047756">
        <w:rPr>
          <w:szCs w:val="24"/>
          <w:lang w:val="hr-HR"/>
        </w:rPr>
        <w:t xml:space="preserve"> spisa )</w:t>
      </w:r>
      <w:r w:rsidR="006C08D9">
        <w:rPr>
          <w:szCs w:val="24"/>
          <w:lang w:val="hr-HR"/>
        </w:rPr>
        <w:t xml:space="preserve"> na način da je ostao kod navoda iz prijedloga. Privremen</w:t>
      </w:r>
      <w:r w:rsidR="009F38CD">
        <w:rPr>
          <w:szCs w:val="24"/>
          <w:lang w:val="hr-HR"/>
        </w:rPr>
        <w:t>i</w:t>
      </w:r>
      <w:r w:rsidR="006C08D9">
        <w:rPr>
          <w:szCs w:val="24"/>
          <w:lang w:val="hr-HR"/>
        </w:rPr>
        <w:t xml:space="preserve"> stečajn</w:t>
      </w:r>
      <w:r w:rsidR="009F38CD">
        <w:rPr>
          <w:szCs w:val="24"/>
          <w:lang w:val="hr-HR"/>
        </w:rPr>
        <w:t>i</w:t>
      </w:r>
      <w:r w:rsidR="006C08D9">
        <w:rPr>
          <w:szCs w:val="24"/>
          <w:lang w:val="hr-HR"/>
        </w:rPr>
        <w:t xml:space="preserve"> upravitelj je </w:t>
      </w:r>
      <w:r w:rsidR="00B347FD">
        <w:rPr>
          <w:szCs w:val="24"/>
          <w:lang w:val="hr-HR"/>
        </w:rPr>
        <w:t>nave</w:t>
      </w:r>
      <w:r w:rsidR="009F38CD">
        <w:rPr>
          <w:szCs w:val="24"/>
          <w:lang w:val="hr-HR"/>
        </w:rPr>
        <w:t>o</w:t>
      </w:r>
      <w:r w:rsidR="00B347FD">
        <w:rPr>
          <w:szCs w:val="24"/>
          <w:lang w:val="hr-HR"/>
        </w:rPr>
        <w:t xml:space="preserve"> </w:t>
      </w:r>
      <w:r w:rsidR="006C08D9">
        <w:rPr>
          <w:szCs w:val="24"/>
          <w:lang w:val="hr-HR"/>
        </w:rPr>
        <w:t xml:space="preserve">kao </w:t>
      </w:r>
      <w:r w:rsidR="006C08D9">
        <w:rPr>
          <w:lang w:val="hr-HR"/>
        </w:rPr>
        <w:t xml:space="preserve">u </w:t>
      </w:r>
      <w:r w:rsidR="00B347FD">
        <w:rPr>
          <w:lang w:val="hr-HR"/>
        </w:rPr>
        <w:t xml:space="preserve">svom </w:t>
      </w:r>
      <w:r w:rsidR="006C08D9">
        <w:rPr>
          <w:lang w:val="hr-HR"/>
        </w:rPr>
        <w:t xml:space="preserve">Izvješću od </w:t>
      </w:r>
      <w:r w:rsidR="00820AAC">
        <w:rPr>
          <w:lang w:val="hr-HR"/>
        </w:rPr>
        <w:t>17</w:t>
      </w:r>
      <w:r w:rsidR="006C08D9">
        <w:rPr>
          <w:lang w:val="hr-HR"/>
        </w:rPr>
        <w:t xml:space="preserve">. </w:t>
      </w:r>
      <w:r w:rsidR="00820AAC">
        <w:rPr>
          <w:lang w:val="hr-HR"/>
        </w:rPr>
        <w:t>veljače</w:t>
      </w:r>
      <w:r w:rsidR="009F38CD">
        <w:rPr>
          <w:lang w:val="hr-HR"/>
        </w:rPr>
        <w:t xml:space="preserve"> </w:t>
      </w:r>
      <w:r w:rsidR="008F5BDC">
        <w:rPr>
          <w:lang w:val="hr-HR"/>
        </w:rPr>
        <w:t xml:space="preserve"> </w:t>
      </w:r>
      <w:r w:rsidR="006C08D9">
        <w:rPr>
          <w:lang w:val="hr-HR"/>
        </w:rPr>
        <w:t xml:space="preserve">2017. </w:t>
      </w:r>
    </w:p>
    <w:p w:rsidRDefault="00B347FD" w:rsidP="006C08D9" w:rsidR="00B347FD">
      <w:pPr>
        <w:ind w:firstLine="720"/>
        <w:jc w:val="both"/>
        <w:textAlignment w:val="auto"/>
        <w:rPr>
          <w:lang w:val="hr-HR"/>
        </w:rPr>
      </w:pPr>
      <w:r w:rsidRPr="00B347FD">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B347FD" w:rsidP="00B347FD" w:rsidR="00B347FD">
      <w:pPr>
        <w:ind w:firstLine="720"/>
        <w:jc w:val="both"/>
        <w:textAlignment w:val="auto"/>
        <w:rPr>
          <w:lang w:val="hr-HR"/>
        </w:rPr>
      </w:pPr>
      <w:r>
        <w:rPr>
          <w:lang w:val="hr-HR"/>
        </w:rPr>
        <w:t>Iz navedenog Izvješća privremen</w:t>
      </w:r>
      <w:r w:rsidR="009F38CD">
        <w:rPr>
          <w:lang w:val="hr-HR"/>
        </w:rPr>
        <w:t>og</w:t>
      </w:r>
      <w:r>
        <w:rPr>
          <w:lang w:val="hr-HR"/>
        </w:rPr>
        <w:t xml:space="preserve"> stečajn</w:t>
      </w:r>
      <w:r w:rsidR="009F38CD">
        <w:rPr>
          <w:lang w:val="hr-HR"/>
        </w:rPr>
        <w:t>og</w:t>
      </w:r>
      <w:r>
        <w:rPr>
          <w:lang w:val="hr-HR"/>
        </w:rPr>
        <w:t xml:space="preserve"> upravitelj</w:t>
      </w:r>
      <w:r w:rsidR="009F38CD">
        <w:rPr>
          <w:lang w:val="hr-HR"/>
        </w:rPr>
        <w:t>a</w:t>
      </w:r>
      <w:r>
        <w:rPr>
          <w:lang w:val="hr-HR"/>
        </w:rPr>
        <w:t xml:space="preserve"> </w:t>
      </w:r>
      <w:r w:rsidR="009F38CD">
        <w:rPr>
          <w:lang w:val="hr-HR"/>
        </w:rPr>
        <w:t xml:space="preserve">od </w:t>
      </w:r>
      <w:r w:rsidR="00820AAC">
        <w:rPr>
          <w:lang w:val="hr-HR"/>
        </w:rPr>
        <w:t>17. veljače  2017</w:t>
      </w:r>
      <w:r w:rsidR="009F38CD">
        <w:rPr>
          <w:lang w:val="hr-HR"/>
        </w:rPr>
        <w:t xml:space="preserve">. ( list 16 do </w:t>
      </w:r>
      <w:r w:rsidR="00820AAC">
        <w:rPr>
          <w:lang w:val="hr-HR"/>
        </w:rPr>
        <w:t>30</w:t>
      </w:r>
      <w:r w:rsidR="009F38CD">
        <w:rPr>
          <w:lang w:val="hr-HR"/>
        </w:rPr>
        <w:t xml:space="preserve"> spisa ) </w:t>
      </w:r>
      <w:r>
        <w:rPr>
          <w:lang w:val="hr-HR"/>
        </w:rPr>
        <w:t xml:space="preserve">utvrđeno je da dužnik </w:t>
      </w:r>
      <w:r w:rsidR="009F38CD">
        <w:rPr>
          <w:lang w:val="hr-HR"/>
        </w:rPr>
        <w:t>n</w:t>
      </w:r>
      <w:r w:rsidR="00820AAC">
        <w:rPr>
          <w:lang w:val="hr-HR"/>
        </w:rPr>
        <w:t>ema zaposlenika</w:t>
      </w:r>
      <w:r w:rsidR="009F38CD">
        <w:rPr>
          <w:lang w:val="hr-HR"/>
        </w:rPr>
        <w:t xml:space="preserve">, </w:t>
      </w:r>
      <w:r w:rsidR="002B60D6">
        <w:rPr>
          <w:lang w:val="hr-HR"/>
        </w:rPr>
        <w:t xml:space="preserve">ne obavlja djelatnost, </w:t>
      </w:r>
      <w:r>
        <w:rPr>
          <w:lang w:val="hr-HR"/>
        </w:rPr>
        <w:t xml:space="preserve">te da </w:t>
      </w:r>
      <w:r w:rsidR="002B60D6">
        <w:rPr>
          <w:lang w:val="hr-HR"/>
        </w:rPr>
        <w:t>iz dostupne dokumentacije proizlazi da d</w:t>
      </w:r>
      <w:r>
        <w:rPr>
          <w:lang w:val="hr-HR"/>
        </w:rPr>
        <w:t>užnik nema imovine za pokriće troška stečajnog postupka.</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820AAC">
        <w:rPr>
          <w:lang w:val="hr-HR"/>
        </w:rPr>
        <w:t>927</w:t>
      </w:r>
      <w:r w:rsidR="00047756" w:rsidRPr="00047756">
        <w:rPr>
          <w:lang w:val="hr-HR"/>
        </w:rPr>
        <w:t>/1</w:t>
      </w:r>
      <w:r w:rsidR="00AB0852">
        <w:rPr>
          <w:lang w:val="hr-HR"/>
        </w:rPr>
        <w:t>6</w:t>
      </w:r>
      <w:r w:rsidR="00047756" w:rsidRPr="00047756">
        <w:rPr>
          <w:lang w:val="hr-HR"/>
        </w:rPr>
        <w:t>-</w:t>
      </w:r>
      <w:r w:rsidR="00AD45A2">
        <w:rPr>
          <w:lang w:val="hr-HR"/>
        </w:rPr>
        <w:t>1</w:t>
      </w:r>
      <w:r w:rsidR="002B60D6">
        <w:rPr>
          <w:lang w:val="hr-HR"/>
        </w:rPr>
        <w:t>4</w:t>
      </w:r>
      <w:r w:rsidR="00047756" w:rsidRPr="00047756">
        <w:rPr>
          <w:lang w:val="hr-HR"/>
        </w:rPr>
        <w:t xml:space="preserve"> od </w:t>
      </w:r>
      <w:r w:rsidR="00820AAC">
        <w:rPr>
          <w:lang w:val="hr-HR"/>
        </w:rPr>
        <w:t>28</w:t>
      </w:r>
      <w:r w:rsidR="00B347FD">
        <w:rPr>
          <w:lang w:val="hr-HR"/>
        </w:rPr>
        <w:t xml:space="preserve">. veljače </w:t>
      </w:r>
      <w:r>
        <w:rPr>
          <w:lang w:val="hr-HR"/>
        </w:rPr>
        <w:t xml:space="preserve">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347FD">
        <w:rPr>
          <w:lang w:val="hr-HR"/>
        </w:rPr>
        <w:t>5</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C08D9">
        <w:rPr>
          <w:szCs w:val="24"/>
          <w:lang w:val="hr-HR"/>
        </w:rPr>
        <w:t>2</w:t>
      </w:r>
      <w:r w:rsidR="006C08D9" w:rsidRPr="00047756">
        <w:rPr>
          <w:szCs w:val="24"/>
          <w:lang w:val="hr-HR"/>
        </w:rPr>
        <w:t xml:space="preserve">. </w:t>
      </w:r>
      <w:r w:rsidR="006C08D9">
        <w:rPr>
          <w:szCs w:val="24"/>
          <w:lang w:val="hr-HR"/>
        </w:rPr>
        <w:t>svibnja 2</w:t>
      </w:r>
      <w:r w:rsidR="006C08D9" w:rsidRPr="00047756">
        <w:rPr>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bookmarkStart w:name="_GoBack" w:id="0"/>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AD45A2">
        <w:rPr>
          <w:szCs w:val="24"/>
          <w:lang w:val="hr-HR"/>
        </w:rPr>
        <w:t>2</w:t>
      </w:r>
      <w:r w:rsidR="00AD45A2" w:rsidRPr="00047756">
        <w:rPr>
          <w:szCs w:val="24"/>
          <w:lang w:val="hr-HR"/>
        </w:rPr>
        <w:t xml:space="preserve">. </w:t>
      </w:r>
      <w:r w:rsidR="004260B6">
        <w:rPr>
          <w:szCs w:val="24"/>
          <w:lang w:val="hr-HR"/>
        </w:rPr>
        <w:t xml:space="preserve">svibnja </w:t>
      </w:r>
      <w:r w:rsidR="00AD45A2">
        <w:rPr>
          <w:szCs w:val="24"/>
          <w:lang w:val="hr-HR"/>
        </w:rPr>
        <w:t>2</w:t>
      </w:r>
      <w:r w:rsidR="00AD45A2" w:rsidRPr="00047756">
        <w:rPr>
          <w:lang w:val="hr-HR"/>
        </w:rPr>
        <w:t>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bookmarkEnd w:id="0"/>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C33" w:rsidR="000E3C33">
      <w:r>
        <w:separator/>
      </w:r>
    </w:p>
  </w:endnote>
  <w:endnote w:id="0" w:type="continuationSeparator">
    <w:p w:rsidRDefault="000E3C33" w:rsidR="000E3C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F7B5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C33" w:rsidR="000E3C33">
      <w:r>
        <w:separator/>
      </w:r>
    </w:p>
  </w:footnote>
  <w:footnote w:id="0" w:type="continuationSeparator">
    <w:p w:rsidRDefault="000E3C33" w:rsidR="000E3C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204F6C">
      <w:t>927</w:t>
    </w:r>
    <w:r w:rsidRPr="005568AF">
      <w:t>/2016-</w:t>
    </w:r>
    <w:r w:rsidR="00AC4E76">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60C"/>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B90"/>
    <w:rsid w:val="000E3C3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04F6C"/>
    <w:rsid w:val="002103B9"/>
    <w:rsid w:val="00221A3C"/>
    <w:rsid w:val="00223E09"/>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4F7B53"/>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55C4E"/>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7E4BB8"/>
    <w:rsid w:val="007E7FBA"/>
    <w:rsid w:val="00807156"/>
    <w:rsid w:val="00811FDB"/>
    <w:rsid w:val="00814CE2"/>
    <w:rsid w:val="00815D1E"/>
    <w:rsid w:val="00820AAC"/>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2B91"/>
    <w:rsid w:val="00953435"/>
    <w:rsid w:val="00972E20"/>
    <w:rsid w:val="00986454"/>
    <w:rsid w:val="009B3383"/>
    <w:rsid w:val="009B6904"/>
    <w:rsid w:val="009C22F0"/>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4E76"/>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259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55C4E"/>
    <w:rPr>
      <w:color w:val="808080"/>
      <w:bdr w:space="0" w:sz="0" w:color="auto" w:val="none"/>
      <w:shd w:fill="CCFFFF" w:color="auto" w:val="clear"/>
    </w:rPr>
  </w:style>
  <w:style w:customStyle="true" w:styleId="eSPISCCParagraphDefaultFont" w:type="character">
    <w:name w:val="eSPIS_CC_Paragraph Default Font"/>
    <w:basedOn w:val="Zadanifontodlomka"/>
    <w:rsid w:val="00655C4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55C4E"/>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55C4E"/>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55C4E"/>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55C4E"/>
    <w:rPr>
      <w:color w:val="808080"/>
      <w:bdr w:color="auto" w:space="0" w:sz="0" w:val="none"/>
      <w:shd w:color="auto" w:fill="CCFFFF" w:val="clear"/>
    </w:rPr>
  </w:style>
  <w:style w:customStyle="1" w:styleId="eSPISCCParagraphDefaultFont" w:type="character">
    <w:name w:val="eSPIS_CC_Paragraph Default Font"/>
    <w:basedOn w:val="Zadanifontodlomka"/>
    <w:rsid w:val="00655C4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55C4E"/>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55C4E"/>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55C4E"/>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St-927/2016</izvorni_sadrzaj>
    <derivirana_varijabla naziv="DomainObject.Predmet.OznakaBroj_1">St-927/2016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SHIBIAO d.o.o. zastupanog po punomoćniku Xiaowei Ye</izvorni_sadrzaj>
    <derivirana_varijabla naziv="DomainObject.Predmet.ProtustrankaFormated_1">  SHIBIAO d.o.o. zastupanog po punomoćniku Xiaowei Ye</derivirana_varijabla>
  </DomainObject.Predmet.ProtustrankaFormated>
  <DomainObject.Predmet.ProtustrankaFormatedOIB>
    <izvorni_sadrzaj>  SHIBIAO d.o.o., OIB 78930890374 zastupanog po punomoćniku Xiaowei Ye</izvorni_sadrzaj>
    <derivirana_varijabla naziv="DomainObject.Predmet.ProtustrankaFormatedOIB_1">  SHIBIAO d.o.o., OIB 78930890374 zastupanog po punomoćniku Xiaowei Ye</derivirana_varijabla>
  </DomainObject.Predmet.ProtustrankaFormatedOIB>
  <DomainObject.Predmet.ProtustrankaFormatedWithAdress>
    <izvorni_sadrzaj> SHIBIAO d.o.o., Prvog maja 14, 51000 Rijeka zastupanog po punomoćniku Xiaowei Ye</izvorni_sadrzaj>
    <derivirana_varijabla naziv="DomainObject.Predmet.ProtustrankaFormatedWithAdress_1"> SHIBIAO d.o.o., Prvog maja 14, 51000 Rijeka zastupanog po punomoćniku Xiaowei Ye</derivirana_varijabla>
  </DomainObject.Predmet.ProtustrankaFormatedWithAdress>
  <DomainObject.Predmet.ProtustrankaFormatedWithAdressOIB>
    <izvorni_sadrzaj> SHIBIAO d.o.o., OIB 78930890374, Prvog maja 14, 51000 Rijeka zastupanog po punomoćniku Xiaowei Ye</izvorni_sadrzaj>
    <derivirana_varijabla naziv="DomainObject.Predmet.ProtustrankaFormatedWithAdressOIB_1"> SHIBIAO d.o.o., OIB 78930890374, Prvog maja 14, 51000 Rijeka zastupanog po punomoćniku Xiaowei Ye</derivirana_varijabla>
  </DomainObject.Predmet.ProtustrankaFormatedWithAdressOIB>
  <DomainObject.Predmet.ProtustrankaWithAdress>
    <izvorni_sadrzaj>SHIBIAO d.o.o. Prvog maja 14, 51000 Rijeka</izvorni_sadrzaj>
    <derivirana_varijabla naziv="DomainObject.Predmet.ProtustrankaWithAdress_1">SHIBIAO d.o.o. Prvog maja 14, 51000 Rijeka</derivirana_varijabla>
  </DomainObject.Predmet.ProtustrankaWithAdress>
  <DomainObject.Predmet.ProtustrankaWithAdressOIB>
    <izvorni_sadrzaj>SHIBIAO d.o.o., OIB 78930890374, Prvog maja 14, 51000 Rijeka</izvorni_sadrzaj>
    <derivirana_varijabla naziv="DomainObject.Predmet.ProtustrankaWithAdressOIB_1">SHIBIAO d.o.o., OIB 78930890374, Prvog maja 14, 51000 Rijeka</derivirana_varijabla>
  </DomainObject.Predmet.ProtustrankaWithAdressOIB>
  <DomainObject.Predmet.ProtustrankaNazivFormated>
    <izvorni_sadrzaj>SHIBIAO d.o.o.</izvorni_sadrzaj>
    <derivirana_varijabla naziv="DomainObject.Predmet.ProtustrankaNazivFormated_1">SHIBIAO d.o.o.</derivirana_varijabla>
  </DomainObject.Predmet.ProtustrankaNazivFormated>
  <DomainObject.Predmet.ProtustrankaNazivFormatedOIB>
    <izvorni_sadrzaj>SHIBIAO d.o.o., OIB 78930890374</izvorni_sadrzaj>
    <derivirana_varijabla naziv="DomainObject.Predmet.ProtustrankaNazivFormatedOIB_1">SHIBIAO d.o.o., OIB 78930890374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SHIBIAO d.o.o. zastupanog po punomoćniku Xiaowei Ye</item>
    </izvorni_sadrzaj>
    <derivirana_varijabla naziv="DomainObject.Predmet.ProtuStrankaListFormated_1">
      <item>SHIBIAO d.o.o. zastupanog po punomoćniku Xiaowei Ye</item>
    </derivirana_varijabla>
  </DomainObject.Predmet.ProtuStrankaListFormated>
  <DomainObject.Predmet.ProtuStrankaListFormatedOIB>
    <izvorni_sadrzaj>
      <item>SHIBIAO d.o.o., OIB 78930890374 zastupanog po punomoćniku Xiaowei Ye</item>
    </izvorni_sadrzaj>
    <derivirana_varijabla naziv="DomainObject.Predmet.ProtuStrankaListFormatedOIB_1">
      <item>SHIBIAO d.o.o., OIB 78930890374 zastupanog po punomoćniku Xiaowei Ye</item>
    </derivirana_varijabla>
  </DomainObject.Predmet.ProtuStrankaListFormatedOIB>
  <DomainObject.Predmet.ProtuStrankaListFormatedWithAdress>
    <izvorni_sadrzaj>
      <item>SHIBIAO d.o.o., Prvog maja 14, 51000 Rijeka zastupanog po punomoćniku Xiaowei Ye</item>
    </izvorni_sadrzaj>
    <derivirana_varijabla naziv="DomainObject.Predmet.ProtuStrankaListFormatedWithAdress_1">
      <item>SHIBIAO d.o.o., Prvog maja 14, 51000 Rijeka zastupanog po punomoćniku Xiaowei Ye</item>
    </derivirana_varijabla>
  </DomainObject.Predmet.ProtuStrankaListFormatedWithAdress>
  <DomainObject.Predmet.ProtuStrankaListFormatedWithAdressOIB>
    <izvorni_sadrzaj>
      <item>SHIBIAO d.o.o., OIB 78930890374, Prvog maja 14, 51000 Rijeka zastupanog po punomoćniku Xiaowei Ye</item>
    </izvorni_sadrzaj>
    <derivirana_varijabla naziv="DomainObject.Predmet.ProtuStrankaListFormatedWithAdressOIB_1">
      <item>SHIBIAO d.o.o., OIB 78930890374, Prvog maja 14, 51000 Rijeka zastupanog po punomoćniku Xiaowei Ye</item>
    </derivirana_varijabla>
  </DomainObject.Predmet.ProtuStrankaListFormatedWithAdressOIB>
  <DomainObject.Predmet.ProtuStrankaListNazivFormated>
    <izvorni_sadrzaj>
      <item>SHIBIAO d.o.o.</item>
    </izvorni_sadrzaj>
    <derivirana_varijabla naziv="DomainObject.Predmet.ProtuStrankaListNazivFormated_1">
      <item>SHIBIAO d.o.o.</item>
    </derivirana_varijabla>
  </DomainObject.Predmet.ProtuStrankaListNazivFormated>
  <DomainObject.Predmet.ProtuStrankaListNazivFormatedOIB>
    <izvorni_sadrzaj>
      <item>SHIBIAO d.o.o., OIB 78930890374</item>
    </izvorni_sadrzaj>
    <derivirana_varijabla naziv="DomainObject.Predmet.ProtuStrankaListNazivFormatedOIB_1">
      <item>SHIBIAO d.o.o., OIB 78930890374</item>
    </derivirana_varijabla>
  </DomainObject.Predmet.ProtuStrankaListNazivFormatedOIB>
  <DomainObject.Predmet.OstaliListFormated>
    <izvorni_sadrzaj>
      <item>Xiaowei Ye punomoćnik sudionika u postupku SHIBIAO d.o.o.</item>
    </izvorni_sadrzaj>
    <derivirana_varijabla naziv="DomainObject.Predmet.OstaliListFormated_1">
      <item>Xiaowei Ye punomoćnik sudionika u postupku SHIBIAO d.o.o.</item>
    </derivirana_varijabla>
  </DomainObject.Predmet.OstaliListFormated>
  <DomainObject.Predmet.OstaliListFormatedOIB>
    <izvorni_sadrzaj>
      <item>Xiaowei Ye, OIB 70411761542 punomoćnik sudionika u postupku SHIBIAO d.o.o.</item>
    </izvorni_sadrzaj>
    <derivirana_varijabla naziv="DomainObject.Predmet.OstaliListFormatedOIB_1">
      <item>Xiaowei Ye, OIB 70411761542 punomoćnik sudionika u postupku SHIBIAO d.o.o.</item>
    </derivirana_varijabla>
  </DomainObject.Predmet.OstaliListFormatedOIB>
  <DomainObject.Predmet.OstaliListFormatedWithAdress>
    <izvorni_sadrzaj>
      <item>Xiaowei Ye, Prvog Maja 14, 51000 Rijeka punomoćnik sudionika u postupku SHIBIAO d.o.o.</item>
    </izvorni_sadrzaj>
    <derivirana_varijabla naziv="DomainObject.Predmet.OstaliListFormatedWithAdress_1">
      <item>Xiaowei Ye, Prvog Maja 14, 51000 Rijeka punomoćnik sudionika u postupku SHIBIAO d.o.o.</item>
    </derivirana_varijabla>
  </DomainObject.Predmet.OstaliListFormatedWithAdress>
  <DomainObject.Predmet.OstaliListFormatedWithAdressOIB>
    <izvorni_sadrzaj>
      <item>Xiaowei Ye, OIB 70411761542, Prvog Maja 14, 51000 Rijeka punomoćnik sudionika u postupku SHIBIAO d.o.o.</item>
    </izvorni_sadrzaj>
    <derivirana_varijabla naziv="DomainObject.Predmet.OstaliListFormatedWithAdressOIB_1">
      <item>Xiaowei Ye, OIB 70411761542, Prvog Maja 14, 51000 Rijeka punomoćnik sudionika u postupku SHIBIAO d.o.o.</item>
    </derivirana_varijabla>
  </DomainObject.Predmet.OstaliListFormatedWithAdressOIB>
  <DomainObject.Predmet.OstaliListNazivFormated>
    <izvorni_sadrzaj>
      <item>Xiaowei Ye</item>
    </izvorni_sadrzaj>
    <derivirana_varijabla naziv="DomainObject.Predmet.OstaliListNazivFormated_1">
      <item>Xiaowei Ye</item>
    </derivirana_varijabla>
  </DomainObject.Predmet.OstaliListNazivFormated>
  <DomainObject.Predmet.OstaliListNazivFormatedOIB>
    <izvorni_sadrzaj>
      <item>Xiaowei Ye, OIB 70411761542</item>
    </izvorni_sadrzaj>
    <derivirana_varijabla naziv="DomainObject.Predmet.OstaliListNazivFormatedOIB_1">
      <item>Xiaowei Ye, OIB 70411761542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SHIBIAO d.o.o.</izvorni_sadrzaj>
    <derivirana_varijabla naziv="DomainObject.Predmet.ProtustrankaIDrugi_1">SHIBIAO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SHIBIAO d.o.o., OIB 78930890374, Prvog maja 14, 51000 Rijeka</izvorni_sadrzaj>
    <derivirana_varijabla naziv="DomainObject.Predmet.ProtustrankaIDrugiAdressOIB_1">SHIBIAO d.o.o., OIB 78930890374, Prvog maja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SHIBIAO d.o.o.</item>
      <item>Xiaowei Ye</item>
    </izvorni_sadrzaj>
    <derivirana_varijabla naziv="DomainObject.Predmet.SudioniciListNaziv_1">
      <item>FINA  Rijeka</item>
      <item>SHIBIAO d.o.o.</item>
      <item>Xiaowei Ye</item>
    </derivirana_varijabla>
  </DomainObject.Predmet.SudioniciListNaziv>
  <DomainObject.Predmet.SudioniciListAdressOIB>
    <izvorni_sadrzaj>
      <item>FINA  Rijeka, OIB 85821130368, Frana Kurelca 8,51000 Rijeka</item>
      <item>SHIBIAO d.o.o., OIB 78930890374, Prvog maja 14,51000 Rijeka</item>
      <item>Xiaowei Ye, OIB 70411761542, Prvog Maja 14,51000 Rijeka</item>
    </izvorni_sadrzaj>
    <derivirana_varijabla naziv="DomainObject.Predmet.SudioniciListAdressOIB_1">
      <item>FINA  Rijeka, OIB 85821130368, Frana Kurelca 8,51000 Rijeka</item>
      <item>SHIBIAO d.o.o., OIB 78930890374, Prvog maja 14,51000 Rijeka</item>
      <item>Xiaowei Ye, OIB 70411761542, Prvog Maja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78930890374</item>
      <item>, OIB 70411761542</item>
    </izvorni_sadrzaj>
    <derivirana_varijabla naziv="DomainObject.Predmet.SudioniciListNazivOIB_1">
      <item>, OIB 85821130368</item>
      <item>, OIB 78930890374</item>
      <item>, OIB 70411761542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575DCF-62C3-44F7-9048-0EC4A58C09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858</properties:Words>
  <properties:Characters>4504</properties:Characters>
  <properties:Lines>120</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2017-05-02T11:25:00Z</dcterms:created>
  <dc:creator>T SUD</dc:creator>
  <cp:lastModifiedBy>Tanja Fidel</cp:lastModifiedBy>
  <cp:lastPrinted>2017-05-02T12:22:00Z</cp:lastPrinted>
  <dcterms:modified xmlns:xsi="http://www.w3.org/2001/XMLSchema-instance" xsi:type="dcterms:W3CDTF">2017-05-02T12:22:00Z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