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ca0f" w14:paraId="ed6ca0f" w:rsidRDefault="00A25AC9" w:rsidP="00A25AC9" w:rsidR="00A25AC9" w:rsidRPr="004662B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662B4">
        <w:rPr>
          <w:rFonts w:cs="Times New Roman" w:hAnsi="Times New Roman" w:ascii="Times New Roman"/>
          <w:b/>
          <w:sz w:val="24"/>
          <w:szCs w:val="24"/>
        </w:rPr>
        <w:t>REPUBLIKA HRVATSKA                                                                            14.St-</w:t>
      </w:r>
      <w:r>
        <w:rPr>
          <w:rFonts w:cs="Times New Roman" w:hAnsi="Times New Roman" w:ascii="Times New Roman"/>
          <w:b/>
          <w:sz w:val="24"/>
          <w:szCs w:val="24"/>
        </w:rPr>
        <w:t>633</w:t>
      </w:r>
      <w:r w:rsidRPr="004662B4">
        <w:rPr>
          <w:rFonts w:cs="Times New Roman" w:hAnsi="Times New Roman" w:ascii="Times New Roman"/>
          <w:b/>
          <w:sz w:val="24"/>
          <w:szCs w:val="24"/>
        </w:rPr>
        <w:t>/</w:t>
      </w:r>
      <w:r>
        <w:rPr>
          <w:rFonts w:cs="Times New Roman" w:hAnsi="Times New Roman" w:ascii="Times New Roman"/>
          <w:b/>
          <w:sz w:val="24"/>
          <w:szCs w:val="24"/>
        </w:rPr>
        <w:t>2017</w:t>
      </w:r>
      <w:r w:rsidRPr="004662B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25AC9" w:rsidP="00A25AC9" w:rsidR="00A25AC9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A25AC9" w:rsidP="00A25AC9" w:rsidR="00A25AC9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25AC9" w:rsidP="00A25AC9" w:rsidR="00A25AC9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AC9" w:rsidP="00A25AC9" w:rsidR="00A25AC9" w:rsidRPr="00EB660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sa Ispitnog i Izvještajnog ročišta vjerovnika, održano dana </w:t>
      </w:r>
      <w:r>
        <w:rPr>
          <w:rFonts w:cs="Times New Roman" w:hAnsi="Times New Roman" w:ascii="Times New Roman"/>
          <w:sz w:val="24"/>
          <w:szCs w:val="24"/>
        </w:rPr>
        <w:t>20. srpnja</w:t>
      </w:r>
      <w:r w:rsidRPr="004662B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4662B4">
        <w:rPr>
          <w:rFonts w:cs="Times New Roman" w:hAnsi="Times New Roman" w:ascii="Times New Roman"/>
          <w:sz w:val="24"/>
          <w:szCs w:val="24"/>
        </w:rPr>
        <w:t xml:space="preserve">. godine, s početkom u </w:t>
      </w:r>
      <w:r>
        <w:rPr>
          <w:rFonts w:cs="Times New Roman" w:hAnsi="Times New Roman" w:ascii="Times New Roman"/>
          <w:sz w:val="24"/>
          <w:szCs w:val="24"/>
        </w:rPr>
        <w:t>09</w:t>
      </w:r>
      <w:r w:rsidRPr="004662B4">
        <w:rPr>
          <w:rFonts w:cs="Times New Roman" w:hAnsi="Times New Roman" w:ascii="Times New Roman"/>
          <w:sz w:val="24"/>
          <w:szCs w:val="24"/>
        </w:rPr>
        <w:t>,00 sati kod Trgovačkog suda u Splitu, u stečajnom postupku nad  stečajn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662B4">
        <w:rPr>
          <w:rFonts w:cs="Times New Roman" w:hAnsi="Times New Roman" w:ascii="Times New Roman"/>
          <w:sz w:val="24"/>
          <w:szCs w:val="24"/>
        </w:rPr>
        <w:t xml:space="preserve">m </w:t>
      </w:r>
      <w:r>
        <w:rPr>
          <w:rFonts w:cs="Times New Roman" w:hAnsi="Times New Roman" w:ascii="Times New Roman"/>
          <w:sz w:val="24"/>
          <w:szCs w:val="24"/>
        </w:rPr>
        <w:t xml:space="preserve">masom iza </w:t>
      </w:r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 xml:space="preserve">STOJIĆ NAUTIKA </w:t>
      </w:r>
      <w:proofErr w:type="spellStart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>j.d.o.o</w:t>
      </w:r>
      <w:proofErr w:type="spellEnd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 xml:space="preserve">. </w:t>
      </w:r>
      <w:proofErr w:type="spellStart"/>
      <w:proofErr w:type="gramStart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>za</w:t>
      </w:r>
      <w:proofErr w:type="spellEnd"/>
      <w:proofErr w:type="gramEnd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 xml:space="preserve"> </w:t>
      </w:r>
      <w:proofErr w:type="spellStart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>turizam</w:t>
      </w:r>
      <w:proofErr w:type="spellEnd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 xml:space="preserve">, u </w:t>
      </w:r>
      <w:proofErr w:type="spellStart"/>
      <w:r w:rsidRPr="00EB6607">
        <w:rPr>
          <w:rFonts w:cs="Times New Roman" w:hAnsi="Times New Roman" w:ascii="Times New Roman"/>
          <w:b/>
          <w:sz w:val="24"/>
          <w:szCs w:val="24"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sz w:val="24"/>
          <w:szCs w:val="24"/>
          <w:lang w:val="en-US"/>
        </w:rPr>
        <w:t xml:space="preserve">, </w:t>
      </w:r>
      <w:proofErr w:type="spellStart"/>
      <w:r w:rsidRPr="00EB6607">
        <w:rPr>
          <w:rFonts w:cs="Times New Roman" w:hAnsi="Times New Roman" w:ascii="Times New Roman"/>
          <w:b/>
          <w:sz w:val="24"/>
          <w:lang w:val="en-US"/>
        </w:rPr>
        <w:t>Solin</w:t>
      </w:r>
      <w:proofErr w:type="spellEnd"/>
      <w:r>
        <w:rPr>
          <w:rFonts w:cs="Times New Roman" w:hAnsi="Times New Roman" w:ascii="Times New Roman"/>
          <w:b/>
          <w:sz w:val="24"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b/>
          <w:sz w:val="24"/>
          <w:lang w:val="en-US"/>
        </w:rPr>
        <w:t>Matoševa</w:t>
      </w:r>
      <w:proofErr w:type="spellEnd"/>
      <w:r>
        <w:rPr>
          <w:rFonts w:cs="Times New Roman" w:hAnsi="Times New Roman" w:ascii="Times New Roman"/>
          <w:b/>
          <w:sz w:val="24"/>
          <w:lang w:val="en-US"/>
        </w:rPr>
        <w:t xml:space="preserve"> 8.</w:t>
      </w:r>
    </w:p>
    <w:p w:rsidRDefault="00A25AC9" w:rsidP="00A25AC9" w:rsidR="00A25AC9" w:rsidRPr="00EB660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Sudac JOZO ĆALETA, stečajni sudac,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VESNA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KATI</w:t>
      </w:r>
      <w:r w:rsidRPr="004662B4">
        <w:rPr>
          <w:rFonts w:cs="Times New Roman" w:hAnsi="Times New Roman" w:ascii="Times New Roman"/>
          <w:sz w:val="24"/>
          <w:szCs w:val="24"/>
        </w:rPr>
        <w:t xml:space="preserve">Ć,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zapisni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ar</w:t>
      </w:r>
      <w:r w:rsidRPr="004662B4">
        <w:rPr>
          <w:rFonts w:cs="Times New Roman" w:hAnsi="Times New Roman" w:ascii="Times New Roman"/>
          <w:sz w:val="24"/>
          <w:szCs w:val="24"/>
        </w:rPr>
        <w:t>,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Ste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ajni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upravitelj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fr-FR"/>
        </w:rPr>
        <w:t>FRANO KRIŠTO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A25AC9" w:rsidP="00A25AC9" w:rsidR="00A25AC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25AC9" w:rsidP="00A25AC9" w:rsidR="00A25AC9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ISPITNO ROČIŠTE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 xml:space="preserve">Utvrđuje se kako </w:t>
      </w:r>
      <w:r>
        <w:rPr>
          <w:rFonts w:cs="Times New Roman" w:hAnsi="Times New Roman" w:ascii="Times New Roman"/>
          <w:sz w:val="24"/>
          <w:szCs w:val="24"/>
          <w:lang w:val="fr-FR"/>
        </w:rPr>
        <w:t>nije pristupio nitko od stečajnih vjerovnika.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Utvrđuje se kako je predmet današnjeg Ispitnog ročišta ispitivanje tražbina vjerovnika pa se stečajni upr</w:t>
      </w:r>
      <w:r>
        <w:rPr>
          <w:rFonts w:cs="Times New Roman" w:hAnsi="Times New Roman" w:ascii="Times New Roman"/>
          <w:sz w:val="24"/>
          <w:szCs w:val="24"/>
        </w:rPr>
        <w:t>avitelj</w:t>
      </w:r>
      <w:r w:rsidRPr="004662B4">
        <w:rPr>
          <w:rFonts w:cs="Times New Roman" w:hAnsi="Times New Roman" w:ascii="Times New Roman"/>
          <w:sz w:val="24"/>
          <w:szCs w:val="24"/>
        </w:rPr>
        <w:t xml:space="preserve"> poziva izjasniti se o svakoj prijavljenoj tražbini na način priznaje li istu ili ju ospora</w:t>
      </w:r>
      <w:r>
        <w:rPr>
          <w:rFonts w:cs="Times New Roman" w:hAnsi="Times New Roman" w:ascii="Times New Roman"/>
          <w:sz w:val="24"/>
          <w:szCs w:val="24"/>
        </w:rPr>
        <w:t>va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Nakon toga 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>. iznosi kako slijedi: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U prvom višem isplatnom redu </w:t>
      </w:r>
      <w:r>
        <w:rPr>
          <w:rFonts w:cs="Times New Roman" w:hAnsi="Times New Roman" w:ascii="Times New Roman"/>
          <w:sz w:val="24"/>
          <w:szCs w:val="24"/>
        </w:rPr>
        <w:t>nema tražbina za ispitivanje.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25AC9" w:rsidP="00A25AC9" w:rsidR="00A25AC9" w:rsidRPr="00867128">
      <w:pPr>
        <w:pStyle w:val="Bezproreda"/>
        <w:numPr>
          <w:ilvl w:val="0"/>
          <w:numId w:val="1"/>
        </w:numPr>
        <w:ind w:hanging="567" w:left="567"/>
        <w:jc w:val="both"/>
        <w:rPr>
          <w:rFonts w:cs="Times New Roman" w:hAnsi="Times New Roman" w:ascii="Times New Roman"/>
          <w:sz w:val="24"/>
          <w:szCs w:val="24"/>
        </w:rPr>
      </w:pPr>
      <w:r w:rsidRPr="00867128">
        <w:rPr>
          <w:rFonts w:cs="Times New Roman" w:hAnsi="Times New Roman" w:ascii="Times New Roman"/>
          <w:sz w:val="24"/>
          <w:szCs w:val="24"/>
        </w:rPr>
        <w:t>U drugom višem isplatnom redu priznajem jednu jedinu tražbinu vjerovnika RH-Min. financija-Porezna uprava u iznosu od:  613,80 kuna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25AC9" w:rsidP="00A25AC9" w:rsidR="00A25AC9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Više tražbina za ispitivanje nema.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Ispitno ročište završeno.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Slijedi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IZVJEŠTAJNO ROČIŠTE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 w:rsidRPr="004662B4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4662B4">
        <w:rPr>
          <w:rFonts w:cs="Times New Roman" w:hAnsi="Times New Roman" w:ascii="Times New Roman"/>
          <w:sz w:val="24"/>
          <w:szCs w:val="24"/>
        </w:rPr>
        <w:t xml:space="preserve">. se poziva podnijeti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zvješće o gospodarskom položaju Dužnika i o uzrocima koji su ga doveli do stečaja te se u tom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zvješću posebno izjasniti postoje li uvjeti za nastavak 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poslovanja Dužnika i kakve bi to učinke moglo imati za namirenje vjerovnika nakon čega isti iznosi sukladno svom pismenom izvješće koje je </w:t>
      </w:r>
      <w:r>
        <w:rPr>
          <w:rFonts w:cs="Times New Roman" w:hAnsi="Times New Roman" w:ascii="Times New Roman"/>
          <w:sz w:val="24"/>
          <w:szCs w:val="24"/>
        </w:rPr>
        <w:t>dostavljeno danas dostavljeno sudu koje se čita a isto će biti oglašeno i na e-oglasnoj ploči suda.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ističe kako Dužnik sada nema materijalne imovine niti ima nematerijalne imovine. Ima samo na računu novčanih sredstava na računu stečajne mase u iznosi od: 206.657,54 kuna, iz kojih će se novčanih sredstava namiriti tražbina RH i obveze stečajne mase.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Obveze stečajne mase jesu troškovi stečajnog postupka a to je nagrada i naknada stečajnog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uključujući i stečajnog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Domagoja </w:t>
      </w:r>
      <w:proofErr w:type="spellStart"/>
      <w:r>
        <w:rPr>
          <w:rFonts w:cs="Times New Roman" w:hAnsi="Times New Roman" w:ascii="Times New Roman"/>
          <w:sz w:val="24"/>
          <w:szCs w:val="24"/>
        </w:rPr>
        <w:t>Repač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iz Zagreba, koji je tu službu obavljao do </w:t>
      </w:r>
    </w:p>
    <w:p w:rsidRDefault="00A25AC9" w:rsidP="00A25AC9" w:rsidR="00A25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donošenja rješenja suda od 08. lipnja 2017. godine o nastavljanju ovog postupka radi naknadne diobe i koji je dostavio prijedlog svoje nagrade.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sudac utvrđuje kako je bivši stečajni upravitelj Domagoj </w:t>
      </w:r>
      <w:proofErr w:type="spellStart"/>
      <w:r>
        <w:rPr>
          <w:rFonts w:cs="Times New Roman" w:hAnsi="Times New Roman" w:ascii="Times New Roman"/>
          <w:sz w:val="24"/>
          <w:szCs w:val="24"/>
        </w:rPr>
        <w:t>Repač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dostavio sudu prijedlog određivanje nagrade njemu kao stečajnom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a primjerak tog prijedloga upućuje se stečajnom upravitelj. </w:t>
      </w:r>
      <w:proofErr w:type="spellStart"/>
      <w:r>
        <w:rPr>
          <w:rFonts w:cs="Times New Roman" w:hAnsi="Times New Roman" w:ascii="Times New Roman"/>
          <w:sz w:val="24"/>
          <w:szCs w:val="24"/>
        </w:rPr>
        <w:t>Frani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Krišto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predlaže sudu već danas na zapisnik donijeti rješenje kojim će se utvrdit tražbina RH-Min. financija-Porezna uprava u priznatom iznosu te da se odmah donese rješenje o nagradi te da se odredi nagrada njemu kao sadašnjem stečajnom upravitelju i Domagoju </w:t>
      </w:r>
      <w:proofErr w:type="spellStart"/>
      <w:r>
        <w:rPr>
          <w:rFonts w:cs="Times New Roman" w:hAnsi="Times New Roman" w:ascii="Times New Roman"/>
          <w:sz w:val="24"/>
          <w:szCs w:val="24"/>
        </w:rPr>
        <w:t>Repač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kao prethodnom stečajnom upravitelju.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tražbina stečajnog vjerovnika RH-Min. financija-Porezna uprava u iznosu od: 613,80 kuna kao tražbina drugog višeg isplatnog reda. 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Upućuje se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isplatiti stečajnom vjerovniku ovu priznatu tražbinu i to u roku od 8 dana.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predlaže odmah mu odrediti nagradu  u bruto iznosu od:  19.000,00 kuna te suviše još i doprinos za zdravstveno osiguranje u iznosu od: 1.674,92 kune a također predlaže i prethodnom stečajnom upravitelju Domagoju </w:t>
      </w:r>
      <w:proofErr w:type="spellStart"/>
      <w:r>
        <w:rPr>
          <w:rFonts w:cs="Times New Roman" w:hAnsi="Times New Roman" w:ascii="Times New Roman"/>
          <w:sz w:val="24"/>
          <w:szCs w:val="24"/>
        </w:rPr>
        <w:t>Repač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odrediti nagradu u iznosu od 9.000,00 kuna bruto te suviše još i zdravstveno osiguranje u iznosu od: 685,00 kuna.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 prijedlogu za nagradu stečajnog upravitelja sud će </w:t>
      </w:r>
      <w:proofErr w:type="spellStart"/>
      <w:r>
        <w:rPr>
          <w:rFonts w:cs="Times New Roman" w:hAnsi="Times New Roman" w:ascii="Times New Roman"/>
          <w:sz w:val="24"/>
          <w:szCs w:val="24"/>
        </w:rPr>
        <w:t>izvanraspravno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odlučiti rješenjem i dostaviti zakonom određenim adresatima.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predlaže ovlastiti ga na plaćanje državne sudske pristojbe po čl. 24. Tarife o sudskim pristojbama u iznosu od: 2.000,00 kuna a nakon što sve navedeno podmiri i isplati predložit će sudu višak stečajne mase prenijeti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Dužnika i nakon toga ovaj postupka zaključiti  i stečajnu masu brisati iz sudskog registara, o čemu svemu će sudu podnijeti Izvješće sa navedenim prijedlozima.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>Stečajni upravitelj ističe kako nema ništa više za dodati.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Izvještajno ročište dovršeno.</w:t>
      </w:r>
    </w:p>
    <w:p w:rsidRDefault="00A25AC9" w:rsidP="00A25AC9" w:rsidR="00A25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4662B4">
        <w:rPr>
          <w:rFonts w:cs="Times New Roman" w:hAnsi="Times New Roman" w:ascii="Times New Roman"/>
          <w:sz w:val="24"/>
          <w:szCs w:val="24"/>
        </w:rPr>
        <w:t xml:space="preserve">ovršeno u </w:t>
      </w:r>
      <w:r>
        <w:rPr>
          <w:rFonts w:cs="Times New Roman" w:hAnsi="Times New Roman" w:ascii="Times New Roman"/>
          <w:sz w:val="24"/>
          <w:szCs w:val="24"/>
        </w:rPr>
        <w:t>09,15  sati.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Zapisničar                  Stečajni sudac                    Stečajni upravitelj                Stranke</w:t>
      </w: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5AC9" w:rsidP="00A25AC9" w:rsidR="00A25AC9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4B464D42"/>
    <w:lvl w:tplc="A85E93F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5AC9"/>
    <w:rsid w:val="001C6CCD"/>
    <w:rsid w:val="00704E2C"/>
    <w:rsid w:val="00A2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25AC9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C6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CC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CC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CC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CC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25AC9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C6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CC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srpnja 2017.</izvorni_sadrzaj>
    <derivirana_varijabla naziv="DomainObject.PlaniraniZavrsetakDatum_1">20. srpnja 2017.</derivirana_varijabla>
  </DomainObject.PlaniraniZavrsetakDatum>
  <DomainObject.PlaniraniPocetakDatum>
    <izvorni_sadrzaj>20. srpnja 2017.</izvorni_sadrzaj>
    <derivirana_varijabla naziv="DomainObject.PlaniraniPocetakDatum_1">20.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2017.</izvorni_sadrzaj>
    <derivirana_varijabla naziv="DomainObject.Zapisnik.DatumKreiranja_1">20.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St-633/2017-11</izvorni_sadrzaj>
    <derivirana_varijabla naziv="DomainObject.Zapisnik.Oznaka_1">St-633/2017-11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STOJIĆ NAUTIKA j.d.o.o. za turizam</izvorni_sadrzaj>
    <derivirana_varijabla naziv="DomainObject.Predmet.ProtustrankaFormated_1">  Stečajna masa iza STOJIĆ NAUTIKA j.d.o.o. za turizam</derivirana_varijabla>
  </DomainObject.Predmet.ProtustrankaFormated>
  <DomainObject.Predmet.ProtustrankaFormatedOIB>
    <izvorni_sadrzaj>  Stečajna masa iza STOJIĆ NAUTIKA j.d.o.o. za turizam, OIB 10000000000</izvorni_sadrzaj>
    <derivirana_varijabla naziv="DomainObject.Predmet.ProtustrankaFormatedOIB_1">  Stečajna masa iza STOJIĆ NAUTIKA j.d.o.o. za turizam, OIB 10000000000</derivirana_varijabla>
  </DomainObject.Predmet.ProtustrankaFormatedOIB>
  <DomainObject.Predmet.ProtustrankaFormatedWithAdress>
    <izvorni_sadrzaj> Stečajna masa iza STOJIĆ NAUTIKA j.d.o.o. za turizam, Matoševa 8, 21210 Solin</izvorni_sadrzaj>
    <derivirana_varijabla naziv="DomainObject.Predmet.ProtustrankaFormatedWithAdress_1"> Stečajna masa iza STOJIĆ NAUTIKA j.d.o.o. za turizam, Matoševa 8, 21210 Solin</derivirana_varijabla>
  </DomainObject.Predmet.ProtustrankaFormatedWithAdress>
  <DomainObject.Predmet.ProtustrankaFormatedWithAdressOIB>
    <izvorni_sadrzaj> Stečajna masa iza STOJIĆ NAUTIKA j.d.o.o. za turizam, OIB 10000000000, Matoševa 8, 21210 Solin</izvorni_sadrzaj>
    <derivirana_varijabla naziv="DomainObject.Predmet.ProtustrankaFormatedWithAdressOIB_1"> Stečajna masa iza STOJIĆ NAUTIKA j.d.o.o. za turizam, OIB 10000000000, Matoševa 8, 21210 Solin</derivirana_varijabla>
  </DomainObject.Predmet.ProtustrankaFormatedWithAdressOIB>
  <DomainObject.Predmet.ProtustrankaWithAdress>
    <izvorni_sadrzaj>Stečajna masa iza STOJIĆ NAUTIKA j.d.o.o. za turizam Matoševa 8, 21210 Solin</izvorni_sadrzaj>
    <derivirana_varijabla naziv="DomainObject.Predmet.ProtustrankaWithAdress_1">Stečajna masa iza STOJIĆ NAUTIKA j.d.o.o. za turizam Matoševa 8, 21210 Solin</derivirana_varijabla>
  </DomainObject.Predmet.ProtustrankaWithAdress>
  <DomainObject.Predmet.ProtustrankaWithAdressOIB>
    <izvorni_sadrzaj>Stečajna masa iza STOJIĆ NAUTIKA j.d.o.o. za turizam, OIB 10000000000, Matoševa 8, 21210 Solin</izvorni_sadrzaj>
    <derivirana_varijabla naziv="DomainObject.Predmet.ProtustrankaWithAdressOIB_1">Stečajna masa iza STOJIĆ NAUTIKA j.d.o.o. za turizam, OIB 10000000000, Matoševa 8, 21210 Solin</derivirana_varijabla>
  </DomainObject.Predmet.ProtustrankaWithAdressOIB>
  <DomainObject.Predmet.ProtustrankaNazivFormated>
    <izvorni_sadrzaj>Stečajna masa iza STOJIĆ NAUTIKA j.d.o.o. za turizam</izvorni_sadrzaj>
    <derivirana_varijabla naziv="DomainObject.Predmet.ProtustrankaNazivFormated_1">Stečajna masa iza STOJIĆ NAUTIKA j.d.o.o. za turizam</derivirana_varijabla>
  </DomainObject.Predmet.ProtustrankaNazivFormated>
  <DomainObject.Predmet.ProtustrankaNazivFormatedOIB>
    <izvorni_sadrzaj>Stečajna masa iza STOJIĆ NAUTIKA j.d.o.o. za turizam, OIB 10000000000</izvorni_sadrzaj>
    <derivirana_varijabla naziv="DomainObject.Predmet.ProtustrankaNazivFormatedOIB_1">Stečajna masa iza STOJIĆ NAUTIKA j.d.o.o. za turizam,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STOJIĆ NAUTIKA j.d.o.o. za turizam</item>
    </izvorni_sadrzaj>
    <derivirana_varijabla naziv="DomainObject.Predmet.ProtuStrankaListFormated_1">
      <item>Stečajna masa iza STOJIĆ NAUTIKA j.d.o.o. za turizam</item>
    </derivirana_varijabla>
  </DomainObject.Predmet.ProtuStrankaListFormated>
  <DomainObject.Predmet.ProtuStrankaListFormatedOIB>
    <izvorni_sadrzaj>
      <item>Stečajna masa iza STOJIĆ NAUTIKA j.d.o.o. za turizam, OIB 10000000000</item>
    </izvorni_sadrzaj>
    <derivirana_varijabla naziv="DomainObject.Predmet.ProtuStrankaListFormatedOIB_1">
      <item>Stečajna masa iza STOJIĆ NAUTIKA j.d.o.o. za turizam, OIB 10000000000</item>
    </derivirana_varijabla>
  </DomainObject.Predmet.ProtuStrankaListFormatedOIB>
  <DomainObject.Predmet.ProtuStrankaListFormatedWithAdress>
    <izvorni_sadrzaj>
      <item>Stečajna masa iza STOJIĆ NAUTIKA j.d.o.o. za turizam, Matoševa 8, 21210 Solin</item>
    </izvorni_sadrzaj>
    <derivirana_varijabla naziv="DomainObject.Predmet.ProtuStrankaListFormatedWithAdress_1">
      <item>Stečajna masa iza STOJIĆ NAUTIKA j.d.o.o. za turizam, Matoševa 8, 21210 Solin</item>
    </derivirana_varijabla>
  </DomainObject.Predmet.ProtuStrankaListFormatedWithAdress>
  <DomainObject.Predmet.ProtuStrankaListFormatedWithAdressOIB>
    <izvorni_sadrzaj>
      <item>Stečajna masa iza STOJIĆ NAUTIKA j.d.o.o. za turizam, OIB 10000000000, Matoševa 8, 21210 Solin</item>
    </izvorni_sadrzaj>
    <derivirana_varijabla naziv="DomainObject.Predmet.ProtuStrankaListFormatedWithAdressOIB_1">
      <item>Stečajna masa iza STOJIĆ NAUTIKA j.d.o.o. za turizam, OIB 10000000000, Matoševa 8, 21210 Solin</item>
    </derivirana_varijabla>
  </DomainObject.Predmet.ProtuStrankaListFormatedWithAdressOIB>
  <DomainObject.Predmet.ProtuStrankaListNazivFormated>
    <izvorni_sadrzaj>
      <item>Stečajna masa iza STOJIĆ NAUTIKA j.d.o.o. za turizam</item>
    </izvorni_sadrzaj>
    <derivirana_varijabla naziv="DomainObject.Predmet.ProtuStrankaListNazivFormated_1">
      <item>Stečajna masa iza STOJIĆ NAUTIKA j.d.o.o. za turizam</item>
    </derivirana_varijabla>
  </DomainObject.Predmet.ProtuStrankaListNazivFormated>
  <DomainObject.Predmet.ProtuStrankaListNazivFormatedOIB>
    <izvorni_sadrzaj>
      <item>Stečajna masa iza STOJIĆ NAUTIKA j.d.o.o. za turizam, OIB 10000000000</item>
    </izvorni_sadrzaj>
    <derivirana_varijabla naziv="DomainObject.Predmet.ProtuStrankaListNazivFormatedOIB_1">
      <item>Stečajna masa iza STOJIĆ NAUTIKA j.d.o.o. za turizam,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St-633/2017-11</izvorni_sadrzaj>
    <derivirana_varijabla naziv="DomainObject.PoslovniBrojDokumenta_1">St-633/2017-11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STOJIĆ NAUTIKA j.d.o.o. za turizam</izvorni_sadrzaj>
    <derivirana_varijabla naziv="DomainObject.Predmet.ProtustrankaIDrugi_1">Stečajna masa iza STOJIĆ NAUTIKA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STOJIĆ NAUTIKA j.d.o.o. za turizam, OIB 10000000000, Matoševa 8, 21210 Solin</izvorni_sadrzaj>
    <derivirana_varijabla naziv="DomainObject.Predmet.ProtustrankaIDrugiAdressOIB_1">Stečajna masa iza STOJIĆ NAUTIKA j.d.o.o. za turizam, OIB 10000000000,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STOJIĆ NAUTIKA j.d.o.o. za turizam</item>
      <item>FINANCIJSKA AGENCIJA, RC SPLIT</item>
    </izvorni_sadrzaj>
    <derivirana_varijabla naziv="DomainObject.Predmet.SudioniciListNaziv_1">
      <item>Stečajna masa iza STOJIĆ NAUTIKA j.d.o.o. za turizam</item>
      <item>FINANCIJSKA AGENCIJA, RC SPLIT</item>
    </derivirana_varijabla>
  </DomainObject.Predmet.SudioniciListNaziv>
  <DomainObject.Predmet.SudioniciListAdressOIB>
    <izvorni_sadrzaj>
      <item>Stečajna masa iza STOJIĆ NAUTIKA j.d.o.o. za turizam, OIB 10000000000, Matoševa 8,21210 Solin</item>
      <item>FINANCIJSKA AGENCIJA, RC SPLIT, OIB 85821130368, Mažuranićevo šetalište 24 b,21000 Split</item>
    </izvorni_sadrzaj>
    <derivirana_varijabla naziv="DomainObject.Predmet.SudioniciListAdressOIB_1">
      <item>Stečajna masa iza STOJIĆ NAUTIKA j.d.o.o. za turizam, OIB 10000000000,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593</properties:Words>
  <properties:Characters>3356</properties:Characters>
  <properties:Lines>103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2017-07-20T07:17:00Z</dcterms:created>
  <dc:creator>Jozo Ćaleta</dc:creator>
  <cp:lastModifiedBy>Jozo Ćaleta</cp:lastModifiedBy>
  <dcterms:modified xmlns:xsi="http://www.w3.org/2001/XMLSchema-instance" xsi:type="dcterms:W3CDTF">2017-07-20T07:19:00Z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St-633/2017-11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