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092d" w14:paraId="3a4092d" w:rsidRDefault="0031079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2E606C">
        <w:rPr>
          <w:rFonts w:cs="Times New Roman" w:eastAsia="Times New Roman"/>
          <w:lang w:eastAsia="hr-HR"/>
        </w:rPr>
        <w:t>4450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2E606C">
        <w:rPr>
          <w:rFonts w:eastAsia="Times New Roman"/>
          <w:lang w:eastAsia="hr-HR"/>
        </w:rPr>
        <w:t>LINIGRA d.o.o. Zagreb, Gjure Szaba 4, OIB: 15835259592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2E606C">
        <w:rPr>
          <w:rFonts w:cs="Times New Roman" w:eastAsia="Times New Roman"/>
          <w:lang w:eastAsia="hr-HR"/>
        </w:rPr>
        <w:t>1.333.979,97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B6D" w:rsidP="00101D38" w:rsidR="00151B6D">
      <w:pPr>
        <w:spacing w:after="0"/>
      </w:pPr>
      <w:r>
        <w:separator/>
      </w:r>
    </w:p>
  </w:endnote>
  <w:endnote w:id="0" w:type="continuationSeparator">
    <w:p w:rsidRDefault="00151B6D" w:rsidP="00101D38" w:rsidR="00151B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B6D" w:rsidP="00101D38" w:rsidR="00151B6D">
      <w:pPr>
        <w:spacing w:after="0"/>
      </w:pPr>
      <w:r>
        <w:separator/>
      </w:r>
    </w:p>
  </w:footnote>
  <w:footnote w:id="0" w:type="continuationSeparator">
    <w:p w:rsidRDefault="00151B6D" w:rsidP="00101D38" w:rsidR="00151B6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79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2E606C">
      <w:t>4450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51B6D"/>
    <w:rsid w:val="00183F2F"/>
    <w:rsid w:val="001D7E39"/>
    <w:rsid w:val="002620D3"/>
    <w:rsid w:val="00295601"/>
    <w:rsid w:val="002E3638"/>
    <w:rsid w:val="002E606C"/>
    <w:rsid w:val="00307E89"/>
    <w:rsid w:val="0031079C"/>
    <w:rsid w:val="00321DEA"/>
    <w:rsid w:val="003406B6"/>
    <w:rsid w:val="00362E21"/>
    <w:rsid w:val="00425054"/>
    <w:rsid w:val="00465512"/>
    <w:rsid w:val="004A4858"/>
    <w:rsid w:val="004E01FD"/>
    <w:rsid w:val="006559A7"/>
    <w:rsid w:val="00676E07"/>
    <w:rsid w:val="00712438"/>
    <w:rsid w:val="00765FCC"/>
    <w:rsid w:val="007B0743"/>
    <w:rsid w:val="007B6138"/>
    <w:rsid w:val="00812B6F"/>
    <w:rsid w:val="0087115D"/>
    <w:rsid w:val="008960AF"/>
    <w:rsid w:val="00A01EF4"/>
    <w:rsid w:val="00A17067"/>
    <w:rsid w:val="00A55463"/>
    <w:rsid w:val="00AE5E56"/>
    <w:rsid w:val="00B440D8"/>
    <w:rsid w:val="00B95E9F"/>
    <w:rsid w:val="00B96E00"/>
    <w:rsid w:val="00CE34FB"/>
    <w:rsid w:val="00D15391"/>
    <w:rsid w:val="00D37F65"/>
    <w:rsid w:val="00E84944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10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7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7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7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7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10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7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7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7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7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4450</izvorni_sadrzaj>
    <derivirana_varijabla naziv="DomainObject.Predmet.Broj_1">4450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St-4450/2015</izvorni_sadrzaj>
    <derivirana_varijabla naziv="DomainObject.Predmet.OznakaBroj_1">St-4450/2015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LINIGRA d.o.o.</izvorni_sadrzaj>
    <derivirana_varijabla naziv="DomainObject.Predmet.ProtustrankaFormated_1">  LINIGRA d.o.o.</derivirana_varijabla>
  </DomainObject.Predmet.ProtustrankaFormated>
  <DomainObject.Predmet.ProtustrankaFormatedOIB>
    <izvorni_sadrzaj>  LINIGRA d.o.o., OIB 15835259592</izvorni_sadrzaj>
    <derivirana_varijabla naziv="DomainObject.Predmet.ProtustrankaFormatedOIB_1">  LINIGRA d.o.o., OIB 15835259592</derivirana_varijabla>
  </DomainObject.Predmet.ProtustrankaFormatedOIB>
  <DomainObject.Predmet.ProtustrankaFormatedWithAdress>
    <izvorni_sadrzaj> LINIGRA d.o.o., Gjure Szaba 4, 10000 Zagreb</izvorni_sadrzaj>
    <derivirana_varijabla naziv="DomainObject.Predmet.ProtustrankaFormatedWithAdress_1"> LINIGRA d.o.o., Gjure Szaba 4, 10000 Zagreb</derivirana_varijabla>
  </DomainObject.Predmet.ProtustrankaFormatedWithAdress>
  <DomainObject.Predmet.ProtustrankaFormatedWithAdressOIB>
    <izvorni_sadrzaj> LINIGRA d.o.o., OIB 15835259592, Gjure Szaba 4, 10000 Zagreb</izvorni_sadrzaj>
    <derivirana_varijabla naziv="DomainObject.Predmet.ProtustrankaFormatedWithAdressOIB_1"> LINIGRA d.o.o., OIB 15835259592, Gjure Szaba 4, 10000 Zagreb</derivirana_varijabla>
  </DomainObject.Predmet.ProtustrankaFormatedWithAdressOIB>
  <DomainObject.Predmet.ProtustrankaWithAdress>
    <izvorni_sadrzaj>LINIGRA d.o.o. Gjure Szaba 4, 10000 Zagreb</izvorni_sadrzaj>
    <derivirana_varijabla naziv="DomainObject.Predmet.ProtustrankaWithAdress_1">LINIGRA d.o.o. Gjure Szaba 4, 10000 Zagreb</derivirana_varijabla>
  </DomainObject.Predmet.ProtustrankaWithAdress>
  <DomainObject.Predmet.ProtustrankaWithAdressOIB>
    <izvorni_sadrzaj>LINIGRA d.o.o., OIB 15835259592, Gjure Szaba 4, 10000 Zagreb</izvorni_sadrzaj>
    <derivirana_varijabla naziv="DomainObject.Predmet.ProtustrankaWithAdressOIB_1">LINIGRA d.o.o., OIB 15835259592, Gjure Szaba 4, 10000 Zagreb</derivirana_varijabla>
  </DomainObject.Predmet.ProtustrankaWithAdressOIB>
  <DomainObject.Predmet.ProtustrankaNazivFormated>
    <izvorni_sadrzaj>LINIGRA d.o.o.</izvorni_sadrzaj>
    <derivirana_varijabla naziv="DomainObject.Predmet.ProtustrankaNazivFormated_1">LINIGRA d.o.o.</derivirana_varijabla>
  </DomainObject.Predmet.ProtustrankaNazivFormated>
  <DomainObject.Predmet.ProtustrankaNazivFormatedOIB>
    <izvorni_sadrzaj>LINIGRA d.o.o., OIB 15835259592</izvorni_sadrzaj>
    <derivirana_varijabla naziv="DomainObject.Predmet.ProtustrankaNazivFormatedOIB_1">LINIGRA d.o.o., OIB 15835259592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LINIGRA d.o.o.</item>
    </izvorni_sadrzaj>
    <derivirana_varijabla naziv="DomainObject.Predmet.ProtuStrankaListFormated_1">
      <item>LINIGRA d.o.o.</item>
    </derivirana_varijabla>
  </DomainObject.Predmet.ProtuStrankaListFormated>
  <DomainObject.Predmet.ProtuStrankaListFormatedOIB>
    <izvorni_sadrzaj>
      <item>LINIGRA d.o.o., OIB 15835259592</item>
    </izvorni_sadrzaj>
    <derivirana_varijabla naziv="DomainObject.Predmet.ProtuStrankaListFormatedOIB_1">
      <item>LINIGRA d.o.o., OIB 15835259592</item>
    </derivirana_varijabla>
  </DomainObject.Predmet.ProtuStrankaListFormatedOIB>
  <DomainObject.Predmet.ProtuStrankaListFormatedWithAdress>
    <izvorni_sadrzaj>
      <item>LINIGRA d.o.o., Gjure Szaba 4, 10000 Zagreb</item>
    </izvorni_sadrzaj>
    <derivirana_varijabla naziv="DomainObject.Predmet.ProtuStrankaListFormatedWithAdress_1">
      <item>LINIGRA d.o.o., Gjure Szaba 4, 10000 Zagreb</item>
    </derivirana_varijabla>
  </DomainObject.Predmet.ProtuStrankaListFormatedWithAdress>
  <DomainObject.Predmet.ProtuStrankaListFormatedWithAdressOIB>
    <izvorni_sadrzaj>
      <item>LINIGRA d.o.o., OIB 15835259592, Gjure Szaba 4, 10000 Zagreb</item>
    </izvorni_sadrzaj>
    <derivirana_varijabla naziv="DomainObject.Predmet.ProtuStrankaListFormatedWithAdressOIB_1">
      <item>LINIGRA d.o.o., OIB 15835259592, Gjure Szaba 4, 10000 Zagreb</item>
    </derivirana_varijabla>
  </DomainObject.Predmet.ProtuStrankaListFormatedWithAdressOIB>
  <DomainObject.Predmet.ProtuStrankaListNazivFormated>
    <izvorni_sadrzaj>
      <item>LINIGRA d.o.o.</item>
    </izvorni_sadrzaj>
    <derivirana_varijabla naziv="DomainObject.Predmet.ProtuStrankaListNazivFormated_1">
      <item>LINIGRA d.o.o.</item>
    </derivirana_varijabla>
  </DomainObject.Predmet.ProtuStrankaListNazivFormated>
  <DomainObject.Predmet.ProtuStrankaListNazivFormatedOIB>
    <izvorni_sadrzaj>
      <item>LINIGRA d.o.o., OIB 15835259592</item>
    </izvorni_sadrzaj>
    <derivirana_varijabla naziv="DomainObject.Predmet.ProtuStrankaListNazivFormatedOIB_1">
      <item>LINIGRA d.o.o., OIB 15835259592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LINIGRA d.o.o.</izvorni_sadrzaj>
    <derivirana_varijabla naziv="DomainObject.Predmet.ProtustrankaIDrugi_1">LINIGRA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LINIGRA d.o.o., OIB 15835259592, Gjure Szaba 4, 10000 Zagreb</izvorni_sadrzaj>
    <derivirana_varijabla naziv="DomainObject.Predmet.ProtustrankaIDrugiAdressOIB_1">LINIGRA d.o.o., OIB 15835259592,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LINIGRA d.o.o.</item>
    </izvorni_sadrzaj>
    <derivirana_varijabla naziv="DomainObject.Predmet.SudioniciListNaziv_1">
      <item>FINA Regionalni centar Zagreb</item>
      <item>LINIGRA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LINIGRA d.o.o., OIB 15835259592, Gjure Szaba 4,10000 Zagreb</item>
    </izvorni_sadrzaj>
    <derivirana_varijabla naziv="DomainObject.Predmet.SudioniciListAdressOIB_1">
      <item>FINA Regionalni centar Zagreb, OIB 85821130368, Trg svibanjskih žrtava 1995. 1,10000 Zagreb</item>
      <item>LINIGRA d.o.o., OIB 15835259592,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15835259592</item>
    </izvorni_sadrzaj>
    <derivirana_varijabla naziv="DomainObject.Predmet.SudioniciListNazivOIB_1">
      <item>, OIB 85821130368</item>
      <item>, OIB 15835259592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1338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2015-11-26T09:37:00Z</dcterms:created>
  <dc:creator>Draženka Prpić</dc:creator>
  <cp:lastModifiedBy>Draženka Prpić</cp:lastModifiedBy>
  <cp:lastPrinted>2015-11-26T09:37:00Z</cp:lastPrinted>
  <dcterms:modified xmlns:xsi="http://www.w3.org/2001/XMLSchema-instance" xsi:type="dcterms:W3CDTF">2015-11-26T09:38:00Z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