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9288" w14:paraId="e589288" w:rsidRDefault="009A3118" w:rsidP="00B46CF5" w:rsidR="00B46CF5" w:rsidRPr="001C1019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 </w:t>
      </w:r>
      <w:r w:rsidR="00246CE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St-790/16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Trgovački sud u Zagrebu, Stalna služba, po stečajnom sucu Vesni Fundurulić Perišin, po prijedlogu predlagatelja Financijske agencije, Zagreb, OIB:85821130368, radi prijedloga za otvaranje stečajnog postupka nad dužnikom</w:t>
      </w:r>
      <w:r w:rsidRPr="001725C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ALKA TOURS d.o.o., </w:t>
      </w:r>
      <w:r w:rsidRPr="001C101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Zagreb</w:t>
      </w:r>
      <w:r w:rsidRPr="001C1019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Marina Držića 4, </w:t>
      </w:r>
      <w:r w:rsidRPr="001C1019">
        <w:rPr>
          <w:rFonts w:hAnsi="Times New Roman" w:ascii="Times New Roman"/>
        </w:rPr>
        <w:t xml:space="preserve"> OIB: </w:t>
      </w:r>
      <w:r>
        <w:rPr>
          <w:rFonts w:hAnsi="Times New Roman" w:ascii="Times New Roman"/>
        </w:rPr>
        <w:t xml:space="preserve">66110797127, radi prijedloga za pokretanje stečajnog postupka nad dužnikom, 11. prosinca 2015.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ALKA TOURS d.o.o., </w:t>
      </w:r>
      <w:r w:rsidRPr="001C101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Zagreb</w:t>
      </w:r>
      <w:r w:rsidRPr="001C1019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Marina Držića 4, </w:t>
      </w:r>
      <w:r w:rsidRPr="001C1019">
        <w:rPr>
          <w:rFonts w:hAnsi="Times New Roman" w:ascii="Times New Roman"/>
        </w:rPr>
        <w:t xml:space="preserve"> OIB: </w:t>
      </w:r>
      <w:r>
        <w:rPr>
          <w:rFonts w:hAnsi="Times New Roman" w:ascii="Times New Roman"/>
        </w:rPr>
        <w:t>66110797127, da u roku petnaest dana od dana objave ovog rješenja, uplate iznos od 5.000,00 kn na ime predujma za namirenje troškova prethodnog i otvorenog stečajnog postupka na sudski depozit ovog suda IBAN: HR9223900011300000460 otvoren kod Hrvatske poštanske banke d. d., Zagreb, pozivom na broj 05-79016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5.000,00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 16. svibnja 2016.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4B797A">
        <w:rPr>
          <w:rFonts w:hAnsi="Times New Roman" w:ascii="Times New Roman"/>
        </w:rPr>
        <w:t>,v.r.</w:t>
      </w:r>
    </w:p>
    <w:p w:rsidRDefault="004B797A" w:rsidP="001725CA" w:rsidR="004B797A">
      <w:pPr>
        <w:jc w:val="right"/>
        <w:rPr>
          <w:rFonts w:hAnsi="Times New Roman" w:ascii="Times New Roman"/>
        </w:rPr>
      </w:pPr>
    </w:p>
    <w:p w:rsidRDefault="004B797A" w:rsidP="001725CA" w:rsidR="004B797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B797A" w:rsidP="001725CA" w:rsidR="004B797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B797A" w:rsidP="001725CA" w:rsidR="004B797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POUKA O PRAVNOM LIJEKU: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rješenja, nezadovoljna stranka može uložiti žalbu Visokom trgovačkom sudu Republike Hrvatske u roku od osam dana po primitku rješenja, a ulaže se putem ovog suda u 3 primjerka za sud i po jedan za svaku protivnu stranku.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2E4C78" w:rsidR="001725CA">
      <w:headerReference w:type="default" r:id="rId10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FE6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DC30D9">
      <w:rPr>
        <w:rFonts w:hAnsi="Times New Roman" w:ascii="Times New Roman"/>
      </w:rPr>
      <w:t>790</w:t>
    </w:r>
    <w:r w:rsidRPr="00A83AC6">
      <w:rPr>
        <w:rFonts w:hAnsi="Times New Roman" w:ascii="Times New Roman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E2398"/>
    <w:rsid w:val="001725CA"/>
    <w:rsid w:val="0017729E"/>
    <w:rsid w:val="001C1019"/>
    <w:rsid w:val="001D67C7"/>
    <w:rsid w:val="00246CE1"/>
    <w:rsid w:val="002539F0"/>
    <w:rsid w:val="00293B74"/>
    <w:rsid w:val="002E4C78"/>
    <w:rsid w:val="002F75B0"/>
    <w:rsid w:val="00354C62"/>
    <w:rsid w:val="003B534B"/>
    <w:rsid w:val="003C25FE"/>
    <w:rsid w:val="00446A94"/>
    <w:rsid w:val="004475AF"/>
    <w:rsid w:val="00462914"/>
    <w:rsid w:val="004B797A"/>
    <w:rsid w:val="004C2A95"/>
    <w:rsid w:val="005151B2"/>
    <w:rsid w:val="00653FE6"/>
    <w:rsid w:val="00665D5F"/>
    <w:rsid w:val="007035B4"/>
    <w:rsid w:val="0077109B"/>
    <w:rsid w:val="008D18B2"/>
    <w:rsid w:val="009A3118"/>
    <w:rsid w:val="009B58C3"/>
    <w:rsid w:val="009B7407"/>
    <w:rsid w:val="009C29A4"/>
    <w:rsid w:val="009C3172"/>
    <w:rsid w:val="009E2A4D"/>
    <w:rsid w:val="00A81532"/>
    <w:rsid w:val="00A83AC6"/>
    <w:rsid w:val="00B0422D"/>
    <w:rsid w:val="00B46CF5"/>
    <w:rsid w:val="00BC41A7"/>
    <w:rsid w:val="00BC580B"/>
    <w:rsid w:val="00C3624C"/>
    <w:rsid w:val="00CA4F2A"/>
    <w:rsid w:val="00DC30D9"/>
    <w:rsid w:val="00DE5A25"/>
    <w:rsid w:val="00E00E55"/>
    <w:rsid w:val="00EE5FB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3B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B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B7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B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B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3B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B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B7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B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B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St-790/2016-7</izvorni_sadrzaj>
    <derivirana_varijabla naziv="DomainObject.Oznaka_1">St-790/2016-7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St-790/2016</izvorni_sadrzaj>
    <derivirana_varijabla naziv="DomainObject.Predmet.OznakaBroj_1">St-790/2016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ALKA TOURS d.o.o.</izvorni_sadrzaj>
    <derivirana_varijabla naziv="DomainObject.Predmet.ProtustrankaFormated_1">  ALKA TOURS d.o.o.</derivirana_varijabla>
  </DomainObject.Predmet.ProtustrankaFormated>
  <DomainObject.Predmet.ProtustrankaFormatedOIB>
    <izvorni_sadrzaj>  ALKA TOURS d.o.o., OIB 66110797127</izvorni_sadrzaj>
    <derivirana_varijabla naziv="DomainObject.Predmet.ProtustrankaFormatedOIB_1">  ALKA TOURS d.o.o., OIB 66110797127</derivirana_varijabla>
  </DomainObject.Predmet.ProtustrankaFormatedOIB>
  <DomainObject.Predmet.ProtustrankaFormatedWithAdress>
    <izvorni_sadrzaj> ALKA TOURS d.o.o., Marina Držića 4, 10000 Zagreb</izvorni_sadrzaj>
    <derivirana_varijabla naziv="DomainObject.Predmet.ProtustrankaFormatedWithAdress_1"> ALKA TOURS d.o.o., Marina Držića 4, 10000 Zagreb</derivirana_varijabla>
  </DomainObject.Predmet.ProtustrankaFormatedWithAdress>
  <DomainObject.Predmet.ProtustrankaFormatedWithAdressOIB>
    <izvorni_sadrzaj> ALKA TOURS d.o.o., OIB 66110797127, Marina Držića 4, 10000 Zagreb</izvorni_sadrzaj>
    <derivirana_varijabla naziv="DomainObject.Predmet.ProtustrankaFormatedWithAdressOIB_1"> ALKA TOURS d.o.o., OIB 66110797127, Marina Držića 4, 10000 Zagreb</derivirana_varijabla>
  </DomainObject.Predmet.ProtustrankaFormatedWithAdressOIB>
  <DomainObject.Predmet.ProtustrankaWithAdress>
    <izvorni_sadrzaj>ALKA TOURS d.o.o. Marina Držića 4, 10000 Zagreb</izvorni_sadrzaj>
    <derivirana_varijabla naziv="DomainObject.Predmet.ProtustrankaWithAdress_1">ALKA TOURS d.o.o. Marina Držića 4, 10000 Zagreb</derivirana_varijabla>
  </DomainObject.Predmet.ProtustrankaWithAdress>
  <DomainObject.Predmet.ProtustrankaWithAdressOIB>
    <izvorni_sadrzaj>ALKA TOURS d.o.o., OIB 66110797127, Marina Držića 4, 10000 Zagreb</izvorni_sadrzaj>
    <derivirana_varijabla naziv="DomainObject.Predmet.ProtustrankaWithAdressOIB_1">ALKA TOURS d.o.o., OIB 66110797127, Marina Držića 4, 10000 Zagreb</derivirana_varijabla>
  </DomainObject.Predmet.ProtustrankaWithAdressOIB>
  <DomainObject.Predmet.ProtustrankaNazivFormated>
    <izvorni_sadrzaj>ALKA TOURS d.o.o.</izvorni_sadrzaj>
    <derivirana_varijabla naziv="DomainObject.Predmet.ProtustrankaNazivFormated_1">ALKA TOURS d.o.o.</derivirana_varijabla>
  </DomainObject.Predmet.ProtustrankaNazivFormated>
  <DomainObject.Predmet.ProtustrankaNazivFormatedOIB>
    <izvorni_sadrzaj>ALKA TOURS d.o.o., OIB 66110797127</izvorni_sadrzaj>
    <derivirana_varijabla naziv="DomainObject.Predmet.ProtustrankaNazivFormatedOIB_1">ALKA TOURS d.o.o., OIB 66110797127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ALKA TOURS d.o.o.</item>
    </izvorni_sadrzaj>
    <derivirana_varijabla naziv="DomainObject.Predmet.ProtuStrankaListFormated_1">
      <item>ALKA TOURS d.o.o.</item>
    </derivirana_varijabla>
  </DomainObject.Predmet.ProtuStrankaListFormated>
  <DomainObject.Predmet.ProtuStrankaListFormatedOIB>
    <izvorni_sadrzaj>
      <item>ALKA TOURS d.o.o., OIB 66110797127</item>
    </izvorni_sadrzaj>
    <derivirana_varijabla naziv="DomainObject.Predmet.ProtuStrankaListFormatedOIB_1">
      <item>ALKA TOURS d.o.o., OIB 66110797127</item>
    </derivirana_varijabla>
  </DomainObject.Predmet.ProtuStrankaListFormatedOIB>
  <DomainObject.Predmet.ProtuStrankaListFormatedWithAdress>
    <izvorni_sadrzaj>
      <item>ALKA TOURS d.o.o., Marina Držića 4, 10000 Zagreb</item>
    </izvorni_sadrzaj>
    <derivirana_varijabla naziv="DomainObject.Predmet.ProtuStrankaListFormatedWithAdress_1">
      <item>ALKA TOURS d.o.o., Marina Držića 4, 10000 Zagreb</item>
    </derivirana_varijabla>
  </DomainObject.Predmet.ProtuStrankaListFormatedWithAdress>
  <DomainObject.Predmet.ProtuStrankaListFormatedWithAdressOIB>
    <izvorni_sadrzaj>
      <item>ALKA TOURS d.o.o., OIB 66110797127, Marina Držića 4, 10000 Zagreb</item>
    </izvorni_sadrzaj>
    <derivirana_varijabla naziv="DomainObject.Predmet.ProtuStrankaListFormatedWithAdressOIB_1">
      <item>ALKA TOURS d.o.o., OIB 66110797127, Marina Držića 4, 10000 Zagreb</item>
    </derivirana_varijabla>
  </DomainObject.Predmet.ProtuStrankaListFormatedWithAdressOIB>
  <DomainObject.Predmet.ProtuStrankaListNazivFormated>
    <izvorni_sadrzaj>
      <item>ALKA TOURS d.o.o.</item>
    </izvorni_sadrzaj>
    <derivirana_varijabla naziv="DomainObject.Predmet.ProtuStrankaListNazivFormated_1">
      <item>ALKA TOURS d.o.o.</item>
    </derivirana_varijabla>
  </DomainObject.Predmet.ProtuStrankaListNazivFormated>
  <DomainObject.Predmet.ProtuStrankaListNazivFormatedOIB>
    <izvorni_sadrzaj>
      <item>ALKA TOURS d.o.o., OIB 66110797127</item>
    </izvorni_sadrzaj>
    <derivirana_varijabla naziv="DomainObject.Predmet.ProtuStrankaListNazivFormatedOIB_1">
      <item>ALKA TOURS d.o.o., OIB 66110797127</item>
    </derivirana_varijabla>
  </DomainObject.Predmet.ProtuStrankaListNazivFormatedOIB>
  <DomainObject.Predmet.OstaliListFormated>
    <izvorni_sadrzaj>
      <item>Jarmila Chour-Saršon</item>
    </izvorni_sadrzaj>
    <derivirana_varijabla naziv="DomainObject.Predmet.OstaliListFormated_1">
      <item>Jarmila Chour-Saršon</item>
    </derivirana_varijabla>
  </DomainObject.Predmet.OstaliListFormated>
  <DomainObject.Predmet.OstaliListFormatedOIB>
    <izvorni_sadrzaj>
      <item>Jarmila Chour-Saršon, OIB 21945558577</item>
    </izvorni_sadrzaj>
    <derivirana_varijabla naziv="DomainObject.Predmet.OstaliListFormatedOIB_1">
      <item>Jarmila Chour-Saršon, OIB 21945558577</item>
    </derivirana_varijabla>
  </DomainObject.Predmet.OstaliListFormatedOIB>
  <DomainObject.Predmet.OstaliListFormatedWithAdress>
    <izvorni_sadrzaj>
      <item>Jarmila Chour-Saršon, Malešnica IV. 22, 10000 Zagreb</item>
    </izvorni_sadrzaj>
    <derivirana_varijabla naziv="DomainObject.Predmet.OstaliListFormatedWithAdress_1">
      <item>Jarmila Chour-Saršon, Malešnica IV. 22, 10000 Zagreb</item>
    </derivirana_varijabla>
  </DomainObject.Predmet.OstaliListFormatedWithAdress>
  <DomainObject.Predmet.OstaliListFormatedWithAdressOIB>
    <izvorni_sadrzaj>
      <item>Jarmila Chour-Saršon, OIB 21945558577, Malešnica IV. 22, 10000 Zagreb</item>
    </izvorni_sadrzaj>
    <derivirana_varijabla naziv="DomainObject.Predmet.OstaliListFormatedWithAdressOIB_1">
      <item>Jarmila Chour-Saršon, OIB 21945558577, Malešnica IV. 22, 10000 Zagreb</item>
    </derivirana_varijabla>
  </DomainObject.Predmet.OstaliListFormatedWithAdressOIB>
  <DomainObject.Predmet.OstaliListNazivFormated>
    <izvorni_sadrzaj>
      <item>Jarmila Chour-Saršon</item>
    </izvorni_sadrzaj>
    <derivirana_varijabla naziv="DomainObject.Predmet.OstaliListNazivFormated_1">
      <item>Jarmila Chour-Saršon</item>
    </derivirana_varijabla>
  </DomainObject.Predmet.OstaliListNazivFormated>
  <DomainObject.Predmet.OstaliListNazivFormatedOIB>
    <izvorni_sadrzaj>
      <item>Jarmila Chour-Saršon, OIB 21945558577</item>
    </izvorni_sadrzaj>
    <derivirana_varijabla naziv="DomainObject.Predmet.OstaliListNazivFormatedOIB_1">
      <item>Jarmila Chour-Saršon, OIB 21945558577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St-790/2016-7</izvorni_sadrzaj>
    <derivirana_varijabla naziv="DomainObject.PoslovniBrojDokumenta_1">St-790/2016-7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ALKA TOURS d.o.o.</izvorni_sadrzaj>
    <derivirana_varijabla naziv="DomainObject.Predmet.ProtustrankaIDrugi_1">ALKA TOURS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ALKA TOURS d.o.o., OIB 66110797127, Marina Držića 4, 10000 Zagreb</izvorni_sadrzaj>
    <derivirana_varijabla naziv="DomainObject.Predmet.ProtustrankaIDrugiAdressOIB_1">ALKA TOURS d.o.o., OIB 66110797127,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ALKA TOURS d.o.o.</item>
      <item>Jarmila Chour-Saršon</item>
    </izvorni_sadrzaj>
    <derivirana_varijabla naziv="DomainObject.Predmet.SudioniciListNaziv_1">
      <item>FINA Regionalni centar Zagreb</item>
      <item>ALKA TOURS d.o.o.</item>
      <item>Jarmila Chour-Saršon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ALKA TOURS d.o.o., OIB 66110797127, Marina Držića 4,10000 Zagreb</item>
      <item>Jarmila Chour-Saršon, OIB 21945558577, Malešnica IV. 22,10000 Zagreb</item>
    </izvorni_sadrzaj>
    <derivirana_varijabla naziv="DomainObject.Predmet.SudioniciListAdressOIB_1">
      <item>FINA Regionalni centar Zagreb, OIB 85821130368, Trg svibanjskih žrtava 1995. br. 1,10000 Zagreb</item>
      <item>ALKA TOURS d.o.o., OIB 66110797127, Marina Držića 4,10000 Zagreb</item>
      <item>Jarmila Chour-Saršon, OIB 21945558577, Malešnica IV.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66110797127</item>
      <item>, OIB 21945558577</item>
    </izvorni_sadrzaj>
    <derivirana_varijabla naziv="DomainObject.Predmet.SudioniciListNazivOIB_1">
      <item>, OIB 85821130368</item>
      <item>, OIB 66110797127</item>
      <item>, OIB 21945558577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4F3E35-9249-47D9-8708-2D11162C21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1846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2016-05-16T12:41:00Z</dcterms:created>
  <dc:creator>Vesna Fundurulić Perišin</dc:creator>
  <cp:lastModifiedBy>Žana Livaja</cp:lastModifiedBy>
  <cp:lastPrinted>2016-05-16T12:40:00Z</cp:lastPrinted>
  <dcterms:modified xmlns:xsi="http://www.w3.org/2001/XMLSchema-instance" xsi:type="dcterms:W3CDTF">2016-05-16T12:42:00Z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St-790/2016-7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