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c3fc2" w14:paraId="13c3fc2"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BA4941" w:rsidRPr="00070D63">
        <w:rPr>
          <w:sz w:val="24"/>
          <w:szCs w:val="24"/>
        </w:rPr>
        <w:t>2</w:t>
      </w:r>
      <w:r w:rsidR="003F41AF">
        <w:rPr>
          <w:sz w:val="24"/>
          <w:szCs w:val="24"/>
        </w:rPr>
        <w:t>904</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D660E8">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500C65" w:rsidR="00E0445B" w:rsidRPr="00070D63">
      <w:pPr>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Podružnica Zagreb, Trg svibanjskih žrtava 1995., 1,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3F41AF">
        <w:rPr>
          <w:sz w:val="24"/>
          <w:szCs w:val="24"/>
        </w:rPr>
        <w:t>Pro.Cat i Gastro d.o.o. za trgovinu i usluge, OIB 25804102711, Zagreb, Vukomerečka cesta 7</w:t>
      </w:r>
      <w:r w:rsidR="00E0445B" w:rsidRPr="00070D63">
        <w:rPr>
          <w:sz w:val="24"/>
          <w:szCs w:val="24"/>
        </w:rPr>
        <w:t xml:space="preserve">, </w:t>
      </w:r>
      <w:r w:rsidR="00BA4941" w:rsidRPr="00070D63">
        <w:rPr>
          <w:sz w:val="24"/>
          <w:szCs w:val="24"/>
        </w:rPr>
        <w:t>2. rujna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3F41AF">
        <w:rPr>
          <w:sz w:val="24"/>
          <w:szCs w:val="24"/>
        </w:rPr>
        <w:t>Pro.Cat i Gastro d.o.o. za trgovinu i usluge, OIB 25804102711, Zagreb, Vukomerečka cesta 7</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3F41AF">
        <w:rPr>
          <w:sz w:val="24"/>
          <w:szCs w:val="24"/>
        </w:rPr>
        <w:t>Igoru Meštroviću, OIB 08556806881, Zagreb, Vukomerečka cesta 7</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BA4941" w:rsidP="007B593F" w:rsidR="007B593F" w:rsidRPr="00070D63">
      <w:pPr>
        <w:ind w:left="1003"/>
        <w:jc w:val="both"/>
        <w:rPr>
          <w:sz w:val="24"/>
          <w:szCs w:val="24"/>
        </w:rPr>
      </w:pPr>
      <w:r w:rsidRPr="00070D63">
        <w:rPr>
          <w:sz w:val="24"/>
          <w:szCs w:val="24"/>
        </w:rPr>
        <w:t>5. listopada</w:t>
      </w:r>
      <w:r w:rsidR="00EE116A" w:rsidRPr="00070D63">
        <w:rPr>
          <w:sz w:val="24"/>
          <w:szCs w:val="24"/>
        </w:rPr>
        <w:t xml:space="preserve"> 2016</w:t>
      </w:r>
      <w:r w:rsidR="000F32D6" w:rsidRPr="00070D63">
        <w:rPr>
          <w:sz w:val="24"/>
          <w:szCs w:val="24"/>
        </w:rPr>
        <w:t xml:space="preserve">. u </w:t>
      </w:r>
      <w:r w:rsidR="00195DEA">
        <w:rPr>
          <w:sz w:val="24"/>
          <w:szCs w:val="24"/>
        </w:rPr>
        <w:t>1</w:t>
      </w:r>
      <w:r w:rsidR="003F41AF">
        <w:rPr>
          <w:sz w:val="24"/>
          <w:szCs w:val="24"/>
        </w:rPr>
        <w:t>1</w:t>
      </w:r>
      <w:r w:rsidR="007D336F" w:rsidRPr="00070D63">
        <w:rPr>
          <w:sz w:val="24"/>
          <w:szCs w:val="24"/>
        </w:rPr>
        <w:t>:</w:t>
      </w:r>
      <w:r w:rsidR="003F41AF">
        <w:rPr>
          <w:sz w:val="24"/>
          <w:szCs w:val="24"/>
        </w:rPr>
        <w:t>0</w:t>
      </w:r>
      <w:r w:rsidR="007D336F" w:rsidRPr="00070D63">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rsidRPr="00070D63">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7D336F" w:rsidP="007D336F" w:rsidR="007D336F" w:rsidRPr="00070D63">
      <w:pPr>
        <w:ind w:firstLine="720" w:left="283"/>
        <w:jc w:val="both"/>
        <w:rPr>
          <w:sz w:val="24"/>
          <w:szCs w:val="24"/>
        </w:rPr>
      </w:pPr>
      <w:r w:rsidRPr="00070D63">
        <w:rPr>
          <w:sz w:val="24"/>
          <w:szCs w:val="24"/>
        </w:rPr>
        <w:t xml:space="preserve">- </w:t>
      </w:r>
      <w:r w:rsidR="003F41AF">
        <w:rPr>
          <w:sz w:val="24"/>
          <w:szCs w:val="24"/>
        </w:rPr>
        <w:t>Zagrebačka banka</w:t>
      </w:r>
      <w:r w:rsidR="00126D61">
        <w:rPr>
          <w:sz w:val="24"/>
          <w:szCs w:val="24"/>
        </w:rPr>
        <w:t xml:space="preserve"> </w:t>
      </w:r>
      <w:r w:rsidRPr="00070D63">
        <w:rPr>
          <w:sz w:val="24"/>
          <w:szCs w:val="24"/>
        </w:rPr>
        <w:t>d.d.</w:t>
      </w:r>
    </w:p>
    <w:p w:rsidRDefault="007B593F" w:rsidP="007B593F" w:rsidR="007B593F" w:rsidRPr="00070D63">
      <w:pPr>
        <w:ind w:firstLine="283" w:left="720"/>
        <w:jc w:val="both"/>
        <w:rPr>
          <w:sz w:val="24"/>
          <w:szCs w:val="24"/>
        </w:rPr>
      </w:pPr>
      <w:r w:rsidRPr="00070D63">
        <w:rPr>
          <w:sz w:val="24"/>
          <w:szCs w:val="24"/>
        </w:rPr>
        <w:t xml:space="preserve"> </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dužnikom </w:t>
      </w:r>
      <w:r w:rsidR="003F41AF">
        <w:rPr>
          <w:sz w:val="24"/>
          <w:szCs w:val="24"/>
        </w:rPr>
        <w:t>Pro.Cat i Gastro d.o.o. za trgovinu i usluge, OIB 25804102711, Zagreb, Vukomerečka cesta 7</w:t>
      </w:r>
      <w:r w:rsidRPr="00070D63">
        <w:rPr>
          <w:sz w:val="24"/>
          <w:szCs w:val="24"/>
          <w:lang w:val="pt-BR"/>
        </w:rPr>
        <w:t>.</w:t>
      </w:r>
    </w:p>
    <w:p w:rsidRDefault="006309D3" w:rsidP="006309D3" w:rsidR="006309D3"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D660E8">
        <w:rPr>
          <w:sz w:val="24"/>
          <w:szCs w:val="24"/>
        </w:rPr>
        <w:t>21</w:t>
      </w:r>
      <w:r w:rsidR="00BA4941" w:rsidRPr="00070D63">
        <w:rPr>
          <w:sz w:val="24"/>
          <w:szCs w:val="24"/>
        </w:rPr>
        <w:t>. ožujka</w:t>
      </w:r>
      <w:r w:rsidRPr="00070D63">
        <w:rPr>
          <w:sz w:val="24"/>
          <w:szCs w:val="24"/>
        </w:rPr>
        <w:t xml:space="preserve"> 201</w:t>
      </w:r>
      <w:r w:rsidR="00BA4941" w:rsidRPr="00070D63">
        <w:rPr>
          <w:sz w:val="24"/>
          <w:szCs w:val="24"/>
        </w:rPr>
        <w:t>6</w:t>
      </w:r>
      <w:r w:rsidRPr="00070D63">
        <w:rPr>
          <w:sz w:val="24"/>
          <w:szCs w:val="24"/>
        </w:rPr>
        <w:t xml:space="preserve">. u Očevidniku redoslijeda osnova za plaćanje ima evidentirane neizvršene osnove za plaćanje u neprekinutom razdoblju od 120 dana, u ukupnom iznosu od </w:t>
      </w:r>
      <w:r w:rsidR="003F41AF">
        <w:rPr>
          <w:sz w:val="24"/>
          <w:szCs w:val="24"/>
        </w:rPr>
        <w:t>17.147,40</w:t>
      </w:r>
      <w:r w:rsidRPr="00070D63">
        <w:rPr>
          <w:sz w:val="24"/>
          <w:szCs w:val="24"/>
        </w:rPr>
        <w:t xml:space="preserve"> kn, kao i da dužnik ima 1 zaposlenog.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 xml:space="preserve">za </w:t>
      </w:r>
      <w:r w:rsidR="00286FBD" w:rsidRPr="00070D63">
        <w:rPr>
          <w:sz w:val="24"/>
          <w:szCs w:val="24"/>
        </w:rPr>
        <w:lastRenderedPageBreak/>
        <w:t>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BA4941" w:rsidRPr="00070D63">
        <w:rPr>
          <w:sz w:val="24"/>
          <w:szCs w:val="24"/>
        </w:rPr>
        <w:t>2. rujna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E33D52">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BA4941" w:rsidR="00BA4941">
      <w:pPr>
        <w:jc w:val="both"/>
        <w:rPr>
          <w:sz w:val="24"/>
          <w:szCs w:val="24"/>
        </w:rPr>
      </w:pPr>
    </w:p>
    <w:p w:rsidRDefault="00E33D52" w:rsidR="00E33D52" w:rsidRPr="00694D64">
      <w:pPr>
        <w:rPr>
          <w:sz w:val="24"/>
          <w:szCs w:val="24"/>
        </w:rPr>
      </w:pPr>
      <w:r w:rsidRPr="00694D64">
        <w:rPr>
          <w:sz w:val="24"/>
          <w:szCs w:val="24"/>
        </w:rPr>
        <w:t>Za točnost otpravka-ovlašteni službenik:</w:t>
      </w:r>
    </w:p>
    <w:p w:rsidRDefault="00E33D52" w:rsidR="00E33D52" w:rsidRPr="00694D64">
      <w:pPr>
        <w:rPr>
          <w:sz w:val="24"/>
          <w:szCs w:val="24"/>
        </w:rPr>
      </w:pPr>
      <w:r w:rsidRPr="00694D64">
        <w:rPr>
          <w:sz w:val="24"/>
          <w:szCs w:val="24"/>
        </w:rPr>
        <w:t>Karmela Dolenc</w:t>
      </w:r>
    </w:p>
    <w:p w:rsidRDefault="00142C65" w:rsidR="00142C65">
      <w:pPr>
        <w:jc w:val="both"/>
        <w:rPr>
          <w:sz w:val="24"/>
          <w:szCs w:val="24"/>
        </w:rPr>
      </w:pPr>
    </w:p>
    <w:sectPr w:rsidSect="0031046B" w:rsidR="00142C65">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1657521304"/>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345ED9">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BA4941">
      <w:rPr>
        <w:sz w:val="24"/>
        <w:szCs w:val="24"/>
      </w:rPr>
      <w:t>2</w:t>
    </w:r>
    <w:r w:rsidR="003F41AF">
      <w:rPr>
        <w:sz w:val="24"/>
        <w:szCs w:val="24"/>
      </w:rPr>
      <w:t>904</w:t>
    </w:r>
    <w:r w:rsidR="00D660E8">
      <w:rPr>
        <w:sz w:val="24"/>
        <w:szCs w:val="24"/>
      </w:rPr>
      <w:t>/16-3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6C56"/>
    <w:rsid w:val="000519B3"/>
    <w:rsid w:val="0005692D"/>
    <w:rsid w:val="00061021"/>
    <w:rsid w:val="00070D63"/>
    <w:rsid w:val="000867BC"/>
    <w:rsid w:val="000A0821"/>
    <w:rsid w:val="000B49A9"/>
    <w:rsid w:val="000F32D6"/>
    <w:rsid w:val="00111454"/>
    <w:rsid w:val="00113EC7"/>
    <w:rsid w:val="00126D61"/>
    <w:rsid w:val="00131E99"/>
    <w:rsid w:val="00142C65"/>
    <w:rsid w:val="001662C4"/>
    <w:rsid w:val="001859DA"/>
    <w:rsid w:val="00195DEA"/>
    <w:rsid w:val="001A1A7F"/>
    <w:rsid w:val="001B44D2"/>
    <w:rsid w:val="002431C4"/>
    <w:rsid w:val="00260A9E"/>
    <w:rsid w:val="00262BC1"/>
    <w:rsid w:val="00286FBD"/>
    <w:rsid w:val="002903F5"/>
    <w:rsid w:val="0029270E"/>
    <w:rsid w:val="002A3523"/>
    <w:rsid w:val="002B486C"/>
    <w:rsid w:val="002D0838"/>
    <w:rsid w:val="002D6659"/>
    <w:rsid w:val="002F01C6"/>
    <w:rsid w:val="0031046B"/>
    <w:rsid w:val="0031401D"/>
    <w:rsid w:val="00337798"/>
    <w:rsid w:val="00345ED9"/>
    <w:rsid w:val="00364674"/>
    <w:rsid w:val="0039199F"/>
    <w:rsid w:val="00394534"/>
    <w:rsid w:val="00396B5C"/>
    <w:rsid w:val="003F41AF"/>
    <w:rsid w:val="00450221"/>
    <w:rsid w:val="00450676"/>
    <w:rsid w:val="00454BBA"/>
    <w:rsid w:val="00475CDF"/>
    <w:rsid w:val="00476E8D"/>
    <w:rsid w:val="00482933"/>
    <w:rsid w:val="00483785"/>
    <w:rsid w:val="004D2841"/>
    <w:rsid w:val="004E2BFA"/>
    <w:rsid w:val="004E2FD0"/>
    <w:rsid w:val="004E5FEF"/>
    <w:rsid w:val="004F7CE3"/>
    <w:rsid w:val="00500C65"/>
    <w:rsid w:val="00516616"/>
    <w:rsid w:val="00527EC8"/>
    <w:rsid w:val="0056098A"/>
    <w:rsid w:val="0056765A"/>
    <w:rsid w:val="005B3F73"/>
    <w:rsid w:val="005B5A8A"/>
    <w:rsid w:val="005B5C24"/>
    <w:rsid w:val="005C5E15"/>
    <w:rsid w:val="005E34A3"/>
    <w:rsid w:val="00601987"/>
    <w:rsid w:val="00615A8B"/>
    <w:rsid w:val="00623484"/>
    <w:rsid w:val="00626395"/>
    <w:rsid w:val="006309D3"/>
    <w:rsid w:val="006A7303"/>
    <w:rsid w:val="006C36E6"/>
    <w:rsid w:val="006C7E17"/>
    <w:rsid w:val="006D7A0F"/>
    <w:rsid w:val="006F2D89"/>
    <w:rsid w:val="006F46EA"/>
    <w:rsid w:val="006F7455"/>
    <w:rsid w:val="00703B29"/>
    <w:rsid w:val="00713A3A"/>
    <w:rsid w:val="0075681B"/>
    <w:rsid w:val="00787D5A"/>
    <w:rsid w:val="007B593F"/>
    <w:rsid w:val="007D336F"/>
    <w:rsid w:val="008366A0"/>
    <w:rsid w:val="0085270F"/>
    <w:rsid w:val="00876285"/>
    <w:rsid w:val="008771CC"/>
    <w:rsid w:val="008E6A96"/>
    <w:rsid w:val="009026BB"/>
    <w:rsid w:val="009128F5"/>
    <w:rsid w:val="00922268"/>
    <w:rsid w:val="00923121"/>
    <w:rsid w:val="009850B8"/>
    <w:rsid w:val="00A110D0"/>
    <w:rsid w:val="00A15AB7"/>
    <w:rsid w:val="00A44A71"/>
    <w:rsid w:val="00A6313F"/>
    <w:rsid w:val="00A80EB3"/>
    <w:rsid w:val="00A828C1"/>
    <w:rsid w:val="00A8341B"/>
    <w:rsid w:val="00A90C82"/>
    <w:rsid w:val="00AD3398"/>
    <w:rsid w:val="00AF4C01"/>
    <w:rsid w:val="00B01169"/>
    <w:rsid w:val="00B05261"/>
    <w:rsid w:val="00B200AA"/>
    <w:rsid w:val="00B32E61"/>
    <w:rsid w:val="00B35218"/>
    <w:rsid w:val="00B844BF"/>
    <w:rsid w:val="00B93B9A"/>
    <w:rsid w:val="00BA4941"/>
    <w:rsid w:val="00BC4571"/>
    <w:rsid w:val="00C356A1"/>
    <w:rsid w:val="00C72FD0"/>
    <w:rsid w:val="00CC43BC"/>
    <w:rsid w:val="00CC4B41"/>
    <w:rsid w:val="00CC7D07"/>
    <w:rsid w:val="00CE3890"/>
    <w:rsid w:val="00CE3B7D"/>
    <w:rsid w:val="00CE4F52"/>
    <w:rsid w:val="00D10A4F"/>
    <w:rsid w:val="00D31451"/>
    <w:rsid w:val="00D448E9"/>
    <w:rsid w:val="00D60187"/>
    <w:rsid w:val="00D60476"/>
    <w:rsid w:val="00D660E8"/>
    <w:rsid w:val="00D959BC"/>
    <w:rsid w:val="00DA5FA3"/>
    <w:rsid w:val="00DD67BA"/>
    <w:rsid w:val="00DE479D"/>
    <w:rsid w:val="00E0445B"/>
    <w:rsid w:val="00E33D52"/>
    <w:rsid w:val="00E4676E"/>
    <w:rsid w:val="00E6156D"/>
    <w:rsid w:val="00E64D32"/>
    <w:rsid w:val="00E815AE"/>
    <w:rsid w:val="00E94B09"/>
    <w:rsid w:val="00E94EF5"/>
    <w:rsid w:val="00EC1564"/>
    <w:rsid w:val="00EE116A"/>
    <w:rsid w:val="00F3761C"/>
    <w:rsid w:val="00F42A90"/>
    <w:rsid w:val="00F52798"/>
    <w:rsid w:val="00F53100"/>
    <w:rsid w:val="00F5779C"/>
    <w:rsid w:val="00F71AC5"/>
    <w:rsid w:val="00F83060"/>
    <w:rsid w:val="00FA37F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345ED9"/>
    <w:rPr>
      <w:color w:val="808080"/>
      <w:bdr w:space="0" w:sz="0" w:color="auto" w:val="none"/>
      <w:shd w:fill="auto" w:color="auto" w:val="clear"/>
    </w:rPr>
  </w:style>
  <w:style w:customStyle="true" w:styleId="eSPISCCParagraphDefaultFont" w:type="character">
    <w:name w:val="eSPIS_CC_Paragraph Default Font"/>
    <w:basedOn w:val="Zadanifontodlomka"/>
    <w:rsid w:val="00345ED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45ED9"/>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345ED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45ED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rujna 2016.</izvorni_sadrzaj>
    <derivirana_varijabla naziv="DomainObject.DatumDonosenjaOdluke_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2904</izvorni_sadrzaj>
    <derivirana_varijabla naziv="DomainObject.Predmet.Broj_1">2904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St-2904/2016</izvorni_sadrzaj>
    <derivirana_varijabla naziv="DomainObject.Predmet.OznakaBroj_1">St-2904/2016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Pro.Cat i Gastro d.o.o. zastupanog po punomoćniku Igor Meštrović</izvorni_sadrzaj>
    <derivirana_varijabla naziv="DomainObject.Predmet.ProtustrankaFormated_1">  Pro.Cat i Gastro d.o.o. zastupanog po punomoćniku Igor Meštrović</derivirana_varijabla>
  </DomainObject.Predmet.ProtustrankaFormated>
  <DomainObject.Predmet.ProtustrankaFormatedOIB>
    <izvorni_sadrzaj>  Pro.Cat i Gastro d.o.o., OIB 25804102711 zastupanog po punomoćniku Igor Meštrović</izvorni_sadrzaj>
    <derivirana_varijabla naziv="DomainObject.Predmet.ProtustrankaFormatedOIB_1">  Pro.Cat i Gastro d.o.o., OIB 25804102711 zastupanog po punomoćniku Igor Meštrović</derivirana_varijabla>
  </DomainObject.Predmet.ProtustrankaFormatedOIB>
  <DomainObject.Predmet.ProtustrankaFormatedWithAdress>
    <izvorni_sadrzaj> Pro.Cat i Gastro d.o.o., Vukomerečka cesta 7, 10000 Zagreb zastupanog po punomoćniku Igor Meštrović</izvorni_sadrzaj>
    <derivirana_varijabla naziv="DomainObject.Predmet.ProtustrankaFormatedWithAdress_1"> Pro.Cat i Gastro d.o.o., Vukomerečka cesta 7, 10000 Zagreb zastupanog po punomoćniku Igor Meštrović</derivirana_varijabla>
  </DomainObject.Predmet.ProtustrankaFormatedWithAdress>
  <DomainObject.Predmet.ProtustrankaFormatedWithAdressOIB>
    <izvorni_sadrzaj> Pro.Cat i Gastro d.o.o., OIB 25804102711, Vukomerečka cesta 7, 10000 Zagreb zastupanog po punomoćniku Igor Meštrović</izvorni_sadrzaj>
    <derivirana_varijabla naziv="DomainObject.Predmet.ProtustrankaFormatedWithAdressOIB_1"> Pro.Cat i Gastro d.o.o., OIB 25804102711, Vukomerečka cesta 7, 10000 Zagreb zastupanog po punomoćniku Igor Meštrović</derivirana_varijabla>
  </DomainObject.Predmet.ProtustrankaFormatedWithAdressOIB>
  <DomainObject.Predmet.ProtustrankaWithAdress>
    <izvorni_sadrzaj>Pro.Cat i Gastro d.o.o. Vukomerečka cesta 7, 10000 Zagreb</izvorni_sadrzaj>
    <derivirana_varijabla naziv="DomainObject.Predmet.ProtustrankaWithAdress_1">Pro.Cat i Gastro d.o.o. Vukomerečka cesta 7, 10000 Zagreb</derivirana_varijabla>
  </DomainObject.Predmet.ProtustrankaWithAdress>
  <DomainObject.Predmet.ProtustrankaWithAdressOIB>
    <izvorni_sadrzaj>Pro.Cat i Gastro d.o.o., OIB 25804102711, Vukomerečka cesta 7, 10000 Zagreb</izvorni_sadrzaj>
    <derivirana_varijabla naziv="DomainObject.Predmet.ProtustrankaWithAdressOIB_1">Pro.Cat i Gastro d.o.o., OIB 25804102711, Vukomerečka cesta 7, 10000 Zagreb</derivirana_varijabla>
  </DomainObject.Predmet.ProtustrankaWithAdressOIB>
  <DomainObject.Predmet.ProtustrankaNazivFormated>
    <izvorni_sadrzaj>Pro.Cat i Gastro d.o.o.</izvorni_sadrzaj>
    <derivirana_varijabla naziv="DomainObject.Predmet.ProtustrankaNazivFormated_1">Pro.Cat i Gastro d.o.o.</derivirana_varijabla>
  </DomainObject.Predmet.ProtustrankaNazivFormated>
  <DomainObject.Predmet.ProtustrankaNazivFormatedOIB>
    <izvorni_sadrzaj>Pro.Cat i Gastro d.o.o., OIB 25804102711</izvorni_sadrzaj>
    <derivirana_varijabla naziv="DomainObject.Predmet.ProtustrankaNazivFormatedOIB_1">Pro.Cat i Gastro d.o.o., OIB 25804102711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Pro.Cat i Gastro d.o.o. zastupanog po punomoćniku Igor Meštrović</item>
    </izvorni_sadrzaj>
    <derivirana_varijabla naziv="DomainObject.Predmet.ProtuStrankaListFormated_1">
      <item>Pro.Cat i Gastro d.o.o. zastupanog po punomoćniku Igor Meštrović</item>
    </derivirana_varijabla>
  </DomainObject.Predmet.ProtuStrankaListFormated>
  <DomainObject.Predmet.ProtuStrankaListFormatedOIB>
    <izvorni_sadrzaj>
      <item>Pro.Cat i Gastro d.o.o., OIB 25804102711 zastupanog po punomoćniku Igor Meštrović</item>
    </izvorni_sadrzaj>
    <derivirana_varijabla naziv="DomainObject.Predmet.ProtuStrankaListFormatedOIB_1">
      <item>Pro.Cat i Gastro d.o.o., OIB 25804102711 zastupanog po punomoćniku Igor Meštrović</item>
    </derivirana_varijabla>
  </DomainObject.Predmet.ProtuStrankaListFormatedOIB>
  <DomainObject.Predmet.ProtuStrankaListFormatedWithAdress>
    <izvorni_sadrzaj>
      <item>Pro.Cat i Gastro d.o.o., Vukomerečka cesta 7, 10000 Zagreb zastupanog po punomoćniku Igor Meštrović</item>
    </izvorni_sadrzaj>
    <derivirana_varijabla naziv="DomainObject.Predmet.ProtuStrankaListFormatedWithAdress_1">
      <item>Pro.Cat i Gastro d.o.o., Vukomerečka cesta 7, 10000 Zagreb zastupanog po punomoćniku Igor Meštrović</item>
    </derivirana_varijabla>
  </DomainObject.Predmet.ProtuStrankaListFormatedWithAdress>
  <DomainObject.Predmet.ProtuStrankaListFormatedWithAdressOIB>
    <izvorni_sadrzaj>
      <item>Pro.Cat i Gastro d.o.o., OIB 25804102711, Vukomerečka cesta 7, 10000 Zagreb zastupanog po punomoćniku Igor Meštrović</item>
    </izvorni_sadrzaj>
    <derivirana_varijabla naziv="DomainObject.Predmet.ProtuStrankaListFormatedWithAdressOIB_1">
      <item>Pro.Cat i Gastro d.o.o., OIB 25804102711, Vukomerečka cesta 7, 10000 Zagreb zastupanog po punomoćniku Igor Meštrović</item>
    </derivirana_varijabla>
  </DomainObject.Predmet.ProtuStrankaListFormatedWithAdressOIB>
  <DomainObject.Predmet.ProtuStrankaListNazivFormated>
    <izvorni_sadrzaj>
      <item>Pro.Cat i Gastro d.o.o.</item>
    </izvorni_sadrzaj>
    <derivirana_varijabla naziv="DomainObject.Predmet.ProtuStrankaListNazivFormated_1">
      <item>Pro.Cat i Gastro d.o.o.</item>
    </derivirana_varijabla>
  </DomainObject.Predmet.ProtuStrankaListNazivFormated>
  <DomainObject.Predmet.ProtuStrankaListNazivFormatedOIB>
    <izvorni_sadrzaj>
      <item>Pro.Cat i Gastro d.o.o., OIB 25804102711</item>
    </izvorni_sadrzaj>
    <derivirana_varijabla naziv="DomainObject.Predmet.ProtuStrankaListNazivFormatedOIB_1">
      <item>Pro.Cat i Gastro d.o.o., OIB 25804102711</item>
    </derivirana_varijabla>
  </DomainObject.Predmet.ProtuStrankaListNazivFormatedOIB>
  <DomainObject.Predmet.OstaliListFormated>
    <izvorni_sadrzaj>
      <item>Igor Meštrović punomoćnik sudionika u postupku Pro.Cat i Gastro d.o.o.</item>
    </izvorni_sadrzaj>
    <derivirana_varijabla naziv="DomainObject.Predmet.OstaliListFormated_1">
      <item>Igor Meštrović punomoćnik sudionika u postupku Pro.Cat i Gastro d.o.o.</item>
    </derivirana_varijabla>
  </DomainObject.Predmet.OstaliListFormated>
  <DomainObject.Predmet.OstaliListFormatedOIB>
    <izvorni_sadrzaj>
      <item>Igor Meštrović, OIB 08556806881 punomoćnik sudionika u postupku Pro.Cat i Gastro d.o.o.</item>
    </izvorni_sadrzaj>
    <derivirana_varijabla naziv="DomainObject.Predmet.OstaliListFormatedOIB_1">
      <item>Igor Meštrović, OIB 08556806881 punomoćnik sudionika u postupku Pro.Cat i Gastro d.o.o.</item>
    </derivirana_varijabla>
  </DomainObject.Predmet.OstaliListFormatedOIB>
  <DomainObject.Predmet.OstaliListFormatedWithAdress>
    <izvorni_sadrzaj>
      <item>Igor Meštrović, Vukomerečka Cesta 7, 10000 Zagreb punomoćnik sudionika u postupku Pro.Cat i Gastro d.o.o.</item>
    </izvorni_sadrzaj>
    <derivirana_varijabla naziv="DomainObject.Predmet.OstaliListFormatedWithAdress_1">
      <item>Igor Meštrović, Vukomerečka Cesta 7, 10000 Zagreb punomoćnik sudionika u postupku Pro.Cat i Gastro d.o.o.</item>
    </derivirana_varijabla>
  </DomainObject.Predmet.OstaliListFormatedWithAdress>
  <DomainObject.Predmet.OstaliListFormatedWithAdressOIB>
    <izvorni_sadrzaj>
      <item>Igor Meštrović, OIB 08556806881, Vukomerečka Cesta 7, 10000 Zagreb punomoćnik sudionika u postupku Pro.Cat i Gastro d.o.o.</item>
    </izvorni_sadrzaj>
    <derivirana_varijabla naziv="DomainObject.Predmet.OstaliListFormatedWithAdressOIB_1">
      <item>Igor Meštrović, OIB 08556806881, Vukomerečka Cesta 7, 10000 Zagreb punomoćnik sudionika u postupku Pro.Cat i Gastro d.o.o.</item>
    </derivirana_varijabla>
  </DomainObject.Predmet.OstaliListFormatedWithAdressOIB>
  <DomainObject.Predmet.OstaliListNazivFormated>
    <izvorni_sadrzaj>
      <item>Igor Meštrović</item>
    </izvorni_sadrzaj>
    <derivirana_varijabla naziv="DomainObject.Predmet.OstaliListNazivFormated_1">
      <item>Igor Meštrović</item>
    </derivirana_varijabla>
  </DomainObject.Predmet.OstaliListNazivFormated>
  <DomainObject.Predmet.OstaliListNazivFormatedOIB>
    <izvorni_sadrzaj>
      <item>Igor Meštrović, OIB 08556806881</item>
    </izvorni_sadrzaj>
    <derivirana_varijabla naziv="DomainObject.Predmet.OstaliListNazivFormatedOIB_1">
      <item>Igor Meštrović, OIB 08556806881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rujna 2016.</izvorni_sadrzaj>
    <derivirana_varijabla naziv="DomainObject.Datum_1">2.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Pro.Cat i Gastro d.o.o.</izvorni_sadrzaj>
    <derivirana_varijabla naziv="DomainObject.Predmet.ProtustrankaIDrugi_1">Pro.Cat i Gastro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Pro.Cat i Gastro d.o.o., OIB 25804102711, Vukomerečka cesta 7, 10000 Zagreb</izvorni_sadrzaj>
    <derivirana_varijabla naziv="DomainObject.Predmet.ProtustrankaIDrugiAdressOIB_1">Pro.Cat i Gastro d.o.o., OIB 25804102711, Vukomerečka cesta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Pro.Cat i Gastro d.o.o.</item>
      <item>Igor Meštrović</item>
    </izvorni_sadrzaj>
    <derivirana_varijabla naziv="DomainObject.Predmet.SudioniciListNaziv_1">
      <item>FINA Regionalni centar Zagreb</item>
      <item>Pro.Cat i Gastro d.o.o.</item>
      <item>Igor Meštrović</item>
    </derivirana_varijabla>
  </DomainObject.Predmet.SudioniciListNaziv>
  <DomainObject.Predmet.SudioniciListAdressOIB>
    <izvorni_sadrzaj>
      <item>FINA Regionalni centar Zagreb, OIB 85821130368, Trg svibanjskih žrtava 1995. br. 1,10000 Zagreb</item>
      <item>Pro.Cat i Gastro d.o.o., OIB 25804102711, Vukomerečka cesta 7,10000 Zagreb</item>
      <item>Igor Meštrović, OIB 08556806881, Vukomerečka Cesta 7,10000 Zagreb</item>
    </izvorni_sadrzaj>
    <derivirana_varijabla naziv="DomainObject.Predmet.SudioniciListAdressOIB_1">
      <item>FINA Regionalni centar Zagreb, OIB 85821130368, Trg svibanjskih žrtava 1995. br. 1,10000 Zagreb</item>
      <item>Pro.Cat i Gastro d.o.o., OIB 25804102711, Vukomerečka cesta 7,10000 Zagreb</item>
      <item>Igor Meštrović, OIB 08556806881, Vukomerečka Cesta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25804102711</item>
      <item>, OIB 08556806881</item>
    </izvorni_sadrzaj>
    <derivirana_varijabla naziv="DomainObject.Predmet.SudioniciListNazivOIB_1">
      <item>, OIB 85821130368</item>
      <item>, OIB 25804102711</item>
      <item>, OIB 08556806881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86B8AC-4810-4341-99DB-31E0E8B796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1001</properties:Words>
  <properties:Characters>5431</properties:Characters>
  <properties:Lines>127</properties:Lines>
  <properties:Paragraphs>44</properties:Paragraphs>
  <properties:TotalTime>115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2016-09-02T09:00:00Z</cp:lastPrinted>
  <dcterms:modified xmlns:xsi="http://www.w3.org/2001/XMLSchema-instance" xsi:type="dcterms:W3CDTF">2016-09-02T09:14:00Z</dcterms:modified>
  <cp:revision>33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