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3762d" w14:paraId="883762d"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213E19">
        <w:t>8248</w:t>
      </w:r>
      <w:r w:rsidR="00E85293">
        <w:t>/2015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4D43B7" w:rsidRPr="004D43B7">
        <w:t>P.M.V. d.o.o., Brckovljani, Kralja Zvonimira 71, MBS: 080171522, OIB: 69853850241</w:t>
      </w:r>
      <w:r w:rsidR="001721C0">
        <w:t xml:space="preserve">, dana </w:t>
      </w:r>
      <w:r w:rsidR="002F3315">
        <w:t>31. svibnja</w:t>
      </w:r>
      <w:r w:rsidR="00EF6493">
        <w:t xml:space="preserve"> 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4D43B7" w:rsidRPr="004D43B7">
        <w:t>P.M.V. d.o.o., Brckovljani, Kralja Zvonimira 71, MBS: 080171522, OIB: 69853850241</w:t>
      </w:r>
      <w:r w:rsidR="0052030B">
        <w:t>.</w:t>
      </w:r>
    </w:p>
    <w:p w:rsidRDefault="00A167C6" w:rsidP="00A167C6" w:rsidR="00A167C6">
      <w:pPr>
        <w:pStyle w:val="Bezproreda"/>
      </w:pPr>
    </w:p>
    <w:p w:rsidRDefault="00EC159D" w:rsidP="00A167C6" w:rsidR="00EC159D">
      <w:pPr>
        <w:pStyle w:val="Bezproreda"/>
        <w:jc w:val="center"/>
      </w:pPr>
      <w:r>
        <w:t>Obrazloženje</w:t>
      </w:r>
    </w:p>
    <w:p w:rsidRDefault="00A167C6" w:rsidP="00A167C6" w:rsidR="00A167C6">
      <w:pPr>
        <w:pStyle w:val="Bezproreda"/>
      </w:pPr>
    </w:p>
    <w:p w:rsidRDefault="00A167C6" w:rsidP="0045543D" w:rsidR="0045543D">
      <w:pPr>
        <w:pStyle w:val="Bezproreda"/>
        <w:jc w:val="both"/>
      </w:pPr>
      <w:r>
        <w:t xml:space="preserve">          </w:t>
      </w:r>
      <w:r w:rsidR="0045543D">
        <w:t xml:space="preserve">Dana 17. studenog 2015. Financijska agencija (dalje FINA) podnijela je podnesak pod nazivom zahtjev za provedbu skraćenog stečajnog postupka nad gore navedenom pravnom osobom, a pozivom na odredbu članka 429. i članka 444. Stečajnog zakona (“Narodne novine” broj 71/15, dalje: SZ), navodeći da su kod dužnika ispunjeni uvjeti iz članka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 </w:t>
      </w:r>
    </w:p>
    <w:p w:rsidRDefault="0045543D" w:rsidP="0045543D" w:rsidR="0045543D">
      <w:pPr>
        <w:pStyle w:val="Bezproreda"/>
        <w:jc w:val="both"/>
      </w:pPr>
      <w:r>
        <w:tab/>
        <w:t>Sud je temeljem članka 430. SZ-a na mrežnoj stranici e-oglasne ploče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w:t>
      </w:r>
    </w:p>
    <w:p w:rsidRDefault="0045543D" w:rsidP="0045543D" w:rsidR="0045543D">
      <w:pPr>
        <w:pStyle w:val="Bezproreda"/>
        <w:jc w:val="both"/>
      </w:pPr>
      <w:r>
        <w:tab/>
        <w:t>Zastupnik po zakonu dužnika je 8. ožujka 2016. dostavio prokazni popis imovine (list 9 do 17 spisa) iz kojeg proizlazi da dužnik ima imovine i to nekretnine upisane u zk. ul. broj 2454 k.o. Brckovljani i u zk. ul. 2453 k.o. Brckovljani te pokretnine i to automobil reg. oznake ZG 8168-DB.</w:t>
      </w:r>
    </w:p>
    <w:p w:rsidRDefault="0045543D" w:rsidP="0045543D" w:rsidR="0045543D">
      <w:pPr>
        <w:pStyle w:val="Bezproreda"/>
        <w:jc w:val="both"/>
      </w:pPr>
      <w:r>
        <w:tab/>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45543D" w:rsidP="0045543D" w:rsidR="00EC159D">
      <w:pPr>
        <w:pStyle w:val="Bezproreda"/>
        <w:jc w:val="both"/>
      </w:pPr>
      <w:r>
        <w:lastRenderedPageBreak/>
        <w:tab/>
        <w:t>Nakon pravomoćnosti ovog rješenja, posebnim rješenjem će se odlučiti  da li će se nad gore navedenim dužnikom pokrenuti prethodni postupak ili će se rješenjem odmah otvoriti redovni stečajni postupak (članak 433. SZ-a).</w:t>
      </w:r>
    </w:p>
    <w:p w:rsidRDefault="004D43B7" w:rsidP="00A167C6" w:rsidR="004D43B7">
      <w:pPr>
        <w:pStyle w:val="Bezproreda"/>
        <w:jc w:val="center"/>
      </w:pPr>
    </w:p>
    <w:p w:rsidRDefault="004D43B7" w:rsidP="00A167C6" w:rsidR="004D43B7">
      <w:pPr>
        <w:pStyle w:val="Bezproreda"/>
        <w:jc w:val="center"/>
      </w:pPr>
    </w:p>
    <w:p w:rsidRDefault="001721C0" w:rsidP="00A167C6" w:rsidR="00EC159D">
      <w:pPr>
        <w:pStyle w:val="Bezproreda"/>
        <w:jc w:val="center"/>
      </w:pPr>
      <w:r>
        <w:t xml:space="preserve">U Zagrebu </w:t>
      </w:r>
      <w:r w:rsidR="00C0415E">
        <w:t>31. svibnja</w:t>
      </w:r>
      <w:r w:rsidR="00EF6493">
        <w:t xml:space="preserve"> 2016</w:t>
      </w:r>
      <w:r w:rsidR="00EC159D">
        <w:t>.</w:t>
      </w:r>
    </w:p>
    <w:p w:rsidRDefault="0052030B" w:rsidP="00A167C6" w:rsidR="0052030B">
      <w:pPr>
        <w:pStyle w:val="Bezproreda"/>
        <w:jc w:val="center"/>
      </w:pPr>
    </w:p>
    <w:p w:rsidRDefault="00EC159D" w:rsidP="005A5105" w:rsidR="00DF43CB">
      <w:pPr>
        <w:pStyle w:val="Bezproreda"/>
        <w:jc w:val="right"/>
      </w:pPr>
      <w:r>
        <w:t xml:space="preserve">               Sudac:</w:t>
      </w:r>
    </w:p>
    <w:p w:rsidRDefault="00E85293" w:rsidP="005A5105" w:rsidR="005A5105">
      <w:pPr>
        <w:spacing w:lineRule="auto" w:line="240"/>
        <w:jc w:val="right"/>
      </w:pPr>
      <w:r>
        <w:t>Ružica Omazić</w:t>
      </w:r>
      <w:r w:rsidR="005A5105">
        <w:t>, v.r.</w:t>
      </w:r>
    </w:p>
    <w:p w:rsidRDefault="005A5105" w:rsidP="005A5105" w:rsidR="005A5105">
      <w:pPr>
        <w:spacing w:lineRule="auto" w:line="240" w:after="0"/>
        <w:jc w:val="right"/>
      </w:pPr>
    </w:p>
    <w:p w:rsidRDefault="005A5105" w:rsidP="005A5105" w:rsidR="005A5105" w:rsidRPr="003643E0">
      <w:pPr>
        <w:spacing w:lineRule="auto" w:line="240" w:after="0"/>
        <w:jc w:val="right"/>
      </w:pPr>
      <w:r>
        <w:tab/>
      </w:r>
      <w:r>
        <w:tab/>
      </w:r>
      <w:r>
        <w:tab/>
      </w:r>
      <w:r>
        <w:tab/>
      </w:r>
      <w:r>
        <w:tab/>
      </w:r>
      <w:r>
        <w:tab/>
        <w:t xml:space="preserve">             Za točnost otpravka – ovlašteni službenik</w:t>
      </w:r>
    </w:p>
    <w:p w:rsidRDefault="005A5105" w:rsidP="005A5105" w:rsidR="005A5105"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4D43B7" w:rsidP="001B100B" w:rsidR="004D43B7">
      <w:pPr>
        <w:pStyle w:val="Bezproreda"/>
        <w:jc w:val="right"/>
      </w:pPr>
    </w:p>
    <w:p w:rsidRDefault="004D43B7" w:rsidP="001B100B" w:rsidR="004D43B7">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4D43B7" w:rsidR="00CB1868">
      <w:headerReference w:type="default" r:id="rId10"/>
      <w:pgSz w:h="16838" w:w="11906"/>
      <w:pgMar w:gutter="0" w:footer="708" w:header="708" w:left="1417" w:bottom="1418"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5A5105">
          <w:rPr>
            <w:noProof/>
          </w:rPr>
          <w:t>2</w:t>
        </w:r>
        <w:r>
          <w:fldChar w:fldCharType="end"/>
        </w:r>
        <w:r>
          <w:t xml:space="preserve">                       </w:t>
        </w:r>
        <w:r w:rsidR="004D43B7">
          <w:t xml:space="preserve">                               </w:t>
        </w:r>
        <w:r w:rsidR="00E85293">
          <w:t>27. St-</w:t>
        </w:r>
        <w:r w:rsidR="004D43B7">
          <w:t>8248</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213E19"/>
    <w:rsid w:val="002F3315"/>
    <w:rsid w:val="00334493"/>
    <w:rsid w:val="00404DE7"/>
    <w:rsid w:val="004457E1"/>
    <w:rsid w:val="0045543D"/>
    <w:rsid w:val="004D43B7"/>
    <w:rsid w:val="0052030B"/>
    <w:rsid w:val="00525979"/>
    <w:rsid w:val="00545F5C"/>
    <w:rsid w:val="005653CF"/>
    <w:rsid w:val="005866D5"/>
    <w:rsid w:val="005A4EDB"/>
    <w:rsid w:val="005A5105"/>
    <w:rsid w:val="006E1039"/>
    <w:rsid w:val="007E739E"/>
    <w:rsid w:val="0082178D"/>
    <w:rsid w:val="008C5938"/>
    <w:rsid w:val="0092290B"/>
    <w:rsid w:val="00936C14"/>
    <w:rsid w:val="00A167C6"/>
    <w:rsid w:val="00B270C9"/>
    <w:rsid w:val="00BA5A48"/>
    <w:rsid w:val="00C0415E"/>
    <w:rsid w:val="00CA77F2"/>
    <w:rsid w:val="00CB1868"/>
    <w:rsid w:val="00D574B1"/>
    <w:rsid w:val="00DF43CB"/>
    <w:rsid w:val="00E85293"/>
    <w:rsid w:val="00EA044C"/>
    <w:rsid w:val="00EC159D"/>
    <w:rsid w:val="00EF6493"/>
    <w:rsid w:val="00EF7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5A5105"/>
    <w:rPr>
      <w:color w:val="808080"/>
      <w:bdr w:space="0" w:sz="0" w:color="auto" w:val="none"/>
      <w:shd w:fill="auto" w:color="auto" w:val="clear"/>
    </w:rPr>
  </w:style>
  <w:style w:customStyle="true" w:styleId="eSPISCCParagraphDefaultFont" w:type="character">
    <w:name w:val="eSPIS_CC_Paragraph Default Font"/>
    <w:basedOn w:val="Zadanifontodlomka"/>
    <w:rsid w:val="005A5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5105"/>
    <w:rPr>
      <w:bdr w:space="0" w:sz="0" w:color="auto" w:val="none"/>
      <w:shd w:fill="FFFFCC" w:color="auto" w:val="clear"/>
      <w:lang w:val="hr-HR"/>
    </w:rPr>
  </w:style>
  <w:style w:customStyle="true" w:styleId="PozadinaSvijetloCrvena" w:type="character">
    <w:name w:val="Pozadina_SvijetloCrvena"/>
    <w:basedOn w:val="eSPISCCParagraphDefaultFont"/>
    <w:rsid w:val="005A5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51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5A5105"/>
    <w:rPr>
      <w:color w:val="808080"/>
      <w:bdr w:color="auto" w:space="0" w:sz="0" w:val="none"/>
      <w:shd w:color="auto" w:fill="auto" w:val="clear"/>
    </w:rPr>
  </w:style>
  <w:style w:customStyle="1" w:styleId="eSPISCCParagraphDefaultFont" w:type="character">
    <w:name w:val="eSPIS_CC_Paragraph Default Font"/>
    <w:basedOn w:val="Zadanifontodlomka"/>
    <w:rsid w:val="005A5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5105"/>
    <w:rPr>
      <w:bdr w:color="auto" w:space="0" w:sz="0" w:val="none"/>
      <w:shd w:color="auto" w:fill="FFFFCC" w:val="clear"/>
      <w:lang w:val="hr-HR"/>
    </w:rPr>
  </w:style>
  <w:style w:customStyle="1" w:styleId="PozadinaSvijetloCrvena" w:type="character">
    <w:name w:val="Pozadina_SvijetloCrvena"/>
    <w:basedOn w:val="eSPISCCParagraphDefaultFont"/>
    <w:rsid w:val="005A5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51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8248</izvorni_sadrzaj>
    <derivirana_varijabla naziv="DomainObject.Predmet.Broj_1">8248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St-8248/2015</izvorni_sadrzaj>
    <derivirana_varijabla naziv="DomainObject.Predmet.OznakaBroj_1">St-8248/2015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P.M.V. d.o.o. zastupanog po punomoćniku Marijana Macanić</izvorni_sadrzaj>
    <derivirana_varijabla naziv="DomainObject.Predmet.ProtustrankaFormated_1">  P.M.V. d.o.o. zastupanog po punomoćniku Marijana Macanić</derivirana_varijabla>
  </DomainObject.Predmet.ProtustrankaFormated>
  <DomainObject.Predmet.ProtustrankaFormatedOIB>
    <izvorni_sadrzaj>  P.M.V. d.o.o., OIB 69853850241 zastupanog po punomoćniku Marijana Macanić</izvorni_sadrzaj>
    <derivirana_varijabla naziv="DomainObject.Predmet.ProtustrankaFormatedOIB_1">  P.M.V. d.o.o., OIB 69853850241 zastupanog po punomoćniku Marijana Macanić</derivirana_varijabla>
  </DomainObject.Predmet.ProtustrankaFormatedOIB>
  <DomainObject.Predmet.ProtustrankaFormatedWithAdress>
    <izvorni_sadrzaj> P.M.V. d.o.o., Kralja Zvonimira 71, 10370 Brckovljani zastupanog po punomoćniku Marijana Macanić</izvorni_sadrzaj>
    <derivirana_varijabla naziv="DomainObject.Predmet.ProtustrankaFormatedWithAdress_1"> P.M.V. d.o.o., Kralja Zvonimira 71, 10370 Brckovljani zastupanog po punomoćniku Marijana Macanić</derivirana_varijabla>
  </DomainObject.Predmet.ProtustrankaFormatedWithAdress>
  <DomainObject.Predmet.ProtustrankaFormatedWithAdressOIB>
    <izvorni_sadrzaj> P.M.V. d.o.o., OIB 69853850241, Kralja Zvonimira 71, 10370 Brckovljani zastupanog po punomoćniku Marijana Macanić</izvorni_sadrzaj>
    <derivirana_varijabla naziv="DomainObject.Predmet.ProtustrankaFormatedWithAdressOIB_1"> P.M.V. d.o.o., OIB 69853850241, Kralja Zvonimira 71, 10370 Brckovljani zastupanog po punomoćniku Marijana Macanić</derivirana_varijabla>
  </DomainObject.Predmet.ProtustrankaFormatedWithAdressOIB>
  <DomainObject.Predmet.ProtustrankaWithAdress>
    <izvorni_sadrzaj>P.M.V. d.o.o. Kralja Zvonimira 71, 10370 Brckovljani</izvorni_sadrzaj>
    <derivirana_varijabla naziv="DomainObject.Predmet.ProtustrankaWithAdress_1">P.M.V. d.o.o. Kralja Zvonimira 71, 10370 Brckovljani</derivirana_varijabla>
  </DomainObject.Predmet.ProtustrankaWithAdress>
  <DomainObject.Predmet.ProtustrankaWithAdressOIB>
    <izvorni_sadrzaj>P.M.V. d.o.o., OIB 69853850241, Kralja Zvonimira 71, 10370 Brckovljani</izvorni_sadrzaj>
    <derivirana_varijabla naziv="DomainObject.Predmet.ProtustrankaWithAdressOIB_1">P.M.V. d.o.o., OIB 69853850241, Kralja Zvonimira 71, 10370 Brckovljani</derivirana_varijabla>
  </DomainObject.Predmet.ProtustrankaWithAdressOIB>
  <DomainObject.Predmet.ProtustrankaNazivFormated>
    <izvorni_sadrzaj>P.M.V. d.o.o.</izvorni_sadrzaj>
    <derivirana_varijabla naziv="DomainObject.Predmet.ProtustrankaNazivFormated_1">P.M.V. d.o.o.</derivirana_varijabla>
  </DomainObject.Predmet.ProtustrankaNazivFormated>
  <DomainObject.Predmet.ProtustrankaNazivFormatedOIB>
    <izvorni_sadrzaj>P.M.V. d.o.o., OIB 69853850241</izvorni_sadrzaj>
    <derivirana_varijabla naziv="DomainObject.Predmet.ProtustrankaNazivFormatedOIB_1">P.M.V. d.o.o., OIB 69853850241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P.M.V. d.o.o. zastupanog po punomoćniku Marijana Macanić</item>
    </izvorni_sadrzaj>
    <derivirana_varijabla naziv="DomainObject.Predmet.ProtuStrankaListFormated_1">
      <item>P.M.V. d.o.o. zastupanog po punomoćniku Marijana Macanić</item>
    </derivirana_varijabla>
  </DomainObject.Predmet.ProtuStrankaListFormated>
  <DomainObject.Predmet.ProtuStrankaListFormatedOIB>
    <izvorni_sadrzaj>
      <item>P.M.V. d.o.o., OIB 69853850241 zastupanog po punomoćniku Marijana Macanić</item>
    </izvorni_sadrzaj>
    <derivirana_varijabla naziv="DomainObject.Predmet.ProtuStrankaListFormatedOIB_1">
      <item>P.M.V. d.o.o., OIB 69853850241 zastupanog po punomoćniku Marijana Macanić</item>
    </derivirana_varijabla>
  </DomainObject.Predmet.ProtuStrankaListFormatedOIB>
  <DomainObject.Predmet.ProtuStrankaListFormatedWithAdress>
    <izvorni_sadrzaj>
      <item>P.M.V. d.o.o., Kralja Zvonimira 71, 10370 Brckovljani zastupanog po punomoćniku Marijana Macanić</item>
    </izvorni_sadrzaj>
    <derivirana_varijabla naziv="DomainObject.Predmet.ProtuStrankaListFormatedWithAdress_1">
      <item>P.M.V. d.o.o., Kralja Zvonimira 71, 10370 Brckovljani zastupanog po punomoćniku Marijana Macanić</item>
    </derivirana_varijabla>
  </DomainObject.Predmet.ProtuStrankaListFormatedWithAdress>
  <DomainObject.Predmet.ProtuStrankaListFormatedWithAdressOIB>
    <izvorni_sadrzaj>
      <item>P.M.V. d.o.o., OIB 69853850241, Kralja Zvonimira 71, 10370 Brckovljani zastupanog po punomoćniku Marijana Macanić</item>
    </izvorni_sadrzaj>
    <derivirana_varijabla naziv="DomainObject.Predmet.ProtuStrankaListFormatedWithAdressOIB_1">
      <item>P.M.V. d.o.o., OIB 69853850241, Kralja Zvonimira 71, 10370 Brckovljani zastupanog po punomoćniku Marijana Macanić</item>
    </derivirana_varijabla>
  </DomainObject.Predmet.ProtuStrankaListFormatedWithAdressOIB>
  <DomainObject.Predmet.ProtuStrankaListNazivFormated>
    <izvorni_sadrzaj>
      <item>P.M.V. d.o.o.</item>
    </izvorni_sadrzaj>
    <derivirana_varijabla naziv="DomainObject.Predmet.ProtuStrankaListNazivFormated_1">
      <item>P.M.V. d.o.o.</item>
    </derivirana_varijabla>
  </DomainObject.Predmet.ProtuStrankaListNazivFormated>
  <DomainObject.Predmet.ProtuStrankaListNazivFormatedOIB>
    <izvorni_sadrzaj>
      <item>P.M.V. d.o.o., OIB 69853850241</item>
    </izvorni_sadrzaj>
    <derivirana_varijabla naziv="DomainObject.Predmet.ProtuStrankaListNazivFormatedOIB_1">
      <item>P.M.V. d.o.o., OIB 69853850241</item>
    </derivirana_varijabla>
  </DomainObject.Predmet.ProtuStrankaListNazivFormatedOIB>
  <DomainObject.Predmet.OstaliListFormated>
    <izvorni_sadrzaj>
      <item>Marijana Macanić punomoćnik sudionika u postupku P.M.V. d.o.o.</item>
    </izvorni_sadrzaj>
    <derivirana_varijabla naziv="DomainObject.Predmet.OstaliListFormated_1">
      <item>Marijana Macanić punomoćnik sudionika u postupku P.M.V. d.o.o.</item>
    </derivirana_varijabla>
  </DomainObject.Predmet.OstaliListFormated>
  <DomainObject.Predmet.OstaliListFormatedOIB>
    <izvorni_sadrzaj>
      <item>Marijana Macanić, OIB 83278722534 punomoćnik sudionika u postupku P.M.V. d.o.o.</item>
    </izvorni_sadrzaj>
    <derivirana_varijabla naziv="DomainObject.Predmet.OstaliListFormatedOIB_1">
      <item>Marijana Macanić, OIB 83278722534 punomoćnik sudionika u postupku P.M.V. d.o.o.</item>
    </derivirana_varijabla>
  </DomainObject.Predmet.OstaliListFormatedOIB>
  <DomainObject.Predmet.OstaliListFormatedWithAdress>
    <izvorni_sadrzaj>
      <item>Marijana Macanić, Kralja Zvonimira 71, 10370 Brckovljani punomoćnik sudionika u postupku P.M.V. d.o.o.</item>
    </izvorni_sadrzaj>
    <derivirana_varijabla naziv="DomainObject.Predmet.OstaliListFormatedWithAdress_1">
      <item>Marijana Macanić, Kralja Zvonimira 71, 10370 Brckovljani punomoćnik sudionika u postupku P.M.V. d.o.o.</item>
    </derivirana_varijabla>
  </DomainObject.Predmet.OstaliListFormatedWithAdress>
  <DomainObject.Predmet.OstaliListFormatedWithAdressOIB>
    <izvorni_sadrzaj>
      <item>Marijana Macanić, OIB 83278722534, Kralja Zvonimira 71, 10370 Brckovljani punomoćnik sudionika u postupku P.M.V. d.o.o.</item>
    </izvorni_sadrzaj>
    <derivirana_varijabla naziv="DomainObject.Predmet.OstaliListFormatedWithAdressOIB_1">
      <item>Marijana Macanić, OIB 83278722534, Kralja Zvonimira 71, 10370 Brckovljani punomoćnik sudionika u postupku P.M.V. d.o.o.</item>
    </derivirana_varijabla>
  </DomainObject.Predmet.OstaliListFormatedWithAdressOIB>
  <DomainObject.Predmet.OstaliListNazivFormated>
    <izvorni_sadrzaj>
      <item>Marijana Macanić</item>
    </izvorni_sadrzaj>
    <derivirana_varijabla naziv="DomainObject.Predmet.OstaliListNazivFormated_1">
      <item>Marijana Macanić</item>
    </derivirana_varijabla>
  </DomainObject.Predmet.OstaliListNazivFormated>
  <DomainObject.Predmet.OstaliListNazivFormatedOIB>
    <izvorni_sadrzaj>
      <item>Marijana Macanić, OIB 83278722534</item>
    </izvorni_sadrzaj>
    <derivirana_varijabla naziv="DomainObject.Predmet.OstaliListNazivFormatedOIB_1">
      <item>Marijana Macanić, OIB 83278722534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P.M.V. d.o.o.</izvorni_sadrzaj>
    <derivirana_varijabla naziv="DomainObject.Predmet.ProtustrankaIDrugi_1">P.M.V.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P.M.V. d.o.o., OIB 69853850241, Kralja Zvonimira 71, 10370 Brckovljani</izvorni_sadrzaj>
    <derivirana_varijabla naziv="DomainObject.Predmet.ProtustrankaIDrugiAdressOIB_1">P.M.V. d.o.o., OIB 69853850241, Kralja Zvonimira 71, 10370 Brckovljani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P.M.V. d.o.o.</item>
      <item>FINA Regionalni centar Zagreb</item>
      <item>Marijana Macanić</item>
    </izvorni_sadrzaj>
    <derivirana_varijabla naziv="DomainObject.Predmet.SudioniciListNaziv_1">
      <item>P.M.V. d.o.o.</item>
      <item>FINA Regionalni centar Zagreb</item>
      <item>Marijana Macanić</item>
    </derivirana_varijabla>
  </DomainObject.Predmet.SudioniciListNaziv>
  <DomainObject.Predmet.SudioniciListAdressOIB>
    <izvorni_sadrzaj>
      <item>P.M.V. d.o.o., OIB 69853850241, Kralja Zvonimira 71,10370 Brckovljani</item>
      <item>FINA Regionalni centar Zagreb, OIB 85821130368, Trg svibanjskih žrtava 1995. br 1,10000 Zagreb</item>
      <item>Marijana Macanić, OIB 83278722534, Kralja Zvonimira 71,10370 Brckovljani</item>
    </izvorni_sadrzaj>
    <derivirana_varijabla naziv="DomainObject.Predmet.SudioniciListAdressOIB_1">
      <item>P.M.V. d.o.o., OIB 69853850241, Kralja Zvonimira 71,10370 Brckovljani</item>
      <item>FINA Regionalni centar Zagreb, OIB 85821130368, Trg svibanjskih žrtava 1995. br 1,10000 Zagreb</item>
      <item>Marijana Macanić, OIB 83278722534, Kralja Zvonimira 71,10370 Brckovljani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69853850241</item>
      <item>, OIB 85821130368</item>
      <item>, OIB 83278722534</item>
    </izvorni_sadrzaj>
    <derivirana_varijabla naziv="DomainObject.Predmet.SudioniciListNazivOIB_1">
      <item>, OIB 69853850241</item>
      <item>, OIB 85821130368</item>
      <item>, OIB 83278722534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2531</properties:Characters>
  <properties:Lines>64</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2016-07-18T12:17:00Z</dcterms:created>
  <dc:creator>Maja Jurovicki</dc:creator>
  <cp:lastModifiedBy>Ksenija Nol</cp:lastModifiedBy>
  <cp:lastPrinted>2016-07-21T11:19:00Z</cp:lastPrinted>
  <dcterms:modified xmlns:xsi="http://www.w3.org/2001/XMLSchema-instance" xsi:type="dcterms:W3CDTF">2016-07-21T11:19:00Z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