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f3a2" w14:paraId="1f5f3a2" w:rsidRDefault="0004265B" w:rsidP="00C07F33" w:rsidR="00161175" w:rsidRPr="00161175">
      <w:pPr>
        <w:ind w:left="993"/>
        <w:jc w:val="both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215172" w:rsidR="00C07F33" w:rsidRPr="008041F5">
      <w:pPr>
        <w:ind w:firstLine="705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="00215172" w:rsidRPr="00215172">
        <w:rPr>
          <w:rFonts w:hAnsi="Times New Roman" w:ascii="Times New Roman"/>
          <w:sz w:val="24"/>
          <w:szCs w:val="24"/>
        </w:rPr>
        <w:t xml:space="preserve">Trgovački sud u Zadru, po sutkinji Ardeni Bajlo, u </w:t>
      </w:r>
      <w:proofErr w:type="spellStart"/>
      <w:r w:rsidR="00215172" w:rsidRPr="00215172">
        <w:rPr>
          <w:rFonts w:hAnsi="Times New Roman" w:ascii="Times New Roman"/>
          <w:sz w:val="24"/>
          <w:szCs w:val="24"/>
        </w:rPr>
        <w:t>predstečajnom</w:t>
      </w:r>
      <w:proofErr w:type="spellEnd"/>
      <w:r w:rsidR="00215172" w:rsidRPr="00215172">
        <w:rPr>
          <w:rFonts w:hAnsi="Times New Roman" w:ascii="Times New Roman"/>
          <w:sz w:val="24"/>
          <w:szCs w:val="24"/>
        </w:rPr>
        <w:t xml:space="preserve"> postupku nad </w:t>
      </w:r>
      <w:proofErr w:type="spellStart"/>
      <w:r w:rsidR="00215172" w:rsidRPr="00215172">
        <w:rPr>
          <w:rFonts w:hAnsi="Times New Roman" w:ascii="Times New Roman"/>
          <w:sz w:val="24"/>
          <w:szCs w:val="24"/>
        </w:rPr>
        <w:t>predstečajnim</w:t>
      </w:r>
      <w:proofErr w:type="spellEnd"/>
      <w:r w:rsidR="00215172" w:rsidRPr="00215172">
        <w:rPr>
          <w:rFonts w:hAnsi="Times New Roman" w:ascii="Times New Roman"/>
          <w:sz w:val="24"/>
          <w:szCs w:val="24"/>
        </w:rPr>
        <w:t xml:space="preserve"> dužnikom DIM-MES d.o.o. sa sjedištem u Drnišu, Poljana 7, OIB: 71968165400, kojeg zastupa direktorica Antonija Blažević koju zastupa odvjetnik Neven Grdinić, </w:t>
      </w:r>
      <w:r w:rsidR="00215172">
        <w:rPr>
          <w:rFonts w:hAnsi="Times New Roman" w:ascii="Times New Roman"/>
          <w:sz w:val="24"/>
          <w:szCs w:val="24"/>
        </w:rPr>
        <w:t>23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30E7F">
        <w:rPr>
          <w:rFonts w:hAnsi="Times New Roman" w:ascii="Times New Roman"/>
          <w:sz w:val="24"/>
          <w:szCs w:val="24"/>
        </w:rPr>
        <w:t>travnja</w:t>
      </w:r>
      <w:r w:rsidR="00AD0C03">
        <w:rPr>
          <w:rFonts w:hAnsi="Times New Roman" w:ascii="Times New Roman"/>
          <w:sz w:val="24"/>
          <w:szCs w:val="24"/>
        </w:rPr>
        <w:t xml:space="preserve"> 201</w:t>
      </w:r>
      <w:r w:rsidR="0004265B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1C742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215172">
        <w:rPr>
          <w:rFonts w:hAnsi="Times New Roman" w:ascii="Times New Roman"/>
          <w:sz w:val="24"/>
          <w:szCs w:val="24"/>
        </w:rPr>
        <w:t xml:space="preserve">Odbija se zahtjev vjerovnika Zorana Mudrog iz Vukovara, Varaždinska 24, OIB:55255879837 zastupanog po punomoćniku Neviu Svilaru, odvjetniku u Zagrebu za ispravak tablice ispitanih tražbina, i ispravak rješenja o utvrđenim tražbinama br. 1St-464/2017-50 od 18. travnja 2018. i rješenja o prihvaćanju izmijenjenog plana financijskog i operativnog restrukturiranja </w:t>
      </w:r>
      <w:proofErr w:type="spellStart"/>
      <w:r w:rsidR="00215172">
        <w:rPr>
          <w:rFonts w:hAnsi="Times New Roman" w:ascii="Times New Roman"/>
          <w:sz w:val="24"/>
          <w:szCs w:val="24"/>
        </w:rPr>
        <w:t>predstečajnog</w:t>
      </w:r>
      <w:proofErr w:type="spellEnd"/>
      <w:r w:rsidR="00215172">
        <w:rPr>
          <w:rFonts w:hAnsi="Times New Roman" w:ascii="Times New Roman"/>
          <w:sz w:val="24"/>
          <w:szCs w:val="24"/>
        </w:rPr>
        <w:t xml:space="preserve"> dužnika DIM-MES d.o.o., Drniš,</w:t>
      </w:r>
      <w:r w:rsidR="00215172" w:rsidRPr="00215172">
        <w:rPr>
          <w:rFonts w:hAnsi="Times New Roman" w:ascii="Times New Roman"/>
          <w:sz w:val="24"/>
          <w:szCs w:val="24"/>
        </w:rPr>
        <w:t xml:space="preserve"> </w:t>
      </w:r>
      <w:r w:rsidR="00215172">
        <w:rPr>
          <w:rFonts w:hAnsi="Times New Roman" w:ascii="Times New Roman"/>
          <w:sz w:val="24"/>
          <w:szCs w:val="24"/>
        </w:rPr>
        <w:t>br. 1St-464/2017-209 od 21. prosinca 2018.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215172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="00215172">
        <w:rPr>
          <w:rFonts w:hAnsi="Times New Roman" w:ascii="Times New Roman"/>
          <w:sz w:val="24"/>
          <w:szCs w:val="24"/>
        </w:rPr>
        <w:t xml:space="preserve">Vjerovnik Zoran Mudri zatražio je od ovog suda ispravak tablice ispitanih tražbina, ispravak rješenja o utvrđenim tražbinama i ispravak rješenja o prihvaćanju izmijenjenog plana financijskog i operativnog restrukturiranja </w:t>
      </w:r>
      <w:proofErr w:type="spellStart"/>
      <w:r w:rsidR="00215172">
        <w:rPr>
          <w:rFonts w:hAnsi="Times New Roman" w:ascii="Times New Roman"/>
          <w:sz w:val="24"/>
          <w:szCs w:val="24"/>
        </w:rPr>
        <w:t>predstečajnog</w:t>
      </w:r>
      <w:proofErr w:type="spellEnd"/>
      <w:r w:rsidR="00215172">
        <w:rPr>
          <w:rFonts w:hAnsi="Times New Roman" w:ascii="Times New Roman"/>
          <w:sz w:val="24"/>
          <w:szCs w:val="24"/>
        </w:rPr>
        <w:t xml:space="preserve"> dužnika DIM-MES d.o.o. Svoje zahtjeve vjerovnik temelji na tvrdnji da je dužnik DIM-MES d.o.o., propustio kao osporavatelj tražbine ovog dužnika pokrenuti parnicu radi utvrđivanja osnovanosti izjavljenog osporavanja </w:t>
      </w:r>
      <w:r w:rsidR="00A73563">
        <w:rPr>
          <w:rFonts w:hAnsi="Times New Roman" w:ascii="Times New Roman"/>
          <w:sz w:val="24"/>
          <w:szCs w:val="24"/>
        </w:rPr>
        <w:t xml:space="preserve">a sve u smislu čl. 267. Stečajnog zakona </w:t>
      </w:r>
      <w:r w:rsidR="00A73563" w:rsidRPr="008041F5">
        <w:rPr>
          <w:rFonts w:hAnsi="Times New Roman" w:ascii="Times New Roman"/>
          <w:sz w:val="24"/>
          <w:szCs w:val="24"/>
        </w:rPr>
        <w:t>(Narodne novine br. 71/15</w:t>
      </w:r>
      <w:r w:rsidR="00A73563">
        <w:rPr>
          <w:rFonts w:hAnsi="Times New Roman" w:ascii="Times New Roman"/>
          <w:sz w:val="24"/>
          <w:szCs w:val="24"/>
        </w:rPr>
        <w:t xml:space="preserve"> i 104/17</w:t>
      </w:r>
      <w:r w:rsidR="00A73563" w:rsidRPr="008041F5">
        <w:rPr>
          <w:rFonts w:hAnsi="Times New Roman" w:ascii="Times New Roman"/>
          <w:sz w:val="24"/>
          <w:szCs w:val="24"/>
        </w:rPr>
        <w:t>)</w:t>
      </w:r>
      <w:r w:rsidR="00A73563">
        <w:rPr>
          <w:rFonts w:hAnsi="Times New Roman" w:ascii="Times New Roman"/>
          <w:sz w:val="24"/>
          <w:szCs w:val="24"/>
        </w:rPr>
        <w:t>.</w:t>
      </w:r>
    </w:p>
    <w:p w:rsidRDefault="00A73563" w:rsidP="00A73563" w:rsidR="00A735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aplikaciju e-Spisa utvrđeno je da je dužnik 11. svibnja 2018. </w:t>
      </w:r>
      <w:r w:rsidR="007F7EB9">
        <w:rPr>
          <w:rFonts w:hAnsi="Times New Roman" w:ascii="Times New Roman"/>
          <w:sz w:val="24"/>
          <w:szCs w:val="24"/>
        </w:rPr>
        <w:t xml:space="preserve">podnio tužbu kojom traži da se njegovo osporavanje tražbine ovog vjerovnika utvrdi kao osnovanim. </w:t>
      </w:r>
    </w:p>
    <w:p w:rsidRDefault="007F7EB9" w:rsidP="00A73563" w:rsidR="007F7E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ovaj sud smatra da nisu ispunjeni uvjeti iz čl. 267. st. 2. Stečajnog zakona, a u smislu dužnikovog </w:t>
      </w:r>
      <w:proofErr w:type="spellStart"/>
      <w:r>
        <w:rPr>
          <w:rFonts w:hAnsi="Times New Roman" w:ascii="Times New Roman"/>
          <w:sz w:val="24"/>
          <w:szCs w:val="24"/>
        </w:rPr>
        <w:t>odustanka</w:t>
      </w:r>
      <w:proofErr w:type="spellEnd"/>
      <w:r>
        <w:rPr>
          <w:rFonts w:hAnsi="Times New Roman" w:ascii="Times New Roman"/>
          <w:sz w:val="24"/>
          <w:szCs w:val="24"/>
        </w:rPr>
        <w:t xml:space="preserve"> od izjavljenog osporavanja i posljedično dužnosti suda da ispravi tablicu utvrđenih tražbina odnosno navedena rješenja donesena u ovom postupku. Kako je dakle, suprotno navodima vjerovnika sud utvrdio da je dužnik pokrenuo parnicu radi utvrđivanja osnovanosti izjavljenog osporavanja, to je zahtjev za ispravak tablice i navedenih rješenja valjalo odbiti.  </w:t>
      </w:r>
    </w:p>
    <w:p w:rsidRDefault="00215172" w:rsidP="00BB24F7" w:rsidR="00215172">
      <w:pPr>
        <w:jc w:val="both"/>
        <w:rPr>
          <w:rFonts w:hAnsi="Times New Roman" w:ascii="Times New Roman"/>
          <w:sz w:val="24"/>
          <w:szCs w:val="24"/>
        </w:rPr>
      </w:pPr>
    </w:p>
    <w:p w:rsidRDefault="00F972F0" w:rsidP="00DC4235" w:rsidR="00F972F0">
      <w:pPr>
        <w:jc w:val="center"/>
        <w:rPr>
          <w:rFonts w:hAnsi="Times New Roman" w:ascii="Times New Roman"/>
          <w:sz w:val="24"/>
          <w:szCs w:val="24"/>
        </w:rPr>
      </w:pPr>
    </w:p>
    <w:p w:rsidRDefault="00F972F0" w:rsidP="00DC4235" w:rsidR="00F972F0">
      <w:pPr>
        <w:jc w:val="center"/>
        <w:rPr>
          <w:rFonts w:hAnsi="Times New Roman" w:ascii="Times New Roman"/>
          <w:sz w:val="24"/>
          <w:szCs w:val="24"/>
        </w:rPr>
      </w:pPr>
    </w:p>
    <w:p w:rsidRDefault="00F972F0" w:rsidP="00DC4235" w:rsidR="00F972F0">
      <w:pPr>
        <w:jc w:val="center"/>
        <w:rPr>
          <w:rFonts w:hAnsi="Times New Roman" w:ascii="Times New Roman"/>
          <w:sz w:val="24"/>
          <w:szCs w:val="24"/>
        </w:rPr>
      </w:pPr>
    </w:p>
    <w:p w:rsidRDefault="00F972F0" w:rsidP="00DC4235" w:rsidR="00F972F0">
      <w:pPr>
        <w:jc w:val="center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Zadru, </w:t>
      </w:r>
      <w:r w:rsidR="00215172">
        <w:rPr>
          <w:rFonts w:hAnsi="Times New Roman" w:ascii="Times New Roman"/>
          <w:sz w:val="24"/>
          <w:szCs w:val="24"/>
        </w:rPr>
        <w:t>23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30E7F">
        <w:rPr>
          <w:rFonts w:hAnsi="Times New Roman" w:ascii="Times New Roman"/>
          <w:sz w:val="24"/>
          <w:szCs w:val="24"/>
        </w:rPr>
        <w:t>travnja</w:t>
      </w:r>
      <w:r w:rsidR="0004265B">
        <w:rPr>
          <w:rFonts w:hAnsi="Times New Roman" w:ascii="Times New Roman"/>
          <w:sz w:val="24"/>
          <w:szCs w:val="24"/>
        </w:rPr>
        <w:t xml:space="preserve"> 2019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F972F0" w:rsidP="00F972F0" w:rsidR="00476965" w:rsidRPr="008041F5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otpravka-ovlaštena službenica:                                        </w:t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F972F0" w:rsidP="00F972F0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Nena  </w:t>
      </w:r>
      <w:proofErr w:type="spellStart"/>
      <w:r>
        <w:rPr>
          <w:rFonts w:hAnsi="Times New Roman" w:ascii="Times New Roman"/>
          <w:sz w:val="24"/>
          <w:szCs w:val="24"/>
        </w:rPr>
        <w:t>Mužanović</w:t>
      </w:r>
      <w:proofErr w:type="spellEnd"/>
      <w:r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  <w:r w:rsidR="00476965" w:rsidRPr="008041F5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652B22" w:rsidP="00476965" w:rsidR="00652B22">
      <w:pPr>
        <w:rPr>
          <w:rFonts w:hAnsi="Times New Roman" w:ascii="Times New Roman"/>
        </w:rPr>
      </w:pPr>
    </w:p>
    <w:p w:rsidRDefault="00A51AE5" w:rsidP="00476965" w:rsidR="00A51AE5">
      <w:pPr>
        <w:rPr>
          <w:rFonts w:hAnsi="Times New Roman" w:ascii="Times New Roman"/>
        </w:rPr>
      </w:pPr>
      <w:bookmarkStart w:name="_GoBack" w:id="0"/>
      <w:bookmarkEnd w:id="0"/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744701" w:rsidP="009E7DA7" w:rsidR="00744701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244C86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- </w:t>
      </w:r>
      <w:r w:rsidR="007F7EB9">
        <w:rPr>
          <w:rFonts w:hAnsi="Times New Roman" w:ascii="Times New Roman"/>
          <w:sz w:val="24"/>
          <w:szCs w:val="24"/>
        </w:rPr>
        <w:t xml:space="preserve">vjerovniku putem </w:t>
      </w:r>
      <w:r w:rsidRPr="008041F5">
        <w:rPr>
          <w:rFonts w:hAnsi="Times New Roman" w:ascii="Times New Roman"/>
          <w:sz w:val="24"/>
          <w:szCs w:val="24"/>
        </w:rPr>
        <w:t>E-oglasn</w:t>
      </w:r>
      <w:r w:rsidR="007F7EB9">
        <w:rPr>
          <w:rFonts w:hAnsi="Times New Roman" w:ascii="Times New Roman"/>
          <w:sz w:val="24"/>
          <w:szCs w:val="24"/>
        </w:rPr>
        <w:t>e</w:t>
      </w:r>
      <w:r w:rsidRPr="008041F5">
        <w:rPr>
          <w:rFonts w:hAnsi="Times New Roman" w:ascii="Times New Roman"/>
          <w:sz w:val="24"/>
          <w:szCs w:val="24"/>
        </w:rPr>
        <w:t xml:space="preserve"> ploč</w:t>
      </w:r>
      <w:r w:rsidR="007F7EB9">
        <w:rPr>
          <w:rFonts w:hAnsi="Times New Roman" w:ascii="Times New Roman"/>
          <w:sz w:val="24"/>
          <w:szCs w:val="24"/>
        </w:rPr>
        <w:t>e</w:t>
      </w:r>
      <w:r w:rsidRPr="008041F5">
        <w:rPr>
          <w:rFonts w:hAnsi="Times New Roman" w:ascii="Times New Roman"/>
          <w:sz w:val="24"/>
          <w:szCs w:val="24"/>
        </w:rPr>
        <w:t xml:space="preserve"> suda</w:t>
      </w:r>
      <w:r w:rsidR="007F7EB9">
        <w:rPr>
          <w:rFonts w:hAnsi="Times New Roman" w:ascii="Times New Roman"/>
          <w:sz w:val="24"/>
          <w:szCs w:val="24"/>
        </w:rPr>
        <w:t xml:space="preserve"> 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headerReference w:type="default" r:id="rId11"/>
      <w:pgSz w:h="15842" w:w="12242"/>
      <w:pgMar w:gutter="0" w:footer="720" w:header="720" w:left="1797" w:bottom="567" w:right="1797" w:top="170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172" w:rsidP="00215172" w:rsidR="00215172">
      <w:r>
        <w:separator/>
      </w:r>
    </w:p>
  </w:endnote>
  <w:endnote w:id="0" w:type="continuationSeparator">
    <w:p w:rsidRDefault="00215172" w:rsidP="00215172" w:rsidR="00215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172" w:rsidP="00215172" w:rsidR="00215172">
      <w:r>
        <w:separator/>
      </w:r>
    </w:p>
  </w:footnote>
  <w:footnote w:id="0" w:type="continuationSeparator">
    <w:p w:rsidRDefault="00215172" w:rsidP="00215172" w:rsidR="00215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172" w:rsidP="00215172" w:rsidR="00215172" w:rsidRPr="008041F5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</w:t>
    </w:r>
    <w:r w:rsidRPr="008041F5">
      <w:rPr>
        <w:rFonts w:hAnsi="Times New Roman" w:ascii="Times New Roman"/>
        <w:sz w:val="24"/>
        <w:szCs w:val="24"/>
      </w:rPr>
      <w:t xml:space="preserve"> broj 1 St-</w:t>
    </w:r>
    <w:r>
      <w:rPr>
        <w:rFonts w:hAnsi="Times New Roman" w:ascii="Times New Roman"/>
        <w:sz w:val="24"/>
        <w:szCs w:val="24"/>
      </w:rPr>
      <w:t>464/2017-229</w:t>
    </w:r>
  </w:p>
  <w:p w:rsidRDefault="00215172" w:rsidR="002151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4265B"/>
    <w:rsid w:val="001347F0"/>
    <w:rsid w:val="00136821"/>
    <w:rsid w:val="00144F05"/>
    <w:rsid w:val="00161175"/>
    <w:rsid w:val="001C7422"/>
    <w:rsid w:val="00200BCB"/>
    <w:rsid w:val="00215172"/>
    <w:rsid w:val="002208B3"/>
    <w:rsid w:val="00232437"/>
    <w:rsid w:val="00244C86"/>
    <w:rsid w:val="00255387"/>
    <w:rsid w:val="00260BFB"/>
    <w:rsid w:val="002966E3"/>
    <w:rsid w:val="002A53C1"/>
    <w:rsid w:val="002C347C"/>
    <w:rsid w:val="002C4D59"/>
    <w:rsid w:val="003012B7"/>
    <w:rsid w:val="0031259B"/>
    <w:rsid w:val="003167CF"/>
    <w:rsid w:val="0032116F"/>
    <w:rsid w:val="0032280F"/>
    <w:rsid w:val="00342CB7"/>
    <w:rsid w:val="00366A89"/>
    <w:rsid w:val="003749D9"/>
    <w:rsid w:val="003C269A"/>
    <w:rsid w:val="004131C2"/>
    <w:rsid w:val="00476965"/>
    <w:rsid w:val="00487A95"/>
    <w:rsid w:val="004C58A8"/>
    <w:rsid w:val="00533458"/>
    <w:rsid w:val="00541D81"/>
    <w:rsid w:val="00554BC6"/>
    <w:rsid w:val="005A44F5"/>
    <w:rsid w:val="005A64CD"/>
    <w:rsid w:val="005A7702"/>
    <w:rsid w:val="005E3770"/>
    <w:rsid w:val="005F56E7"/>
    <w:rsid w:val="00602E51"/>
    <w:rsid w:val="006345B1"/>
    <w:rsid w:val="006425F1"/>
    <w:rsid w:val="00652B22"/>
    <w:rsid w:val="006732C2"/>
    <w:rsid w:val="006B4521"/>
    <w:rsid w:val="007236DB"/>
    <w:rsid w:val="00725ADC"/>
    <w:rsid w:val="00733D15"/>
    <w:rsid w:val="00741B44"/>
    <w:rsid w:val="00743FAE"/>
    <w:rsid w:val="00744701"/>
    <w:rsid w:val="00761ABE"/>
    <w:rsid w:val="007A1078"/>
    <w:rsid w:val="007D2E4A"/>
    <w:rsid w:val="007F7EB9"/>
    <w:rsid w:val="008041F5"/>
    <w:rsid w:val="00807565"/>
    <w:rsid w:val="0082594F"/>
    <w:rsid w:val="00826499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51AE5"/>
    <w:rsid w:val="00A73563"/>
    <w:rsid w:val="00A8376E"/>
    <w:rsid w:val="00AA193D"/>
    <w:rsid w:val="00AD0C03"/>
    <w:rsid w:val="00AD46D8"/>
    <w:rsid w:val="00AE1639"/>
    <w:rsid w:val="00B81BFA"/>
    <w:rsid w:val="00B83EA2"/>
    <w:rsid w:val="00B96DAF"/>
    <w:rsid w:val="00BB24F7"/>
    <w:rsid w:val="00BC44C6"/>
    <w:rsid w:val="00BD52D0"/>
    <w:rsid w:val="00C07F33"/>
    <w:rsid w:val="00C64692"/>
    <w:rsid w:val="00C82D4E"/>
    <w:rsid w:val="00CA284C"/>
    <w:rsid w:val="00CB2275"/>
    <w:rsid w:val="00CD634A"/>
    <w:rsid w:val="00D30E7F"/>
    <w:rsid w:val="00D36826"/>
    <w:rsid w:val="00D46139"/>
    <w:rsid w:val="00D823B5"/>
    <w:rsid w:val="00DC4235"/>
    <w:rsid w:val="00E02358"/>
    <w:rsid w:val="00E0238A"/>
    <w:rsid w:val="00E3084E"/>
    <w:rsid w:val="00E539F1"/>
    <w:rsid w:val="00E7251A"/>
    <w:rsid w:val="00E80E6A"/>
    <w:rsid w:val="00E8758E"/>
    <w:rsid w:val="00EC4328"/>
    <w:rsid w:val="00EE2919"/>
    <w:rsid w:val="00EF06E3"/>
    <w:rsid w:val="00F0098B"/>
    <w:rsid w:val="00F046AF"/>
    <w:rsid w:val="00F06542"/>
    <w:rsid w:val="00F3458C"/>
    <w:rsid w:val="00F50EEF"/>
    <w:rsid w:val="00F95AEF"/>
    <w:rsid w:val="00F96A4F"/>
    <w:rsid w:val="00F972F0"/>
    <w:rsid w:val="00FA66C2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Zaglavlje" w:type="paragraph">
    <w:name w:val="header"/>
    <w:basedOn w:val="Normal"/>
    <w:link w:val="ZaglavljeChar"/>
    <w:rsid w:val="002151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5172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2151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5172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972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2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Zaglavlje" w:type="paragraph">
    <w:name w:val="header"/>
    <w:basedOn w:val="Normal"/>
    <w:link w:val="ZaglavljeChar"/>
    <w:rsid w:val="002151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5172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2151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5172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972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2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2019.</izvorni_sadrzaj>
    <derivirana_varijabla naziv="DomainObject.Predmet.DatumRjesavanja_1">29.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usluge; VUKOVARSKI POLJOPRIVREDNO INDUSTRIJSKI KOMBINAT d.d.</izvorni_sadrzaj>
    <derivirana_varijabla naziv="DomainObject.Predmet.StrankaFormated_1">  DIM-MES d.o.o. za proizvodnju, trgovinu i usluge; VUKOVARSKI POLJOPRIVREDNO INDUSTRIJSKI KOMBINAT d.d.</derivirana_varijabla>
  </DomainObject.Predmet.StrankaFormated>
  <DomainObject.Predmet.StrankaFormatedOIB>
    <izvorni_sadrzaj>  DIM-MES d.o.o. za proizvodnju, trgovinu i usluge, OIB 71968165400; VUKOVARSKI POLJOPRIVREDNO INDUSTRIJSKI KOMBINAT d.d., OIB 06849543412</izvorni_sadrzaj>
    <derivirana_varijabla naziv="DomainObject.Predmet.StrankaFormatedOIB_1">  DIM-MES d.o.o. za proizvodnju, trgovinu i usluge, OIB 71968165400; VUKOVARSKI POLJOPRIVREDNO INDUSTRIJSKI KOMBINAT d.d., OIB 06849543412</derivirana_varijabla>
  </DomainObject.Predmet.StrankaFormatedOIB>
  <DomainObject.Predmet.StrankaFormatedWithAdress>
    <izvorni_sadrzaj> DIM-MES d.o.o. za proizvodnju, trgovinu i usluge, Poljana br. 7, 22320 Drniš; VUKOVARSKI POLJOPRIVREDNO INDUSTRIJSKI KOMBINAT d.d., Sajmište 113/C, 32000 Vukovar</izvorni_sadrzaj>
    <derivirana_varijabla naziv="DomainObject.Predmet.StrankaFormatedWithAdress_1"> DIM-MES d.o.o. za proizvodnju, trgovinu i usluge, Poljana br. 7, 22320 Drniš; VUKOVARSKI POLJOPRIVREDNO INDUSTRIJSKI KOMBINAT d.d., Sajmište 113/C, 32000 Vukovar</derivirana_varijabla>
  </DomainObject.Predmet.StrankaFormatedWithAdress>
  <DomainObject.Predmet.StrankaFormatedWithAdressOIB>
    <izvorni_sadrzaj> DIM-MES d.o.o. za proizvodnju, trgovinu i usluge, OIB 71968165400, Poljana br. 7, 22320 Drniš; VUKOVARSKI POLJOPRIVREDNO INDUSTRIJSKI KOMBINAT d.d., OIB 06849543412, Sajmište 113/C, 32000 Vukovar</izvorni_sadrzaj>
    <derivirana_varijabla naziv="DomainObject.Predmet.StrankaFormatedWithAdressOIB_1"> DIM-MES d.o.o. za proizvodnju, trgovinu i usluge, OIB 71968165400, Poljana br. 7, 22320 Drniš; VUKOVARSKI POLJOPRIVREDNO INDUSTRIJSKI KOMBINAT d.d., OIB 06849543412, Sajmište 113/C, 32000 Vukovar</derivirana_varijabla>
  </DomainObject.Predmet.StrankaFormatedWithAdressOIB>
  <DomainObject.Predmet.StrankaWithAdress>
    <izvorni_sadrzaj>DIM-MES d.o.o. za proizvodnju, trgovinu i usluge Poljana br. 7,22320 Drniš,VUKOVARSKI POLJOPRIVREDNO INDUSTRIJSKI KOMBINAT d.d. Sajmište 113/C,32000 Vukovar</izvorni_sadrzaj>
    <derivirana_varijabla naziv="DomainObject.Predmet.StrankaWithAdress_1">DIM-MES d.o.o. za proizvodnju, trgovinu i usluge Poljana br. 7,22320 Drniš,VUKOVARSKI POLJOPRIVREDNO INDUSTRIJSKI KOMBINAT d.d. Sajmište 113/C,32000 Vukovar</derivirana_varijabla>
  </DomainObject.Predmet.StrankaWithAdress>
  <DomainObject.Predmet.StrankaWithAdressOIB>
    <izvorni_sadrzaj>DIM-MES d.o.o. za proizvodnju, trgovinu i usluge, OIB 71968165400, Poljana br. 7,22320 Drniš,VUKOVARSKI POLJOPRIVREDNO INDUSTRIJSKI KOMBINAT d.d., OIB 06849543412, Sajmište 113/C,32000 Vukovar</izvorni_sadrzaj>
    <derivirana_varijabla naziv="DomainObject.Predmet.StrankaWithAdressOIB_1">DIM-MES d.o.o. za proizvodnju, trgovinu i usluge, OIB 71968165400, Poljana br. 7,22320 Drniš,VUKOVARSKI POLJOPRIVREDNO INDUSTRIJSKI KOMBINAT d.d., OIB 06849543412, Sajmište 113/C,32000 Vukovar</derivirana_varijabla>
  </DomainObject.Predmet.StrankaWithAdressOIB>
  <DomainObject.Predmet.StrankaNazivFormated>
    <izvorni_sadrzaj>DIM-MES d.o.o. za proizvodnju, trgovinu i usluge,VUKOVARSKI POLJOPRIVREDNO INDUSTRIJSKI KOMBINAT d.d.</izvorni_sadrzaj>
    <derivirana_varijabla naziv="DomainObject.Predmet.StrankaNazivFormated_1">DIM-MES d.o.o. za proizvodnju, trgovinu i usluge,VUKOVARSKI POLJOPRIVREDNO INDUSTRIJSKI KOMBINAT d.d.</derivirana_varijabla>
  </DomainObject.Predmet.StrankaNazivFormated>
  <DomainObject.Predmet.StrankaNazivFormatedOIB>
    <izvorni_sadrzaj>DIM-MES d.o.o. za proizvodnju, trgovinu i usluge, OIB 71968165400,VUKOVARSKI POLJOPRIVREDNO INDUSTRIJSKI KOMBINAT d.d., OIB 06849543412</izvorni_sadrzaj>
    <derivirana_varijabla naziv="DomainObject.Predmet.StrankaNazivFormatedOIB_1">DIM-MES d.o.o. za proizvodnju, trgovinu i usluge, OIB 71968165400,VUKOVARSKI POLJOPRIVREDNO INDUSTRIJSKI KOMBINAT d.d., OIB 06849543412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DIM-MES d.o.o. za proizvodnju, trgovinu i usluge</item>
      <item>VUKOVARSKI POLJOPRIVREDNO INDUSTRIJSKI KOMBINAT d.d.</item>
    </izvorni_sadrzaj>
    <derivirana_varijabla naziv="DomainObject.Predmet.StrankaListFormated_1">
      <item>DIM-MES d.o.o. za proizvodnju, trgovinu i usluge</item>
      <item>VUKOVARSKI POLJOPRIVREDNO INDUSTRIJSKI KOMBINAT d.d.</item>
    </derivirana_varijabla>
  </DomainObject.Predmet.StrankaListFormated>
  <DomainObject.Predmet.StrankaListFormatedOIB>
    <izvorni_sadrzaj>
      <item>DIM-MES d.o.o. za proizvodnju, trgovinu i usluge, OIB 71968165400</item>
      <item>VUKOVARSKI POLJOPRIVREDNO INDUSTRIJSKI KOMBINAT d.d., OIB 06849543412</item>
    </izvorni_sadrzaj>
    <derivirana_varijabla naziv="DomainObject.Predmet.StrankaListFormatedOIB_1">
      <item>DIM-MES d.o.o. za proizvodnju, trgovinu i usluge, OIB 71968165400</item>
      <item>VUKOVARSKI POLJOPRIVREDNO INDUSTRIJSKI KOMBINAT d.d., OIB 06849543412</item>
    </derivirana_varijabla>
  </DomainObject.Predmet.StrankaListFormatedOIB>
  <DomainObject.Predmet.StrankaListFormatedWithAdress>
    <izvorni_sadrzaj>
      <item>DIM-MES d.o.o. za proizvodnju, trgovinu i usluge, Poljana br. 7, 22320 Drniš</item>
      <item>VUKOVARSKI POLJOPRIVREDNO INDUSTRIJSKI KOMBINAT d.d., Sajmište 113/C, 32000 Vukovar</item>
    </izvorni_sadrzaj>
    <derivirana_varijabla naziv="DomainObject.Predmet.StrankaListFormatedWithAdress_1">
      <item>DIM-MES d.o.o. za proizvodnju, trgovinu i usluge, Poljana br. 7, 22320 Drniš</item>
      <item>VUKOVARSKI POLJOPRIVREDNO INDUSTRIJSKI KOMBINAT d.d., Sajmište 113/C, 32000 Vukovar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  <item>VUKOVARSKI POLJOPRIVREDNO INDUSTRIJSKI KOMBINAT d.d., OIB 06849543412, Sajmište 113/C, 32000 Vukovar</item>
    </izvorni_sadrzaj>
    <derivirana_varijabla naziv="DomainObject.Predmet.StrankaListFormatedWithAdressOIB_1">
      <item>DIM-MES d.o.o. za proizvodnju, trgovinu i usluge, OIB 71968165400, Poljana br. 7, 22320 Drniš</item>
      <item>VUKOVARSKI POLJOPRIVREDNO INDUSTRIJSKI KOMBINAT d.d., OIB 06849543412, Sajmište 113/C, 32000 Vukovar</item>
    </derivirana_varijabla>
  </DomainObject.Predmet.StrankaListFormatedWithAdressOIB>
  <DomainObject.Predmet.StrankaListNazivFormated>
    <izvorni_sadrzaj>
      <item>DIM-MES d.o.o. za proizvodnju, trgovinu i usluge</item>
      <item>VUKOVARSKI POLJOPRIVREDNO INDUSTRIJSKI KOMBINAT d.d.</item>
    </izvorni_sadrzaj>
    <derivirana_varijabla naziv="DomainObject.Predmet.StrankaListNazivFormated_1">
      <item>DIM-MES d.o.o. za proizvodnju, trgovinu i usluge</item>
      <item>VUKOVARSKI POLJOPRIVREDNO INDUSTRIJSKI KOMBINAT d.d.</item>
    </derivirana_varijabla>
  </DomainObject.Predmet.StrankaListNazivFormated>
  <DomainObject.Predmet.StrankaListNazivFormatedOIB>
    <izvorni_sadrzaj>
      <item>DIM-MES d.o.o. za proizvodnju, trgovinu i usluge, OIB 71968165400</item>
      <item>VUKOVARSKI POLJOPRIVREDNO INDUSTRIJSKI KOMBINAT d.d., OIB 06849543412</item>
    </izvorni_sadrzaj>
    <derivirana_varijabla naziv="DomainObject.Predmet.StrankaListNazivFormatedOIB_1">
      <item>DIM-MES d.o.o. za proizvodnju, trgovinu i usluge, OIB 71968165400</item>
      <item>VUKOVARSKI POLJOPRIVREDNO INDUSTRIJSKI KOMBINAT d.d., OIB 06849543412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VUKOVARSKI POLJOPRIVREDNO INDUSTRIJSKI KOMBINAT d.d.</item>
    </izvorni_sadrzaj>
    <derivirana_varijabla naziv="DomainObject.Predmet.OstaliListFormated_1">
      <item>VUKOVARSKI POLJOPRIVREDNO INDUSTRIJSKI KOMBINAT d.d.</item>
    </derivirana_varijabla>
  </DomainObject.Predmet.OstaliListFormated>
  <DomainObject.Predmet.OstaliListFormatedOIB>
    <izvorni_sadrzaj>
      <item>VUKOVARSKI POLJOPRIVREDNO INDUSTRIJSKI KOMBINAT d.d., OIB 06849543412</item>
    </izvorni_sadrzaj>
    <derivirana_varijabla naziv="DomainObject.Predmet.OstaliListFormatedOIB_1">
      <item>VUKOVARSKI POLJOPRIVREDNO INDUSTRIJSKI KOMBINAT d.d., OIB 06849543412</item>
    </derivirana_varijabla>
  </DomainObject.Predmet.OstaliListFormatedOIB>
  <DomainObject.Predmet.OstaliListFormatedWithAdress>
    <izvorni_sadrzaj>
      <item>VUKOVARSKI POLJOPRIVREDNO INDUSTRIJSKI KOMBINAT d.d., Sajmište 113/C, 32000 Vukovar</item>
    </izvorni_sadrzaj>
    <derivirana_varijabla naziv="DomainObject.Predmet.OstaliListFormatedWithAdress_1">
      <item>VUKOVARSKI POLJOPRIVREDNO INDUSTRIJSKI KOMBINAT d.d., Sajmište 113/C, 32000 Vukovar</item>
    </derivirana_varijabla>
  </DomainObject.Predmet.OstaliListFormatedWithAdress>
  <DomainObject.Predmet.OstaliListFormatedWithAdressOIB>
    <izvorni_sadrzaj>
      <item>VUKOVARSKI POLJOPRIVREDNO INDUSTRIJSKI KOMBINAT d.d., OIB 06849543412, Sajmište 113/C, 32000 Vukovar</item>
    </izvorni_sadrzaj>
    <derivirana_varijabla naziv="DomainObject.Predmet.OstaliListFormatedWithAdressOIB_1">
      <item>VUKOVARSKI POLJOPRIVREDNO INDUSTRIJSKI KOMBINAT d.d., OIB 06849543412, Sajmište 113/C, 32000 Vukovar</item>
    </derivirana_varijabla>
  </DomainObject.Predmet.OstaliListFormatedWithAdressOIB>
  <DomainObject.Predmet.OstaliListNazivFormated>
    <izvorni_sadrzaj>
      <item>VUKOVARSKI POLJOPRIVREDNO INDUSTRIJSKI KOMBINAT d.d.</item>
    </izvorni_sadrzaj>
    <derivirana_varijabla naziv="DomainObject.Predmet.OstaliListNazivFormated_1">
      <item>VUKOVARSKI POLJOPRIVREDNO INDUSTRIJSKI KOMBINAT d.d.</item>
    </derivirana_varijabla>
  </DomainObject.Predmet.OstaliListNazivFormated>
  <DomainObject.Predmet.OstaliListNazivFormatedOIB>
    <izvorni_sadrzaj>
      <item>VUKOVARSKI POLJOPRIVREDNO INDUSTRIJSKI KOMBINAT d.d., OIB 06849543412</item>
    </izvorni_sadrzaj>
    <derivirana_varijabla naziv="DomainObject.Predmet.OstaliListNazivFormatedOIB_1">
      <item>VUKOVARSKI POLJOPRIVREDNO INDUSTRIJSKI KOMBINAT d.d., OIB 06849543412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 i dr.</izvorni_sadrzaj>
    <derivirana_varijabla naziv="DomainObject.Predmet.StrankaIDrugi_1">DIM-MES d.o.o.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 i dr.</izvorni_sadrzaj>
    <derivirana_varijabla naziv="DomainObject.Predmet.StrankaIDrugiAdressOIB_1">DIM-MES d.o.o. za proizvodnju, trgovinu i usluge, OIB 71968165400, Poljana br. 7, 22320 Drniš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>5. ožujka 2019.</izvorni_sadrzaj>
    <derivirana_varijabla naziv="DomainObject.Predmet.OdlukaRjesenje.DatumPravomocnosti_1">5. ožujka 2019.</derivirana_varijabla>
  </DomainObject.Predmet.OdlukaRjesenje.DatumPravomocnosti>
  <DomainObject.Predmet.OdlukaRjesenje.Oznaka>
    <izvorni_sadrzaj>St-464/2017-214</izvorni_sadrzaj>
    <derivirana_varijabla naziv="DomainObject.Predmet.OdlukaRjesenje.Oznaka_1">St-464/2017-214</derivirana_varijabla>
  </DomainObject.Predmet.OdlukaRjesenje.Oznaka>
  <DomainObject.Predmet.SudioniciListNaziv>
    <izvorni_sadrzaj>
      <item>DIM-MES d.o.o. za proizvodnju, trgovinu i usluge</item>
      <item>VUKOVARSKI POLJOPRIVREDNO INDUSTRIJSKI KOMBINAT d.d.</item>
      <item>VUKOVARSKI POLJOPRIVREDNO INDUSTRIJSKI KOMBINAT d.d.</item>
    </izvorni_sadrzaj>
    <derivirana_varijabla naziv="DomainObject.Predmet.SudioniciListNaziv_1">
      <item>DIM-MES d.o.o. za proizvodnju, trgovinu i usluge</item>
      <item>VUKOVARSKI POLJOPRIVREDNO INDUSTRIJSKI KOMBINAT d.d.</item>
      <item>VUKOVARSKI POLJOPRIVREDNO INDUSTRIJSKI KOMBINAT d.d.</item>
    </derivirana_varijabla>
  </DomainObject.Predmet.SudioniciListNaziv>
  <DomainObject.Predmet.SudioniciListAdressOIB>
    <izvorni_sadrzaj>
      <item>DIM-MES d.o.o. za proizvodnju, trgovinu i usluge, OIB 71968165400, Poljana br. 7,22320 Drniš</item>
      <item>VUKOVARSKI POLJOPRIVREDNO INDUSTRIJSKI KOMBINAT d.d., OIB 06849543412, Sajmište 113/C,32000 Vukovar</item>
      <item>VUKOVARSKI POLJOPRIVREDNO INDUSTRIJSKI KOMBINAT d.d., OIB 06849543412, Sajmište 113/C,32000 Vukovar</item>
    </izvorni_sadrzaj>
    <derivirana_varijabla naziv="DomainObject.Predmet.SudioniciListAdressOIB_1">
      <item>DIM-MES d.o.o. za proizvodnju, trgovinu i usluge, OIB 71968165400, Poljana br. 7,22320 Drniš</item>
      <item>VUKOVARSKI POLJOPRIVREDNO INDUSTRIJSKI KOMBINAT d.d., OIB 06849543412, Sajmište 113/C,32000 Vukovar</item>
      <item>VUKOVARSKI POLJOPRIVREDNO INDUSTRIJSKI KOMBINAT d.d., OIB 06849543412, Sajmište 113/C,32000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  <item>, OIB 06849543412</item>
      <item>, OIB 06849543412</item>
    </izvorni_sadrzaj>
    <derivirana_varijabla naziv="DomainObject.Predmet.SudioniciListNazivOIB_1">
      <item>, OIB 71968165400</item>
      <item>, OIB 06849543412</item>
      <item>, OIB 06849543412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St-464/2017-220</izvorni_sadrzaj>
    <derivirana_varijabla naziv="DomainObject.PredzadnjaOdlukaIzPredmeta.Oznaka_1">St-464/2017-220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F6A6D-DDB0-4219-AF1C-4CEBE4171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2091</properties:Characters>
  <properties:Lines>62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2019-04-12T07:47:00Z</dcterms:created>
  <dc:creator>Administrator</dc:creator>
  <cp:lastModifiedBy>Ardena Bajlo</cp:lastModifiedBy>
  <cp:lastPrinted>2019-04-23T10:54:00Z</cp:lastPrinted>
  <dcterms:modified xmlns:xsi="http://www.w3.org/2001/XMLSchema-instance" xsi:type="dcterms:W3CDTF">2019-04-23T10:54:00Z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(ISPRAVAK RJEŠENJA- St-464-17- odbijanje ispravka.docx)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