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3c1c" w14:paraId="2f53c1c" w:rsidRDefault="000805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655320</wp:posOffset>
            </wp:positionV>
            <wp:extent cy="843915" cx="632492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80528" w:rsidP="00080528" w:rsidR="00080528">
      <w:pPr>
        <w:spacing w:after="0"/>
        <w:jc w:val="both"/>
      </w:pPr>
      <w:r>
        <w:t xml:space="preserve">           Republika Hrvatska</w:t>
      </w:r>
    </w:p>
    <w:p w:rsidRDefault="00080528" w:rsidP="00080528" w:rsidR="0008052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80528" w:rsidP="00080528" w:rsidR="00080528" w:rsidRPr="0008052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 xml:space="preserve">    Poslovni broj: 5. St-228/2017-5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08052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NOSTRUM jednostavno društvo s ograničenom odgovornošću za proizvodnju, trgovinu i usluge, Bjelovar, Prilaz Sv. Ane 10, MBS: 010085042, OIB: 75165416773, 18. travnja 2018. 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0528">
        <w:rPr>
          <w:rFonts w:cs="Times New Roman" w:eastAsia="Times New Roman"/>
          <w:szCs w:val="20"/>
          <w:lang w:eastAsia="hr-HR"/>
        </w:rPr>
        <w:t>r i j e š i o   j e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0528">
        <w:rPr>
          <w:rFonts w:cs="Times New Roman" w:eastAsia="Times New Roman"/>
          <w:szCs w:val="20"/>
          <w:lang w:eastAsia="hr-HR"/>
        </w:rPr>
        <w:t xml:space="preserve"> </w:t>
      </w:r>
      <w:r w:rsidRPr="00080528">
        <w:rPr>
          <w:rFonts w:cs="Times New Roman" w:eastAsia="Times New Roman"/>
          <w:noProof/>
          <w:szCs w:val="20"/>
          <w:lang w:eastAsia="hr-HR"/>
        </w:rPr>
        <w:t xml:space="preserve">Odbacuje se prijedlog za otvaranje stečajnog postupka nad dužnikom </w:t>
      </w:r>
      <w:r w:rsidRPr="00080528">
        <w:rPr>
          <w:rFonts w:cs="Times New Roman" w:eastAsia="Times New Roman"/>
          <w:szCs w:val="20"/>
          <w:lang w:eastAsia="hr-HR"/>
        </w:rPr>
        <w:t>NOSTRUM jednostavno društvo s ograničenom odgovornošću za proizvodnju, trgovinu i usluge, Bjelovar, Prilaz Sv. Ane 10, MBS: 010085042, OIB: 75165416773.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14. ožujka 2017. podnijela prijedlog za otvaranje stečajnog postupka nad dužnikom</w:t>
      </w:r>
      <w:r w:rsidRPr="00080528">
        <w:rPr>
          <w:rFonts w:cs="Times New Roman" w:eastAsia="Times New Roman"/>
          <w:szCs w:val="20"/>
          <w:lang w:eastAsia="hr-HR"/>
        </w:rPr>
        <w:t xml:space="preserve"> NOSTRUM jednostavno društvo s ograničenom odgovornošću za proizvodnju, trgovinu i usluge, Bjelovar. U prijedlogu navodi da na dan 7. ožujka 2017. dužnik u Očevidniku redoslijeda osnova za plaćanje ima evidentirane neizvršene osnove za plaćanje u neprekinutom razdoblju od 120 dana, u ukupnom iznosu od 10.470,43 kn, u koji iznos je uračunata kamata i naknada Financijske agencije za provedbu ovrhe na novčanim sredstvima. Prema podacima koje je FINI dostavio Hrvatski zavod za mirovinsko osiguranje </w:t>
      </w:r>
      <w:r w:rsidRPr="00080528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0528">
        <w:rPr>
          <w:rFonts w:cs="Times New Roman" w:eastAsia="Times New Roman"/>
          <w:szCs w:val="20"/>
          <w:lang w:eastAsia="hr-HR"/>
        </w:rPr>
        <w:t>Temeljem čl.115. st.1. SZ-a sud je rješenjem od 3. srpnja 2017. pokrenuo  prethodni postupak radi utvrđivanja pretpostavki za otvaranje stečajnog postupka.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>Tijekom prethodnog postupka sud je uvidom u registar ovog suda utvrdio da je dužnik brisan iz sudskog registra 23. listopada 2017. rješenjem broj Tt-17/519-67.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lastRenderedPageBreak/>
        <w:t>Kako je dužnik prestao postojati, sud je prijedlog za otvaranje stečajnog postupka odbacio.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>U Bjelovaru 18. travnja 2018.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 xml:space="preserve">    Stečajna sutkinja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528" w:rsidP="00080528" w:rsidR="00080528" w:rsidRPr="000805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80528" w:rsidP="00080528" w:rsidR="00080528" w:rsidRPr="000805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8052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0528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052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0528" w:rsidP="00080528" w:rsidR="00080528" w:rsidRPr="000805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8052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0148400"/>
      <w:docPartObj>
        <w:docPartGallery w:val="Page Numbers (Top of Page)"/>
        <w:docPartUnique/>
      </w:docPartObj>
    </w:sdtPr>
    <w:sdtContent>
      <w:p w:rsidRDefault="00080528" w:rsidP="00080528" w:rsidR="0008052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80528" w:rsidP="00080528" w:rsidR="008333A9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080528">
      <w:rPr>
        <w:rFonts w:cs="Times New Roman" w:eastAsia="Times New Roman"/>
        <w:noProof/>
        <w:szCs w:val="20"/>
        <w:lang w:eastAsia="hr-HR"/>
      </w:rPr>
      <w:t>Poslovni broj: 5. St-228/2017-5</w:t>
    </w:r>
  </w:p>
  <w:p w:rsidRDefault="00080528" w:rsidP="00080528" w:rsidR="00080528" w:rsidRPr="00080528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528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6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55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St-228/2017-5</izvorni_sadrzaj>
    <derivirana_varijabla naziv="DomainObject.Oznaka_1">St-228/2017-5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NOSTRUM jednostavno društvo s ograničenom odgovornošću za proizvodnju, trgovinu i usluge zastupanog po punomoćniku Goran Šteković</izvorni_sadrzaj>
    <derivirana_varijabla naziv="DomainObject.Predmet.ProtustrankaFormated_1">  NOSTRUM jednostavno društvo s ograničenom odgovornošću za proizvodnju, trgovinu i usluge zastupanog po punomoćniku Goran Šteković</derivirana_varijabla>
  </DomainObject.Predmet.ProtustrankaFormated>
  <DomainObject.Predmet.ProtustrankaFormatedOIB>
    <izvorni_sadrzaj>  NOSTRUM jednostavno društvo s ograničenom odgovornošću za proizvodnju, trgovinu i usluge, OIB 75165416773 zastupanog po punomoćniku Goran Šteković</izvorni_sadrzaj>
    <derivirana_varijabla naziv="DomainObject.Predmet.ProtustrankaFormatedOIB_1">  NOSTRUM jednostavno društvo s ograničenom odgovornošću za proizvodnju, trgovinu i usluge, OIB 75165416773 zastupanog po punomoćniku Goran Šteković</derivirana_varijabla>
  </DomainObject.Predmet.ProtustrankaFormatedOIB>
  <DomainObject.Predmet.ProtustrankaFormatedWithAdress>
    <izvorni_sadrzaj> NOSTRUM jednostavno društvo s ograničenom odgovornošću za proizvodnju, trgovinu i usluge, Prilaz Sv. Ane 10, 43000 Bjelovar zastupanog po punomoćniku Goran Šteković</izvorni_sadrzaj>
    <derivirana_varijabla naziv="DomainObject.Predmet.ProtustrankaFormatedWithAdress_1"> NOSTRUM jednostavno društvo s ograničenom odgovornošću za proizvodnju, trgovinu i usluge, Prilaz Sv. Ane 10, 43000 Bjelovar zastupanog po punomoćniku Goran Šteković</derivirana_varijabla>
  </DomainObject.Predmet.ProtustrankaFormatedWithAdress>
  <DomainObject.Predmet.ProtustrankaFormatedWithAdressOIB>
    <izvorni_sadrzaj> NOSTRUM jednostavno društvo s ograničenom odgovornošću za proizvodnju, trgovinu i usluge, OIB 75165416773, Prilaz Sv. Ane 10, 43000 Bjelovar zastupanog po punomoćniku Goran Šteković</izvorni_sadrzaj>
    <derivirana_varijabla naziv="DomainObject.Predmet.ProtustrankaFormatedWithAdressOIB_1"> NOSTRUM jednostavno društvo s ograničenom odgovornošću za proizvodnju, trgovinu i usluge, OIB 75165416773, Prilaz Sv. Ane 10, 43000 Bjelovar zastupanog po punomoćniku Goran Šteković</derivirana_varijabla>
  </DomainObject.Predmet.ProtustrankaFormatedWithAdressOIB>
  <DomainObject.Predmet.ProtustrankaWithAdress>
    <izvorni_sadrzaj>NOSTRUM jednostavno društvo s ograničenom odgovornošću za proizvodnju, trgovinu i usluge Prilaz Sv. Ane 10, 43000 Bjelovar</izvorni_sadrzaj>
    <derivirana_varijabla naziv="DomainObject.Predmet.ProtustrankaWithAdress_1">NOSTRUM jednostavno društvo s ograničenom odgovornošću za proizvodnju, trgovinu i usluge Prilaz Sv. Ane 10, 43000 Bjelovar</derivirana_varijabla>
  </DomainObject.Predmet.ProtustrankaWithAdress>
  <DomainObject.Predmet.ProtustrankaWithAdressOIB>
    <izvorni_sadrzaj>NOSTRUM jednostavno društvo s ograničenom odgovornošću za proizvodnju, trgovinu i usluge, OIB 75165416773, Prilaz Sv. Ane 10, 43000 Bjelovar</izvorni_sadrzaj>
    <derivirana_varijabla naziv="DomainObject.Predmet.ProtustrankaWithAdressOIB_1">NOSTRUM jednostavno društvo s ograničenom odgovornošću za proizvodnju, trgovinu i usluge, OIB 75165416773, Prilaz Sv. Ane 10, 43000 Bjelovar</derivirana_varijabla>
  </DomainObject.Predmet.ProtustrankaWithAdressOIB>
  <DomainObject.Predmet.ProtustrankaNazivFormated>
    <izvorni_sadrzaj>NOSTRUM jednostavno društvo s ograničenom odgovornošću za proizvodnju, trgovinu i usluge</izvorni_sadrzaj>
    <derivirana_varijabla naziv="DomainObject.Predmet.ProtustrankaNazivFormated_1">NOSTRUM jednostavno društvo s ograničenom odgovornošću za proizvodnju, trgovinu i usluge</derivirana_varijabla>
  </DomainObject.Predmet.ProtustrankaNazivFormated>
  <DomainObject.Predmet.ProtustrankaNazivFormatedOIB>
    <izvorni_sadrzaj>NOSTRUM jednostavno društvo s ograničenom odgovornošću za proizvodnju, trgovinu i usluge, OIB 75165416773</izvorni_sadrzaj>
    <derivirana_varijabla naziv="DomainObject.Predmet.ProtustrankaNazivFormatedOIB_1">NOSTRUM jednostavno društvo s ograničenom odgovornošću za proizvodnju, trgovinu i usluge, OIB 75165416773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NOSTRUM jednostavno društvo s ograničenom odgovornošću za proizvodnju, trgovinu i usluge zastupanog po punomoćniku Goran Šteković</item>
    </izvorni_sadrzaj>
    <derivirana_varijabla naziv="DomainObject.Predmet.ProtuStrankaListFormated_1">
      <item>NOSTRUM jednostavno društvo s ograničenom odgovornošću za proizvodnju, trgovinu i usluge zastupanog po punomoćniku Goran Šteković</item>
    </derivirana_varijabla>
  </DomainObject.Predmet.ProtuStrankaListFormated>
  <DomainObject.Predmet.ProtuStrankaListFormatedOIB>
    <izvorni_sadrzaj>
      <item>NOSTRUM jednostavno društvo s ograničenom odgovornošću za proizvodnju, trgovinu i usluge, OIB 75165416773 zastupanog po punomoćniku Goran Šteković</item>
    </izvorni_sadrzaj>
    <derivirana_varijabla naziv="DomainObject.Predmet.ProtuStrankaListFormatedOIB_1">
      <item>NOSTRUM jednostavno društvo s ograničenom odgovornošću za proizvodnju, trgovinu i usluge, OIB 75165416773 zastupanog po punomoćniku Goran Šteković</item>
    </derivirana_varijabla>
  </DomainObject.Predmet.ProtuStrankaListFormatedOIB>
  <DomainObject.Predmet.ProtuStrankaListFormatedWithAdress>
    <izvorni_sadrzaj>
      <item>NOSTRUM jednostavno društvo s ograničenom odgovornošću za proizvodnju, trgovinu i usluge, Prilaz Sv. Ane 10, 43000 Bjelovar zastupanog po punomoćniku Goran Šteković</item>
    </izvorni_sadrzaj>
    <derivirana_varijabla naziv="DomainObject.Predmet.ProtuStrankaListFormatedWithAdress_1">
      <item>NOSTRUM jednostavno društvo s ograničenom odgovornošću za proizvodnju, trgovinu i usluge, Prilaz Sv. Ane 10, 43000 Bjelovar zastupanog po punomoćniku Goran Šteković</item>
    </derivirana_varijabla>
  </DomainObject.Predmet.ProtuStrankaListFormatedWithAdress>
  <DomainObject.Predmet.ProtuStrankaListFormatedWithAdressOIB>
    <izvorni_sadrzaj>
      <item>NOSTRUM jednostavno društvo s ograničenom odgovornošću za proizvodnju, trgovinu i usluge, OIB 75165416773, Prilaz Sv. Ane 10, 43000 Bjelovar zastupanog po punomoćniku Goran Šteković</item>
    </izvorni_sadrzaj>
    <derivirana_varijabla naziv="DomainObject.Predmet.ProtuStrankaListFormatedWithAdressOIB_1">
      <item>NOSTRUM jednostavno društvo s ograničenom odgovornošću za proizvodnju, trgovinu i usluge, OIB 75165416773, Prilaz Sv. Ane 10, 43000 Bjelovar zastupanog po punomoćniku Goran Šteković</item>
    </derivirana_varijabla>
  </DomainObject.Predmet.ProtuStrankaListFormatedWithAdressOIB>
  <DomainObject.Predmet.ProtuStrankaListNazivFormated>
    <izvorni_sadrzaj>
      <item>NOSTRUM jednostavno društvo s ograničenom odgovornošću za proizvodnju, trgovinu i usluge</item>
    </izvorni_sadrzaj>
    <derivirana_varijabla naziv="DomainObject.Predmet.ProtuStrankaListNazivFormated_1">
      <item>NOSTRUM jednostavno društvo s ograničenom odgovornošću za proizvodnju, trgovinu i usluge</item>
    </derivirana_varijabla>
  </DomainObject.Predmet.ProtuStrankaListNazivFormated>
  <DomainObject.Predmet.ProtuStrankaListNazivFormatedOIB>
    <izvorni_sadrzaj>
      <item>NOSTRUM jednostavno društvo s ograničenom odgovornošću za proizvodnju, trgovinu i usluge, OIB 75165416773</item>
    </izvorni_sadrzaj>
    <derivirana_varijabla naziv="DomainObject.Predmet.ProtuStrankaListNazivFormatedOIB_1">
      <item>NOSTRUM jednostavno društvo s ograničenom odgovornošću za proizvodnju, trgovinu i usluge, OIB 75165416773</item>
    </derivirana_varijabla>
  </DomainObject.Predmet.ProtuStrankaListNazivFormatedOIB>
  <DomainObject.Predmet.OstaliListFormated>
    <izvorni_sadrzaj>
      <item>Goran Šteković punomoćnik sudionika u postupku NOSTRUM jednostavno društvo s ograničenom odgovornošću za proizvodnju, trgovinu i usluge</item>
    </izvorni_sadrzaj>
    <derivirana_varijabla naziv="DomainObject.Predmet.OstaliListFormated_1">
      <item>Goran Šteković punomoćnik sudionika u postupku NOSTRUM jednostavno društvo s ograničenom odgovornošću za proizvodnju, trgovinu i usluge</item>
    </derivirana_varijabla>
  </DomainObject.Predmet.OstaliListFormated>
  <DomainObject.Predmet.OstaliListFormatedOIB>
    <izvorni_sadrzaj>
      <item>Goran Šteković, OIB 03489136576 punomoćnik sudionika u postupku NOSTRUM jednostavno društvo s ograničenom odgovornošću za proizvodnju, trgovinu i usluge</item>
    </izvorni_sadrzaj>
    <derivirana_varijabla naziv="DomainObject.Predmet.OstaliListFormatedOIB_1">
      <item>Goran Šteković, OIB 03489136576 punomoćnik sudionika u postupku NOSTRUM jednostavno društvo s ograničenom odgovornošću za proizvodnju, trgovinu i usluge</item>
    </derivirana_varijabla>
  </DomainObject.Predmet.OstaliListFormatedOIB>
  <DomainObject.Predmet.OstaliListFormatedWithAdress>
    <izvorni_sadrzaj>
      <item>Goran Šteković, Prilaz Sv. Ane 10, 43000 Bjelovar punomoćnik sudionika u postupku NOSTRUM jednostavno društvo s ograničenom odgovornošću za proizvodnju, trgovinu i usluge</item>
    </izvorni_sadrzaj>
    <derivirana_varijabla naziv="DomainObject.Predmet.OstaliListFormatedWithAdress_1">
      <item>Goran Šteković, Prilaz Sv. Ane 10, 43000 Bjelovar punomoćnik sudionika u postupku NOSTRUM jednostavno društvo s ograničenom odgovornošću za proizvodnju, trgovinu i usluge</item>
    </derivirana_varijabla>
  </DomainObject.Predmet.OstaliListFormatedWithAdress>
  <DomainObject.Predmet.OstaliListFormatedWithAdressOIB>
    <izvorni_sadrzaj>
      <item>Goran Šteković, OIB 03489136576, Prilaz Sv. Ane 10, 43000 Bjelovar punomoćnik sudionika u postupku NOSTRUM jednostavno društvo s ograničenom odgovornošću za proizvodnju, trgovinu i usluge</item>
    </izvorni_sadrzaj>
    <derivirana_varijabla naziv="DomainObject.Predmet.OstaliListFormatedWithAdressOIB_1">
      <item>Goran Šteković, OIB 03489136576, Prilaz Sv. Ane 10, 43000 Bjelovar punomoćnik sudionika u postupku NOSTRUM jednostavno društvo s ograničenom odgovornošću za proizvodnju, trgovinu i usluge</item>
    </derivirana_varijabla>
  </DomainObject.Predmet.OstaliListFormatedWithAdressOIB>
  <DomainObject.Predmet.OstaliListNazivFormated>
    <izvorni_sadrzaj>
      <item>Goran Šteković</item>
    </izvorni_sadrzaj>
    <derivirana_varijabla naziv="DomainObject.Predmet.OstaliListNazivFormated_1">
      <item>Goran Šteković</item>
    </derivirana_varijabla>
  </DomainObject.Predmet.OstaliListNazivFormated>
  <DomainObject.Predmet.OstaliListNazivFormatedOIB>
    <izvorni_sadrzaj>
      <item>Goran Šteković, OIB 03489136576</item>
    </izvorni_sadrzaj>
    <derivirana_varijabla naziv="DomainObject.Predmet.OstaliListNazivFormatedOIB_1">
      <item>Goran Šteković, OIB 03489136576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St-228/2017-5</izvorni_sadrzaj>
    <derivirana_varijabla naziv="DomainObject.PoslovniBrojDokumenta_1">St-228/2017-5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NOSTRUM jednostavno društvo s ograničenom odgovornošću za proizvodnju, trgovinu i usluge</izvorni_sadrzaj>
    <derivirana_varijabla naziv="DomainObject.Predmet.ProtustrankaIDrugi_1">NOSTRUM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NOSTRUM jednostavno društvo s ograničenom odgovornošću za proizvodnju, trgovinu i usluge, OIB 75165416773, Prilaz Sv. Ane 10, 43000 Bjelovar</izvorni_sadrzaj>
    <derivirana_varijabla naziv="DomainObject.Predmet.ProtustrankaIDrugiAdressOIB_1">NOSTRUM jednostavno društvo s ograničenom odgovornošću za proizvodnju, trgovinu i usluge, OIB 75165416773, Prilaz Sv. Ane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NOSTRUM jednostavno društvo s ograničenom odgovornošću za proizvodnju, trgovinu i usluge</item>
      <item>Goran Šteković</item>
    </izvorni_sadrzaj>
    <derivirana_varijabla naziv="DomainObject.Predmet.SudioniciListNaziv_1">
      <item>FINA, RC ZAGREB, Podružnica BJELOVAR</item>
      <item>NOSTRUM jednostavno društvo s ograničenom odgovornošću za proizvodnju, trgovinu i usluge</item>
      <item>Goran Šteković</item>
    </derivirana_varijabla>
  </DomainObject.Predmet.SudioniciListNaziv>
  <DomainObject.Predmet.SudioniciListAdressOIB>
    <izvorni_sadrzaj>
      <item>FINA, RC ZAGREB, Podružnica BJELOVAR, OIB 85821130368, F. Supila 4,43000 Bjelovar</item>
      <item>NOSTRUM jednostavno društvo s ograničenom odgovornošću za proizvodnju, trgovinu i usluge, OIB 75165416773, Prilaz Sv. Ane 10,43000 Bjelovar</item>
      <item>Goran Šteković, OIB 03489136576, Prilaz Sv. Ane 10,43000 Bjelovar</item>
    </izvorni_sadrzaj>
    <derivirana_varijabla naziv="DomainObject.Predmet.SudioniciListAdressOIB_1">
      <item>FINA, RC ZAGREB, Podružnica BJELOVAR, OIB 85821130368, F. Supila 4,43000 Bjelovar</item>
      <item>NOSTRUM jednostavno društvo s ograničenom odgovornošću za proizvodnju, trgovinu i usluge, OIB 75165416773, Prilaz Sv. Ane 10,43000 Bjelovar</item>
      <item>Goran Šteković, OIB 03489136576, Prilaz Sv. Ane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B4DEE-FA7C-4966-9977-09FE27313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2048</properties:Characters>
  <properties:Lines>69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2018-04-18T11:35:00Z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St-228/2017-5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