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9e78" w14:paraId="3479e78" w:rsidRDefault="00073232" w:rsidP="00857549" w:rsidR="00857549" w:rsidRPr="00A12A6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12A6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>5383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6E1E45">
        <w:rPr>
          <w:rFonts w:hAnsi="Times New Roman" w:ascii="Times New Roman"/>
          <w:color w:val="auto"/>
          <w:sz w:val="24"/>
          <w:szCs w:val="24"/>
          <w:lang w:val="hr-HR"/>
        </w:rPr>
        <w:t>17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13EEC" w:rsidRPr="00113EEC">
        <w:t xml:space="preserve"> </w:t>
      </w:r>
      <w:r w:rsidR="00113EEC" w:rsidRPr="00113EEC">
        <w:rPr>
          <w:rFonts w:hAnsi="Times New Roman" w:ascii="Times New Roman"/>
          <w:color w:val="auto"/>
          <w:sz w:val="24"/>
          <w:szCs w:val="24"/>
          <w:lang w:val="hr-HR"/>
        </w:rPr>
        <w:t>RENI-DAR d.</w:t>
      </w:r>
      <w:r w:rsidR="002124F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13EEC" w:rsidRPr="00113EEC">
        <w:rPr>
          <w:rFonts w:hAnsi="Times New Roman" w:ascii="Times New Roman"/>
          <w:color w:val="auto"/>
          <w:sz w:val="24"/>
          <w:szCs w:val="24"/>
          <w:lang w:val="hr-HR"/>
        </w:rPr>
        <w:t>o.</w:t>
      </w:r>
      <w:r w:rsidR="002124F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13EEC" w:rsidRPr="00113EEC">
        <w:rPr>
          <w:rFonts w:hAnsi="Times New Roman" w:ascii="Times New Roman"/>
          <w:color w:val="auto"/>
          <w:sz w:val="24"/>
          <w:szCs w:val="24"/>
          <w:lang w:val="hr-HR"/>
        </w:rPr>
        <w:t>o., Velika Gorica, Dragutina Domjanića 5, OIB 74281224056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124F3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D1835" w:rsidP="00857549" w:rsidR="008D1835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113EE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13EEC" w:rsidRPr="00113EEC">
        <w:t xml:space="preserve"> </w:t>
      </w:r>
      <w:r w:rsidR="00113EEC" w:rsidRPr="00113EEC">
        <w:rPr>
          <w:rFonts w:hAnsi="Times New Roman" w:ascii="Times New Roman"/>
          <w:color w:val="auto"/>
          <w:sz w:val="24"/>
          <w:szCs w:val="24"/>
          <w:lang w:val="hr-HR"/>
        </w:rPr>
        <w:t>RENI-DAR d.o.o., Velika Gorica, Dragutina Domjanića 5, OIB 74281224056</w:t>
      </w:r>
    </w:p>
    <w:p w:rsidRDefault="00857549" w:rsidP="00857549" w:rsidR="00CD7770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>Alma Klepac</w:t>
      </w:r>
      <w:r w:rsidR="00D737A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>D. Gervaisa 4</w:t>
      </w:r>
      <w:r w:rsidR="00B126D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737A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124F3">
        <w:rPr>
          <w:rFonts w:hAnsi="Times New Roman" w:ascii="Times New Roman"/>
          <w:color w:val="auto"/>
          <w:sz w:val="24"/>
          <w:szCs w:val="24"/>
          <w:lang w:val="hr-HR"/>
        </w:rPr>
        <w:t>, OIB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>20525854329</w:t>
      </w:r>
      <w:r w:rsidR="002124F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A12A6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>538316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Prijave se podnose stečajnom upravitelju na adresu stečajnog upravitelja,</w:t>
      </w:r>
      <w:r w:rsidR="00113EEC" w:rsidRPr="00113EEC">
        <w:t xml:space="preserve"> </w:t>
      </w:r>
      <w:r w:rsidR="00113EEC" w:rsidRPr="00113EEC">
        <w:rPr>
          <w:rFonts w:hAnsi="Times New Roman" w:ascii="Times New Roman"/>
          <w:color w:val="auto"/>
          <w:sz w:val="24"/>
          <w:szCs w:val="24"/>
          <w:lang w:val="hr-HR"/>
        </w:rPr>
        <w:t>D. Gervaisa 4</w:t>
      </w:r>
      <w:r w:rsidR="00113EE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737AF" w:rsidRPr="00D737A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A12A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>u zemljišnoknjižni odjel Općinskog</w:t>
      </w:r>
      <w:r w:rsidR="00D737AF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6E1E45">
        <w:rPr>
          <w:rFonts w:hAnsi="Times New Roman" w:ascii="Times New Roman"/>
          <w:color w:val="auto"/>
          <w:sz w:val="24"/>
          <w:szCs w:val="24"/>
          <w:lang w:val="pl-PL"/>
        </w:rPr>
        <w:t>suda u Sisku</w:t>
      </w:r>
      <w:r w:rsidR="005B152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0B42EC" w:rsidP="000B42EC" w:rsidR="00A5480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sudu u </w:t>
      </w:r>
      <w:r w:rsidR="005B1522">
        <w:rPr>
          <w:rFonts w:hAnsi="Times New Roman" w:ascii="Times New Roman"/>
          <w:color w:val="auto"/>
          <w:sz w:val="24"/>
          <w:szCs w:val="24"/>
          <w:lang w:val="pl-PL"/>
        </w:rPr>
        <w:t>Sisku</w:t>
      </w:r>
    </w:p>
    <w:p w:rsidRDefault="00A5480F" w:rsidP="00A5480F" w:rsidR="000B42EC">
      <w:pPr>
        <w:ind w:firstLine="720"/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 zemljišnoknjižni odjel </w:t>
      </w:r>
      <w:r w:rsidR="005B1522">
        <w:rPr>
          <w:rFonts w:hAnsi="Times New Roman" w:ascii="Times New Roman"/>
          <w:color w:val="auto"/>
          <w:sz w:val="24"/>
          <w:szCs w:val="24"/>
          <w:lang w:val="pl-PL"/>
        </w:rPr>
        <w:t>Petrinja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, da izvrši upis činjenice otvaranja stečajnog postupka u </w:t>
      </w:r>
      <w:r w:rsidR="00D73509">
        <w:rPr>
          <w:rFonts w:hAnsi="Times New Roman" w:ascii="Times New Roman"/>
          <w:color w:val="auto"/>
          <w:sz w:val="24"/>
          <w:szCs w:val="24"/>
          <w:lang w:val="pl-PL"/>
        </w:rPr>
        <w:t>zemljišnim knjigama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85A8C">
        <w:rPr>
          <w:rFonts w:hAnsi="Times New Roman" w:ascii="Times New Roman"/>
          <w:color w:val="auto"/>
          <w:sz w:val="24"/>
          <w:szCs w:val="24"/>
          <w:lang w:val="pl-PL"/>
        </w:rPr>
        <w:t xml:space="preserve">u </w:t>
      </w:r>
      <w:r w:rsidR="000B42EC"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zk. ul. </w:t>
      </w:r>
      <w:r w:rsidR="00191ACB">
        <w:rPr>
          <w:rFonts w:hAnsi="Times New Roman" w:ascii="Times New Roman"/>
          <w:color w:val="auto"/>
          <w:w w:val="111"/>
          <w:sz w:val="24"/>
          <w:szCs w:val="24"/>
        </w:rPr>
        <w:t xml:space="preserve">3192, k. o. </w:t>
      </w:r>
      <w:r w:rsidR="00191ACB" w:rsidRPr="00A5480F">
        <w:rPr>
          <w:rFonts w:hAnsi="Times New Roman" w:ascii="Times New Roman"/>
          <w:color w:val="auto"/>
          <w:w w:val="111"/>
          <w:sz w:val="24"/>
          <w:szCs w:val="24"/>
        </w:rPr>
        <w:t xml:space="preserve">Petrinja </w:t>
      </w:r>
    </w:p>
    <w:p w:rsidRDefault="00A5480F" w:rsidP="00B85A8C" w:rsidR="00A5480F" w:rsidRPr="00A5480F">
      <w:pPr>
        <w:ind w:firstLine="720"/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 zemljišnoknjižni odjel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Sisak</w:t>
      </w: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, da izvrši upis činjenice otvaranja stečajnog postupka u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zemljišnim knjigama</w:t>
      </w: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85A8C">
        <w:rPr>
          <w:rFonts w:hAnsi="Times New Roman" w:ascii="Times New Roman"/>
          <w:color w:val="auto"/>
          <w:sz w:val="24"/>
          <w:szCs w:val="24"/>
          <w:lang w:val="pl-PL"/>
        </w:rPr>
        <w:t xml:space="preserve">u 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zk. ul. </w:t>
      </w:r>
      <w:r w:rsidR="00371299">
        <w:rPr>
          <w:rFonts w:hAnsi="Times New Roman" w:ascii="Times New Roman"/>
          <w:color w:val="auto"/>
          <w:w w:val="111"/>
          <w:sz w:val="24"/>
          <w:szCs w:val="24"/>
        </w:rPr>
        <w:t>1686</w:t>
      </w:r>
      <w:r>
        <w:rPr>
          <w:rFonts w:hAnsi="Times New Roman" w:ascii="Times New Roman"/>
          <w:color w:val="auto"/>
          <w:w w:val="111"/>
          <w:sz w:val="24"/>
          <w:szCs w:val="24"/>
        </w:rPr>
        <w:t xml:space="preserve">, k. o. </w:t>
      </w:r>
      <w:r w:rsidR="00371299">
        <w:rPr>
          <w:rFonts w:hAnsi="Times New Roman" w:ascii="Times New Roman"/>
          <w:color w:val="auto"/>
          <w:w w:val="111"/>
          <w:sz w:val="24"/>
          <w:szCs w:val="24"/>
        </w:rPr>
        <w:t>Lekenik</w:t>
      </w:r>
      <w:r w:rsidRPr="00A5480F">
        <w:rPr>
          <w:rFonts w:hAnsi="Times New Roman" w:ascii="Times New Roman"/>
          <w:color w:val="auto"/>
          <w:w w:val="111"/>
          <w:sz w:val="24"/>
          <w:szCs w:val="24"/>
        </w:rPr>
        <w:t xml:space="preserve">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B85A8C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. studenog 2017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B85A8C">
        <w:rPr>
          <w:rFonts w:hAnsi="Times New Roman" w:ascii="Times New Roman"/>
          <w:color w:val="auto"/>
          <w:sz w:val="24"/>
          <w:szCs w:val="24"/>
          <w:lang w:val="hr-HR"/>
        </w:rPr>
        <w:t>14,00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867B11">
        <w:rPr>
          <w:rFonts w:hAnsi="Times New Roman" w:ascii="Times New Roman"/>
          <w:color w:val="auto"/>
          <w:sz w:val="24"/>
          <w:szCs w:val="24"/>
          <w:lang w:val="hr-HR"/>
        </w:rPr>
        <w:t>ožujak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2018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</w:t>
      </w:r>
      <w:r w:rsidR="00C0489D" w:rsidRPr="00A54952">
        <w:rPr>
          <w:rFonts w:hAnsi="Times New Roman" w:ascii="Times New Roman"/>
          <w:color w:val="auto"/>
          <w:sz w:val="24"/>
          <w:szCs w:val="24"/>
          <w:lang w:val="hr-HR"/>
        </w:rPr>
        <w:t>broj 96</w:t>
      </w:r>
      <w:r w:rsidRPr="00A54952">
        <w:rPr>
          <w:rFonts w:hAnsi="Times New Roman" w:ascii="Times New Roman"/>
          <w:color w:val="auto"/>
          <w:sz w:val="24"/>
          <w:szCs w:val="24"/>
          <w:lang w:val="hr-HR"/>
        </w:rPr>
        <w:t>/II.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A12A6A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12A6A" w:rsidP="00C54A74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2A6A" w:rsidP="00005371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005371" w:rsidRPr="00C740F3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agencija, RC Zagreb, Podružnica Zagreb, Trg Svibanjskih žrtava 1995. 1, Zagreb, OIB 85821130368,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podnio je ovom sudu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9. kolovoza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2016. prijedlog za otvaranje stečajnog postupka nad gore navedenom pravnom osobom.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1.608.137,21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Rješenjem suda broj St-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5383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15. ožujka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2017. pokrenut je prethodni postupak radi utvrđivanja pretpostavki za otvaranje stečajnog postupka nad dužnikom. </w:t>
      </w:r>
    </w:p>
    <w:p w:rsidRDefault="00005371" w:rsidP="0046145D" w:rsidR="00005371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22. ožujak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2017. proizlazi da dužnik u Očevidniku redoslijeda osnova za plaćanje ima evidentirane neizvršene osnove za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348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1.649.023,64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održanom </w:t>
      </w:r>
      <w:r w:rsidR="00643A99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. listopada 2017</w:t>
      </w:r>
      <w:r w:rsidR="00D204A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D204A6" w:rsidRPr="00D204A6">
        <w:t xml:space="preserve"> </w:t>
      </w:r>
      <w:r w:rsidR="00D204A6" w:rsidRPr="00D204A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  <w:r w:rsidR="00E3639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46145D" w:rsidP="00A12A6A" w:rsidR="0046145D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Službenim putem pribavljena je potvrda o imovini dužnika iz koje proizlazi da je dužnik evidentiran kao vlasnik nekretnina.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Kod dužnika je utvrđeno postojanje stečajnog razloga prezaduženosti i nesposobnosti za plaćanje, pa je stoga valjalo temeljem odredbe čl. 5 i čl. 129 Stečajnog zakona donijeti rješenje o otvaranju stečajnog postupka. 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129 Stečajnog zakona.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54952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A12A6A">
        <w:rPr>
          <w:rFonts w:hAnsi="Times New Roman" w:ascii="Times New Roman"/>
          <w:color w:val="auto"/>
          <w:sz w:val="24"/>
          <w:szCs w:val="24"/>
          <w:lang w:val="hr-HR"/>
        </w:rPr>
        <w:t>. studenog 2017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67B1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67B11" w:rsidP="00857549" w:rsidR="00867B11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67B11" w:rsidP="00AB7A2F" w:rsidR="00867B11" w:rsidRPr="00867B1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67B11" w:rsidP="00995CE9" w:rsidR="00867B11" w:rsidRPr="00867B1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B1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EF650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9259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113EEC">
      <w:rPr>
        <w:rFonts w:hAnsi="Verdana" w:ascii="Verdana"/>
        <w:color w:val="000000"/>
      </w:rPr>
      <w:t>5383</w:t>
    </w:r>
    <w:r w:rsidR="008F3E92">
      <w:rPr>
        <w:rFonts w:hAnsi="Verdana" w:ascii="Verdana"/>
        <w:color w:val="000000"/>
      </w:rPr>
      <w:t>/16-</w:t>
    </w:r>
    <w:r w:rsidR="006E1E45">
      <w:rPr>
        <w:rFonts w:hAnsi="Verdana" w:ascii="Verdana"/>
        <w:color w:val="000000"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371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19F3"/>
    <w:rsid w:val="00113759"/>
    <w:rsid w:val="00113EEC"/>
    <w:rsid w:val="001212FE"/>
    <w:rsid w:val="001708D1"/>
    <w:rsid w:val="00171A47"/>
    <w:rsid w:val="00191ACB"/>
    <w:rsid w:val="001964A9"/>
    <w:rsid w:val="001A508F"/>
    <w:rsid w:val="001B72BB"/>
    <w:rsid w:val="001F1510"/>
    <w:rsid w:val="001F7686"/>
    <w:rsid w:val="00205ED7"/>
    <w:rsid w:val="002124F3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47BF5"/>
    <w:rsid w:val="00371299"/>
    <w:rsid w:val="00384D4B"/>
    <w:rsid w:val="00385240"/>
    <w:rsid w:val="00392A8C"/>
    <w:rsid w:val="00397A8A"/>
    <w:rsid w:val="003A5E14"/>
    <w:rsid w:val="003C4318"/>
    <w:rsid w:val="003E3DE7"/>
    <w:rsid w:val="004107A3"/>
    <w:rsid w:val="004109DE"/>
    <w:rsid w:val="00417468"/>
    <w:rsid w:val="004376EB"/>
    <w:rsid w:val="0046145D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B1522"/>
    <w:rsid w:val="005F78CC"/>
    <w:rsid w:val="0060733B"/>
    <w:rsid w:val="0061665C"/>
    <w:rsid w:val="00643A99"/>
    <w:rsid w:val="0065443F"/>
    <w:rsid w:val="006605B4"/>
    <w:rsid w:val="006B341E"/>
    <w:rsid w:val="006E1E45"/>
    <w:rsid w:val="006F145F"/>
    <w:rsid w:val="006F3774"/>
    <w:rsid w:val="0070781D"/>
    <w:rsid w:val="007515B0"/>
    <w:rsid w:val="007517D9"/>
    <w:rsid w:val="007575FB"/>
    <w:rsid w:val="007D57DB"/>
    <w:rsid w:val="008360CE"/>
    <w:rsid w:val="008517A4"/>
    <w:rsid w:val="00857549"/>
    <w:rsid w:val="00867B11"/>
    <w:rsid w:val="008742C5"/>
    <w:rsid w:val="008850E6"/>
    <w:rsid w:val="00891761"/>
    <w:rsid w:val="008B07AA"/>
    <w:rsid w:val="008C30ED"/>
    <w:rsid w:val="008D1835"/>
    <w:rsid w:val="008E0674"/>
    <w:rsid w:val="008F0ADC"/>
    <w:rsid w:val="008F3E92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A0263C"/>
    <w:rsid w:val="00A12A6A"/>
    <w:rsid w:val="00A521DD"/>
    <w:rsid w:val="00A5480F"/>
    <w:rsid w:val="00A54952"/>
    <w:rsid w:val="00A55B6B"/>
    <w:rsid w:val="00A650B9"/>
    <w:rsid w:val="00A73114"/>
    <w:rsid w:val="00A92592"/>
    <w:rsid w:val="00AA69A5"/>
    <w:rsid w:val="00AD5596"/>
    <w:rsid w:val="00B010F3"/>
    <w:rsid w:val="00B126D8"/>
    <w:rsid w:val="00B279FF"/>
    <w:rsid w:val="00B47539"/>
    <w:rsid w:val="00B52C81"/>
    <w:rsid w:val="00B52E8B"/>
    <w:rsid w:val="00B55F94"/>
    <w:rsid w:val="00B75533"/>
    <w:rsid w:val="00B85A8C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17E35"/>
    <w:rsid w:val="00D204A6"/>
    <w:rsid w:val="00D24577"/>
    <w:rsid w:val="00D32188"/>
    <w:rsid w:val="00D51B89"/>
    <w:rsid w:val="00D5220A"/>
    <w:rsid w:val="00D73509"/>
    <w:rsid w:val="00D737AF"/>
    <w:rsid w:val="00DB484D"/>
    <w:rsid w:val="00DC4FD3"/>
    <w:rsid w:val="00DC65D5"/>
    <w:rsid w:val="00DC6A05"/>
    <w:rsid w:val="00DF7BAD"/>
    <w:rsid w:val="00E00175"/>
    <w:rsid w:val="00E06522"/>
    <w:rsid w:val="00E108ED"/>
    <w:rsid w:val="00E36399"/>
    <w:rsid w:val="00E44A87"/>
    <w:rsid w:val="00E511E2"/>
    <w:rsid w:val="00E82E61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7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B1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B1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B1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B1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7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B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B1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B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B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  <item>Alma Klepac</item>
    </izvorni_sadrzaj>
    <derivirana_varijabla naziv="DomainObject.Predmet.OstaliListFormated_1">
      <item>Eva Potočnik punomoćnik sudionika u postupku RENI-DAR d.o.o.</item>
      <item>Alma Klepac</item>
    </derivirana_varijabla>
  </DomainObject.Predmet.OstaliListFormated>
  <DomainObject.Predmet.OstaliListFormatedOIB>
    <izvorni_sadrzaj>
      <item>Eva Potočnik, OIB 57366775721 punomoćnik sudionika u postupku RENI-DAR d.o.o.</item>
      <item>Alma Klepac, OIB 20525854329</item>
    </izvorni_sadrzaj>
    <derivirana_varijabla naziv="DomainObject.Predmet.OstaliListFormatedOIB_1">
      <item>Eva Potočnik, OIB 57366775721 punomoćnik sudionika u postupku RENI-DAR d.o.o.</item>
      <item>Alma Klepac, OIB 20525854329</item>
    </derivirana_varijabla>
  </DomainObject.Predmet.OstaliListFormatedOIB>
  <DomainObject.Predmet.OstaliListFormatedWithAdress>
    <izvorni_sadrzaj>
      <item>Eva Potočnik, Nad Lipom 15, 10000 Zagreb punomoćnik sudionika u postupku RENI-DAR d.o.o.</item>
      <item>Alma Klepac, D. Gervaisa 4, 10000 Zagreb</item>
    </izvorni_sadrzaj>
    <derivirana_varijabla naziv="DomainObject.Predmet.OstaliListFormatedWithAdress_1">
      <item>Eva Potočnik, Nad Lipom 15, 10000 Zagreb punomoćnik sudionika u postupku RENI-DAR d.o.o.</item>
      <item>Alma Klepac, D. Gervaisa 4, 10000 Zagreb</item>
    </derivirana_varijabla>
  </DomainObject.Predmet.OstaliListFormatedWithAdress>
  <DomainObject.Predmet.OstaliListFormatedWithAdressOIB>
    <izvorni_sadrzaj>
      <item>Eva Potočnik, OIB 57366775721, Nad Lipom 15, 10000 Zagreb punomoćnik sudionika u postupku RENI-DAR d.o.o.</item>
      <item>Alma Klepac, OIB 20525854329, D. Gervaisa 4, 10000 Zagreb</item>
    </izvorni_sadrzaj>
    <derivirana_varijabla naziv="DomainObject.Predmet.OstaliListFormatedWithAdressOIB_1">
      <item>Eva Potočnik, OIB 57366775721, Nad Lipom 15, 10000 Zagreb punomoćnik sudionika u postupku RENI-DAR d.o.o.</item>
      <item>Alma Klepac, OIB 20525854329, D. Gervaisa 4, 10000 Zagreb</item>
    </derivirana_varijabla>
  </DomainObject.Predmet.OstaliListFormatedWithAdressOIB>
  <DomainObject.Predmet.OstaliListNazivFormated>
    <izvorni_sadrzaj>
      <item>Eva Potočnik</item>
      <item>Alma Klepac</item>
    </izvorni_sadrzaj>
    <derivirana_varijabla naziv="DomainObject.Predmet.OstaliListNazivFormated_1">
      <item>Eva Potočnik</item>
      <item>Alma Klepac</item>
    </derivirana_varijabla>
  </DomainObject.Predmet.OstaliListNazivFormated>
  <DomainObject.Predmet.OstaliListNazivFormatedOIB>
    <izvorni_sadrzaj>
      <item>Eva Potočnik, OIB 57366775721</item>
      <item>Alma Klepac, OIB 20525854329</item>
    </izvorni_sadrzaj>
    <derivirana_varijabla naziv="DomainObject.Predmet.OstaliListNazivFormatedOIB_1">
      <item>Eva Potočnik, OIB 57366775721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  <item>Alma Klepac, OIB 20525854329, D. Gervaisa 4,10000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8F762-6ABD-4BEE-A6FF-E329D01F2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780</properties:Words>
  <properties:Characters>4264</properties:Characters>
  <properties:Lines>93</properties:Lines>
  <properties:Paragraphs>40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2017-11-13T12:53:00Z</dcterms:created>
  <dc:creator>MINISTARSTVO PRAVOSUĐA</dc:creator>
  <cp:lastModifiedBy>Kristina Švajger</cp:lastModifiedBy>
  <cp:lastPrinted>2017-11-13T13:38:00Z</cp:lastPrinted>
  <dcterms:modified xmlns:xsi="http://www.w3.org/2001/XMLSchema-instance" xsi:type="dcterms:W3CDTF">2017-11-13T13:38:00Z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