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b2e0" w14:paraId="acdb2e0" w:rsidRDefault="00C175B6" w:rsidP="00910611" w:rsidR="00C175B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5B6" w:rsidP="00910611" w:rsidR="00C175B6">
      <w:r>
        <w:rPr>
          <w:rFonts w:eastAsia="MS Mincho"/>
        </w:rPr>
        <w:t>REPUBLIKA HRVATSKA</w:t>
      </w:r>
    </w:p>
    <w:p w:rsidRDefault="00C175B6" w:rsidP="00910611" w:rsidR="00C175B6">
      <w:r>
        <w:rPr>
          <w:rFonts w:eastAsia="MS Mincho"/>
        </w:rPr>
        <w:t>TRGOVAČKI SUD U RIJECI</w:t>
      </w:r>
    </w:p>
    <w:p w:rsidRDefault="00C175B6" w:rsidR="00C175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4FB2" w:rsidP="005D0B2B" w:rsidR="00CC4FB2" w:rsidRPr="0089249C">
      <w:pPr>
        <w:jc w:val="center"/>
        <w:rPr>
          <w:bCs/>
        </w:rPr>
      </w:pPr>
    </w:p>
    <w:p w:rsidRDefault="00E325F0" w:rsidP="005D0B2B" w:rsidR="00E325F0" w:rsidRPr="0089249C">
      <w:pPr>
        <w:jc w:val="center"/>
        <w:rPr>
          <w:bCs/>
        </w:rPr>
      </w:pPr>
      <w:r w:rsidRPr="0089249C">
        <w:rPr>
          <w:bCs/>
        </w:rPr>
        <w:t>R E P U B L I K A    H R V A T S K A</w:t>
      </w:r>
    </w:p>
    <w:p w:rsidRDefault="005D0B2B" w:rsidP="005D0B2B" w:rsidR="005D0B2B" w:rsidRPr="0089249C">
      <w:pPr>
        <w:jc w:val="center"/>
        <w:rPr>
          <w:bCs/>
        </w:rPr>
      </w:pPr>
      <w:r w:rsidRPr="0089249C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CC4FB2" w:rsidP="005D0B2B" w:rsidR="00CC4FB2" w:rsidRPr="0089249C">
      <w:pPr>
        <w:jc w:val="center"/>
      </w:pPr>
    </w:p>
    <w:p w:rsidRDefault="00543FB3" w:rsidP="00543FB3" w:rsidR="00543FB3" w:rsidRPr="0089249C">
      <w:pPr>
        <w:ind w:firstLine="1440"/>
        <w:jc w:val="both"/>
      </w:pPr>
      <w:r w:rsidRPr="0089249C">
        <w:t xml:space="preserve">Trgovački sud u Rijeci, po stečajnom sucu Veri Jelenović, </w:t>
      </w:r>
      <w:r w:rsidR="00735ED9" w:rsidRPr="00F57278">
        <w:t>u postupku naknadne diobe Stečajn</w:t>
      </w:r>
      <w:r w:rsidR="00735ED9">
        <w:t>e</w:t>
      </w:r>
      <w:r w:rsidR="00735ED9" w:rsidRPr="00F57278">
        <w:t xml:space="preserve"> mas</w:t>
      </w:r>
      <w:r w:rsidR="00735ED9">
        <w:t>e</w:t>
      </w:r>
      <w:r w:rsidR="00735ED9" w:rsidRPr="00F57278">
        <w:t xml:space="preserve"> </w:t>
      </w:r>
      <w:r w:rsidR="00735ED9">
        <w:t xml:space="preserve">iza dužnika </w:t>
      </w:r>
      <w:r w:rsidR="00735ED9" w:rsidRPr="00F57278">
        <w:t>IZOGRADNJA d.o.o. Rijeka</w:t>
      </w:r>
      <w:r w:rsidRPr="0089249C">
        <w:t xml:space="preserve">, dana </w:t>
      </w:r>
      <w:r w:rsidR="00735ED9">
        <w:t>9. prosinca</w:t>
      </w:r>
      <w:r w:rsidR="00DE24FB">
        <w:t xml:space="preserve"> 2016</w:t>
      </w:r>
      <w:r w:rsidRPr="0089249C">
        <w:t xml:space="preserve">. g.  </w:t>
      </w:r>
    </w:p>
    <w:p w:rsidRDefault="005D0B2B" w:rsidP="005D0B2B" w:rsidR="005D0B2B" w:rsidRPr="0089249C">
      <w:pPr>
        <w:jc w:val="center"/>
      </w:pPr>
      <w:r w:rsidRPr="0089249C">
        <w:t>r i j e š i o  j e</w:t>
      </w:r>
    </w:p>
    <w:p w:rsidRDefault="005D0B2B" w:rsidP="005D0B2B" w:rsidR="005D0B2B" w:rsidRPr="0089249C">
      <w:pPr>
        <w:jc w:val="both"/>
      </w:pPr>
    </w:p>
    <w:p w:rsidRDefault="00985E2A" w:rsidP="00735ED9" w:rsidR="00735ED9">
      <w:pPr>
        <w:jc w:val="both"/>
        <w:rPr>
          <w:rStyle w:val="tabletextfield"/>
        </w:rPr>
      </w:pPr>
      <w:r w:rsidRPr="0089249C">
        <w:t xml:space="preserve">I. </w:t>
      </w:r>
      <w:r w:rsidR="00095C5D" w:rsidRPr="0089249C">
        <w:t>Iz p</w:t>
      </w:r>
      <w:r w:rsidR="008819F0" w:rsidRPr="0089249C">
        <w:t>reostal</w:t>
      </w:r>
      <w:r w:rsidR="00095C5D" w:rsidRPr="0089249C">
        <w:t>og</w:t>
      </w:r>
      <w:r w:rsidR="008819F0" w:rsidRPr="0089249C">
        <w:t xml:space="preserve"> iznos</w:t>
      </w:r>
      <w:r w:rsidR="00095C5D" w:rsidRPr="0089249C">
        <w:t>a</w:t>
      </w:r>
      <w:r w:rsidR="008819F0" w:rsidRPr="0089249C">
        <w:t xml:space="preserve"> k</w:t>
      </w:r>
      <w:r w:rsidR="00E67745" w:rsidRPr="0089249C">
        <w:t>upovnin</w:t>
      </w:r>
      <w:r w:rsidR="008819F0" w:rsidRPr="0089249C">
        <w:t>e</w:t>
      </w:r>
      <w:r w:rsidR="004F156A" w:rsidRPr="0089249C">
        <w:t xml:space="preserve"> </w:t>
      </w:r>
      <w:r w:rsidR="00095C5D" w:rsidRPr="0089249C">
        <w:t>u iznosu od</w:t>
      </w:r>
      <w:r w:rsidR="00DE24FB" w:rsidRPr="00DE24FB">
        <w:t xml:space="preserve"> </w:t>
      </w:r>
      <w:r w:rsidR="00735ED9">
        <w:rPr>
          <w:rStyle w:val="tabletextfield"/>
        </w:rPr>
        <w:t xml:space="preserve">270.600,00 </w:t>
      </w:r>
      <w:r w:rsidR="00095C5D" w:rsidRPr="0089249C">
        <w:t xml:space="preserve">kn </w:t>
      </w:r>
      <w:r w:rsidR="004F156A" w:rsidRPr="0089249C">
        <w:t>postignut</w:t>
      </w:r>
      <w:r w:rsidR="008819F0" w:rsidRPr="0089249C">
        <w:t>e</w:t>
      </w:r>
      <w:r w:rsidR="004F156A" w:rsidRPr="0089249C">
        <w:t xml:space="preserve"> na ročištu za prodaju </w:t>
      </w:r>
      <w:r w:rsidR="00543FB3" w:rsidRPr="0089249C">
        <w:t>nekretnine</w:t>
      </w:r>
      <w:r w:rsidR="008819F0" w:rsidRPr="0089249C">
        <w:t xml:space="preserve"> upisane u zemljišnim knjigama </w:t>
      </w:r>
      <w:r w:rsidR="00735ED9">
        <w:rPr>
          <w:rStyle w:val="tabletextfield"/>
        </w:rPr>
        <w:t>dužnikove nekretnine</w:t>
      </w:r>
      <w:r w:rsidR="00735ED9" w:rsidRPr="00735ED9">
        <w:t xml:space="preserve"> </w:t>
      </w:r>
      <w:r w:rsidR="00735ED9" w:rsidRPr="00C65B6A">
        <w:t>upisane u zemljišnim knjigama Općinskog suda u Rijeci zemljišnoknjižni odjel Rijeka i to</w:t>
      </w:r>
      <w:r w:rsidR="00735ED9">
        <w:rPr>
          <w:rStyle w:val="tabletextfield"/>
        </w:rPr>
        <w:t>:</w:t>
      </w:r>
    </w:p>
    <w:p w:rsidRDefault="00735ED9" w:rsidP="00735ED9" w:rsidR="00735ED9">
      <w:pPr>
        <w:jc w:val="both"/>
        <w:rPr>
          <w:rStyle w:val="tabletextfield"/>
        </w:rPr>
      </w:pPr>
      <w:r>
        <w:rPr>
          <w:rStyle w:val="tabletextfield"/>
        </w:rPr>
        <w:t>-k.č. br. 302/64 upisana u z.k. ul. br. 3156, poduložak 27 k.o. Zamet, stambeno poslovna zgrada, parkiralište, dvorište i to:</w:t>
      </w:r>
    </w:p>
    <w:p w:rsidRDefault="00735ED9" w:rsidP="00735ED9" w:rsidR="00735ED9">
      <w:pPr>
        <w:ind w:firstLine="708"/>
        <w:jc w:val="both"/>
        <w:rPr>
          <w:rStyle w:val="tabletextfield"/>
        </w:rPr>
      </w:pPr>
      <w:r>
        <w:rPr>
          <w:rStyle w:val="tabletextfield"/>
        </w:rPr>
        <w:t>-  28 etaža 16/1000, lokal VI u prizemlju – II ukupne površine 31,30 m2 što u odnosu na cijelu zgradu iznosi 16/1000;</w:t>
      </w:r>
    </w:p>
    <w:p w:rsidRDefault="00735ED9" w:rsidP="00735ED9" w:rsidR="00735ED9">
      <w:pPr>
        <w:ind w:firstLine="708"/>
        <w:jc w:val="both"/>
        <w:rPr>
          <w:rStyle w:val="tabletextfield"/>
        </w:rPr>
      </w:pPr>
      <w:r>
        <w:rPr>
          <w:rStyle w:val="tabletextfield"/>
        </w:rPr>
        <w:t>- 29 etaža lokal VII u prizemlju – II ukupne površine 28,30 m2 što u odnosu na cijelu zgradu iznosi 14/1000;</w:t>
      </w:r>
    </w:p>
    <w:p w:rsidRDefault="00735ED9" w:rsidP="00735ED9" w:rsidR="00735ED9">
      <w:pPr>
        <w:jc w:val="both"/>
        <w:rPr>
          <w:rStyle w:val="tabletextfield"/>
        </w:rPr>
      </w:pPr>
      <w:r>
        <w:rPr>
          <w:rStyle w:val="tabletextfield"/>
        </w:rPr>
        <w:t>- 30 etaža lokal VIII u prizemlju – II ukupne površine 25,10 m2 što u odnosu na cijelu zgradu iznosi 13/1000</w:t>
      </w:r>
    </w:p>
    <w:p w:rsidRDefault="00735ED9" w:rsidP="00735ED9" w:rsidR="00735ED9">
      <w:pPr>
        <w:jc w:val="both"/>
      </w:pPr>
      <w:r>
        <w:rPr>
          <w:rStyle w:val="tabletextfield"/>
        </w:rPr>
        <w:t xml:space="preserve">koje su u ovršnom postupku pred Općinskim sudom u Rijeci pod posl. br. Ovr-1348/07 prodane kupcu Aktivi Kapital d.o.o. za cijenu od ukupno 270.600,00 kn prije svega valja izdvojiti </w:t>
      </w:r>
      <w:r>
        <w:t xml:space="preserve">u stečajnu masu iza dužnika </w:t>
      </w:r>
      <w:r w:rsidRPr="00F57278">
        <w:t>IZOGRADNJA d.o.o. Rijeka</w:t>
      </w:r>
      <w:r>
        <w:t xml:space="preserve"> po čl.170. Stečajnog zakona iznos od ukupno 75.728,39 kn (od čega 13.530,00 kn troškova utvrđivanja tražbine, te 62.198,38 kn troškova unovčenja).</w:t>
      </w:r>
    </w:p>
    <w:p w:rsidRDefault="00735ED9" w:rsidP="00735ED9" w:rsidR="00735ED9" w:rsidRPr="00BA00A4">
      <w:pPr>
        <w:jc w:val="both"/>
        <w:rPr>
          <w:rStyle w:val="tabletextfield"/>
        </w:rPr>
      </w:pPr>
      <w:r>
        <w:t>Nakon izdvajanja u stečajnu</w:t>
      </w:r>
      <w:r w:rsidRPr="00735ED9">
        <w:t xml:space="preserve"> </w:t>
      </w:r>
      <w:r>
        <w:t xml:space="preserve">masu iza dužnika </w:t>
      </w:r>
      <w:r w:rsidRPr="00F57278">
        <w:t>IZOGRADNJA d.o.o. Rijeka</w:t>
      </w:r>
      <w:r>
        <w:t xml:space="preserve"> navedenog iznosa, sa 18.187,50 kn namiruje se tražbina Zajedničkog odvjetničkog ureda Angelika Rajačić Bonifačić i Sanja Gelić, OIB: 28234411119, Rijeka, Ivana Zajca 24, te zatim s 8.413,12 kn tražbina FAM ŠPINA d.o.o. Viškovo, Marinići 166</w:t>
      </w:r>
      <w:r w:rsidR="00BA00A4">
        <w:t>, OIB:</w:t>
      </w:r>
      <w:r w:rsidR="00BA00A4" w:rsidRPr="00BA00A4">
        <w:t xml:space="preserve"> 15798657479</w:t>
      </w:r>
      <w:r w:rsidR="00BA00A4">
        <w:t>.</w:t>
      </w:r>
    </w:p>
    <w:p w:rsidRDefault="00735ED9" w:rsidP="00735ED9" w:rsidR="00735ED9" w:rsidRPr="00BA00A4">
      <w:pPr>
        <w:jc w:val="both"/>
        <w:rPr>
          <w:rStyle w:val="tabletextfield"/>
        </w:rPr>
      </w:pPr>
    </w:p>
    <w:p w:rsidRDefault="00985E2A" w:rsidP="00985E2A" w:rsidR="00985E2A" w:rsidRPr="0089249C">
      <w:pPr>
        <w:ind w:firstLine="1440"/>
        <w:jc w:val="both"/>
      </w:pPr>
      <w:r w:rsidRPr="0089249C">
        <w:t xml:space="preserve">II. Nalaže se računovodstvu da po pravomoćnosti ovog rješenja iznos od  </w:t>
      </w:r>
      <w:r w:rsidR="00BA00A4" w:rsidRPr="00BA00A4">
        <w:rPr>
          <w:b/>
        </w:rPr>
        <w:t>18.187,50</w:t>
      </w:r>
      <w:r w:rsidR="00BA00A4">
        <w:t xml:space="preserve"> </w:t>
      </w:r>
      <w:r w:rsidR="00953DF9">
        <w:rPr>
          <w:b/>
        </w:rPr>
        <w:t xml:space="preserve">kn </w:t>
      </w:r>
      <w:r w:rsidR="00BA00A4">
        <w:t xml:space="preserve">iz točke I. izreke ovog rješenja isplati na račun </w:t>
      </w:r>
      <w:r w:rsidR="00953DF9">
        <w:t xml:space="preserve"> </w:t>
      </w:r>
      <w:r w:rsidR="00BA00A4">
        <w:t xml:space="preserve">Zajedničkog odvjetničkog ureda Angelika Rajačić Bonifačić i Sanja Gelić, OIB: 28234411119, Rijeka, Ivana Zajca 24 IBAN HR5224020061140080250, a iznos od </w:t>
      </w:r>
      <w:r w:rsidR="00BA00A4" w:rsidRPr="00BA00A4">
        <w:rPr>
          <w:b/>
        </w:rPr>
        <w:t>8.413,12 kn</w:t>
      </w:r>
      <w:r w:rsidR="00BA00A4">
        <w:t xml:space="preserve"> iz točke I. izreke ovog rješenja isplati na račun FAM ŠPINA d.o.o. Viškovo, Marinići 166, OIB:</w:t>
      </w:r>
      <w:r w:rsidR="00BA00A4" w:rsidRPr="00BA00A4">
        <w:t xml:space="preserve"> 15798657479</w:t>
      </w:r>
      <w:r w:rsidR="00BA00A4">
        <w:t xml:space="preserve"> IBAN HR4624020061100099480</w:t>
      </w:r>
      <w:r w:rsidRPr="0089249C">
        <w:t>.</w:t>
      </w:r>
    </w:p>
    <w:p w:rsidRDefault="00B3058F" w:rsidP="005D0B2B" w:rsidR="00B3058F" w:rsidRPr="0089249C"/>
    <w:p w:rsidRDefault="00B455B9" w:rsidP="00B455B9" w:rsidR="00B455B9" w:rsidRPr="0089249C">
      <w:pPr>
        <w:jc w:val="center"/>
      </w:pPr>
      <w:r w:rsidRPr="0089249C">
        <w:t>Obrazloženje</w:t>
      </w:r>
    </w:p>
    <w:p w:rsidRDefault="00BA00A4" w:rsidP="00BA00A4" w:rsidR="00BA00A4">
      <w:pPr>
        <w:ind w:firstLine="1418"/>
        <w:jc w:val="both"/>
        <w:rPr>
          <w:rStyle w:val="tabletextfield"/>
        </w:rPr>
      </w:pPr>
      <w:r>
        <w:t xml:space="preserve">Dužnikove nekretnine upisane u </w:t>
      </w:r>
      <w:r w:rsidRPr="00C65B6A">
        <w:t>zemljišnim knjigama Općinskog suda u Rijeci zemljišnoknjižni odjel Rijeka i to</w:t>
      </w:r>
      <w:r>
        <w:rPr>
          <w:rStyle w:val="tabletextfield"/>
        </w:rPr>
        <w:t>:</w:t>
      </w:r>
    </w:p>
    <w:p w:rsidRDefault="00BA00A4" w:rsidP="00BA00A4" w:rsidR="00BA00A4">
      <w:pPr>
        <w:jc w:val="both"/>
        <w:rPr>
          <w:rStyle w:val="tabletextfield"/>
        </w:rPr>
      </w:pPr>
      <w:r>
        <w:rPr>
          <w:rStyle w:val="tabletextfield"/>
        </w:rPr>
        <w:t>-k.č. br. 302/64 upisana u z.k. ul. br. 3156, poduložak 27 k.o. Zamet, stambeno poslovna zgrada, parkiralište, dvorište i to:</w:t>
      </w:r>
    </w:p>
    <w:p w:rsidRDefault="00BA00A4" w:rsidP="00BA00A4" w:rsidR="00BA00A4">
      <w:pPr>
        <w:ind w:firstLine="708"/>
        <w:jc w:val="both"/>
        <w:rPr>
          <w:rStyle w:val="tabletextfield"/>
        </w:rPr>
      </w:pPr>
      <w:r>
        <w:rPr>
          <w:rStyle w:val="tabletextfield"/>
        </w:rPr>
        <w:lastRenderedPageBreak/>
        <w:t>-  28 etaža 16/1000, lokal VI u prizemlju – II ukupne površine 31,30 m2 što u odnosu na cijelu zgradu iznosi 16/1000;</w:t>
      </w:r>
    </w:p>
    <w:p w:rsidRDefault="00BA00A4" w:rsidP="00BA00A4" w:rsidR="00BA00A4">
      <w:pPr>
        <w:ind w:firstLine="708"/>
        <w:jc w:val="both"/>
        <w:rPr>
          <w:rStyle w:val="tabletextfield"/>
        </w:rPr>
      </w:pPr>
      <w:r>
        <w:rPr>
          <w:rStyle w:val="tabletextfield"/>
        </w:rPr>
        <w:t>- 29 etaža lokal VII u prizemlju – II ukupne površine 28,30 m2 što u odnosu na cijelu zgradu iznosi 14/1000;</w:t>
      </w:r>
    </w:p>
    <w:p w:rsidRDefault="00BA00A4" w:rsidP="00BA00A4" w:rsidR="00BA00A4">
      <w:pPr>
        <w:jc w:val="both"/>
        <w:rPr>
          <w:rStyle w:val="tabletextfield"/>
        </w:rPr>
      </w:pPr>
      <w:r>
        <w:rPr>
          <w:rStyle w:val="tabletextfield"/>
        </w:rPr>
        <w:t>- 30 etaža lokal VIII u prizemlju – II ukupne površine 25,10 m2 što u odnosu na cijelu zgradu iznosi 13/1000</w:t>
      </w:r>
    </w:p>
    <w:p w:rsidRDefault="00BA00A4" w:rsidP="00BA00A4" w:rsidR="00985E2A">
      <w:pPr>
        <w:jc w:val="both"/>
        <w:rPr>
          <w:rStyle w:val="tabletextfield"/>
        </w:rPr>
      </w:pPr>
      <w:r>
        <w:rPr>
          <w:rStyle w:val="tabletextfield"/>
        </w:rPr>
        <w:t xml:space="preserve">prodane su u ovršnom postupku pred Općinskim sudom u Rijeci pod posl. br. Ovr-1348/07 kupcu Aktivi Kapital d.o.o. za cijenu od ukupno 270.600,00 kn. </w:t>
      </w:r>
    </w:p>
    <w:p w:rsidRDefault="00D520A2" w:rsidP="00BA00A4" w:rsidR="00D520A2">
      <w:pPr>
        <w:jc w:val="both"/>
        <w:rPr>
          <w:rStyle w:val="tabletextfield"/>
        </w:rPr>
      </w:pPr>
    </w:p>
    <w:p w:rsidRDefault="00BA00A4" w:rsidP="00BA00A4" w:rsidR="00BA00A4">
      <w:pPr>
        <w:ind w:firstLine="1418"/>
        <w:jc w:val="both"/>
      </w:pPr>
      <w:r>
        <w:t>Uvidom u izvadak iz zemljišnih knjiga za predmetnu nekretninu vidljivo je da je predmetan nekretnina bila opterećena založnim pravima u korist ovrhovoditelja Mirka Markanovića i založnog vjerovnika FAM ŠPINA d.o.o. Viškovo, Mrinići 166, prema rješenju Trgovačkog suda u Rijeci posl. br. Ovr-896/08 od 1. rujna 2008.</w:t>
      </w:r>
    </w:p>
    <w:p w:rsidRDefault="00D520A2" w:rsidP="00BA00A4" w:rsidR="00D520A2">
      <w:pPr>
        <w:ind w:firstLine="1418"/>
        <w:jc w:val="both"/>
      </w:pPr>
    </w:p>
    <w:p w:rsidRDefault="00D520A2" w:rsidP="00D520A2" w:rsidR="00D520A2">
      <w:pPr>
        <w:ind w:firstLine="1418"/>
        <w:jc w:val="both"/>
        <w:rPr>
          <w:rStyle w:val="tabletextfield"/>
        </w:rPr>
      </w:pPr>
      <w:r>
        <w:rPr>
          <w:rStyle w:val="tabletextfield"/>
        </w:rPr>
        <w:t xml:space="preserve">Nakon podmirenja obveze plaćanja poreza na dodanu vrijednost i namirenja ovrhovoditelja </w:t>
      </w:r>
      <w:r>
        <w:t>Mirka Markanovića</w:t>
      </w:r>
      <w:r>
        <w:rPr>
          <w:rStyle w:val="tabletextfield"/>
        </w:rPr>
        <w:t xml:space="preserve"> sa 130.687,74 kn preostali iznos kupovnine u iznosu od 102.329,01 kn predan je stečajnom sucu, odnosno na depozitni račun ovog suda.</w:t>
      </w:r>
    </w:p>
    <w:p w:rsidRDefault="00985E2A" w:rsidP="00985E2A" w:rsidR="00985E2A" w:rsidRPr="0089249C">
      <w:pPr>
        <w:jc w:val="both"/>
      </w:pPr>
    </w:p>
    <w:p w:rsidRDefault="00502E98" w:rsidP="00502E98" w:rsidR="00985E2A" w:rsidRPr="0089249C">
      <w:pPr>
        <w:ind w:firstLine="1440"/>
        <w:jc w:val="both"/>
      </w:pPr>
      <w:r w:rsidRPr="0089249C">
        <w:t>Č</w:t>
      </w:r>
      <w:r w:rsidR="00985E2A" w:rsidRPr="0089249C">
        <w:t xml:space="preserve">l. 164.a </w:t>
      </w:r>
      <w:r w:rsidR="00D520A2" w:rsidRPr="00AD7B75">
        <w:t xml:space="preserve">Stečajnog zakona </w:t>
      </w:r>
      <w:r w:rsidR="00D520A2" w:rsidRPr="00AD7B75">
        <w:rPr>
          <w:bCs/>
        </w:rPr>
        <w:t>(dalje: SZ, objavljen u NN 44/96, 29/99, 129/00, 123/03, 82/06, 116/10, 25/12 i 133/12)</w:t>
      </w:r>
      <w:r w:rsidRPr="0089249C">
        <w:t xml:space="preserve"> propisano je da će, </w:t>
      </w:r>
      <w:r w:rsidR="00985E2A" w:rsidRPr="0089249C">
        <w:t xml:space="preserve">nakon što unovči stvar ili pravo na kojemu postoji razlučno pravo upisano u </w:t>
      </w:r>
      <w:r w:rsidRPr="0089249C">
        <w:t>j</w:t>
      </w:r>
      <w:r w:rsidR="00985E2A" w:rsidRPr="0089249C">
        <w:t xml:space="preserve">avnoj knjizi, </w:t>
      </w:r>
      <w:r w:rsidRPr="0089249C">
        <w:t xml:space="preserve">ovršni sud </w:t>
      </w:r>
      <w:r w:rsidR="00985E2A" w:rsidRPr="0089249C">
        <w:t>nakon što iz iznosa ostvarenog prodajom namiri troškove do tada provedenoga ovršnog postupka, preostali novac predati stečajnom sucu.</w:t>
      </w:r>
    </w:p>
    <w:p w:rsidRDefault="00985E2A" w:rsidP="00985E2A" w:rsidR="00985E2A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Iz iznosa dobivenog od ovršnog suda, stečajni sudac će:</w:t>
      </w:r>
    </w:p>
    <w:p w:rsidRDefault="00985E2A" w:rsidP="00985E2A" w:rsidR="00985E2A" w:rsidRPr="0089249C">
      <w:pPr>
        <w:jc w:val="both"/>
      </w:pPr>
      <w:r w:rsidRPr="0089249C">
        <w:t>1. namiriti troškove unovčenja obračunate prema pravilima iz članka 170. Stečajnog zakona, 2. namiriti tražbine razlučnih vjerovnika prema redoslijedu predviđenom pravilima ovršnog postupka i 3. preostali iznos predati stečajnom upravitelju.</w:t>
      </w:r>
    </w:p>
    <w:p w:rsidRDefault="00502E98" w:rsidP="00985E2A" w:rsidR="00502E98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Člankom 170. Stečajnog zakona propisano je da se troškovi utvrđivanja tražbine koji obuhvaćaju troškove utvrđivanja istovjetnosti predmeta i prava na tom predmetu određuju paušalno u iznosu od 5 posto od utrška, dok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985E2A" w:rsidP="00985E2A" w:rsidR="00985E2A" w:rsidRPr="0089249C">
      <w:pPr>
        <w:jc w:val="both"/>
      </w:pPr>
    </w:p>
    <w:p w:rsidRDefault="00502E98" w:rsidP="00985E2A" w:rsidR="00502E98" w:rsidRPr="0089249C">
      <w:pPr>
        <w:jc w:val="both"/>
      </w:pPr>
      <w:r w:rsidRPr="0089249C">
        <w:tab/>
      </w:r>
      <w:r w:rsidRPr="0089249C">
        <w:tab/>
        <w:t xml:space="preserve">Budući da </w:t>
      </w:r>
      <w:r w:rsidR="00D520A2">
        <w:t>su</w:t>
      </w:r>
      <w:r w:rsidRPr="0089249C">
        <w:t xml:space="preserve"> predmetn</w:t>
      </w:r>
      <w:r w:rsidR="00D520A2">
        <w:t>e</w:t>
      </w:r>
      <w:r w:rsidRPr="0089249C">
        <w:t xml:space="preserve"> nekretnin</w:t>
      </w:r>
      <w:r w:rsidR="00D520A2">
        <w:t>e</w:t>
      </w:r>
      <w:r w:rsidRPr="0089249C">
        <w:t xml:space="preserve"> prodana za </w:t>
      </w:r>
      <w:r w:rsidR="00D520A2">
        <w:rPr>
          <w:rStyle w:val="tabletextfield"/>
        </w:rPr>
        <w:t>ukupno 270.600,00 kn</w:t>
      </w:r>
      <w:r w:rsidRPr="0089249C">
        <w:t xml:space="preserve">, troškovi utvrđivanja tražbine (5 posto od utrška) iznose </w:t>
      </w:r>
      <w:r w:rsidR="00D520A2">
        <w:t>13.530,00</w:t>
      </w:r>
      <w:r w:rsidRPr="0089249C">
        <w:t xml:space="preserve"> kn.</w:t>
      </w:r>
      <w:r w:rsidR="00D520A2">
        <w:t xml:space="preserve"> Stvarna visina troškova unovčenja je, prema specifikaciji stečajnog upravitelja koju razlučni vjerovnici ne osporavaju, 62.623,44 kn. </w:t>
      </w:r>
    </w:p>
    <w:p w:rsidRDefault="0068402A" w:rsidP="00985E2A" w:rsidR="0068402A" w:rsidRPr="0089249C">
      <w:pPr>
        <w:jc w:val="both"/>
      </w:pPr>
    </w:p>
    <w:p w:rsidRDefault="00D520A2" w:rsidP="00985E2A" w:rsidR="00191767">
      <w:pPr>
        <w:jc w:val="both"/>
      </w:pPr>
      <w:r>
        <w:tab/>
      </w:r>
      <w:r>
        <w:tab/>
        <w:t>Budući da je u dosadašnjem tijeku postupka namiren i prvi razlučni vjerovnik Mirko Markanović, valjalo je namiriti sljedećeg razlučnog vjerovnika FAM ŠPINA d.o.o. Viškovo, Marinići 166, OIB:</w:t>
      </w:r>
      <w:r w:rsidRPr="00BA00A4">
        <w:t xml:space="preserve"> 15798657479</w:t>
      </w:r>
      <w:r>
        <w:t xml:space="preserve">. Ovaj razlučni vjerovnik je Ugovorom o ustupanju potraživanja (Ugovor o cesiji) od 18. siječnja 2016. </w:t>
      </w:r>
      <w:r w:rsidRPr="00811B86">
        <w:t xml:space="preserve">ovjerovljenim kod javnog bilježnika Velibora Panjkovića OV-29089/2016 i OV-29109/2016 dana 25. listopada 2016. godine je prenio dio svog razlučnog prava u iznosu od 18.187,50 kn na Zajednički odvjetnički ured Angelika Rajačić Bonifačić i Sanja Gelić, OIB: 28234411119, Rijeka, Ivana Zajca 24, a odvjetnik Sanja Gelić koja zastupa </w:t>
      </w:r>
      <w:r w:rsidR="00811B86" w:rsidRPr="00811B86">
        <w:t xml:space="preserve">kao punomoćnik </w:t>
      </w:r>
      <w:r w:rsidRPr="00811B86">
        <w:t>razlučnog</w:t>
      </w:r>
      <w:r>
        <w:t xml:space="preserve"> vjerovnika FAM ŠPINA d.o.o. Viškovo, Marinići 166</w:t>
      </w:r>
      <w:r w:rsidR="00811B86">
        <w:t xml:space="preserve"> na ročištu za razdiobu kupovnine od 26. listopada 2016. godine </w:t>
      </w:r>
      <w:r w:rsidR="00811B86">
        <w:lastRenderedPageBreak/>
        <w:t>naznačila je kako se prvo valja namiriti Zajednički odvjetnički ured Angelika Rajačić Bonifačić i Sanja Gelić, a tek zatim FAM ŠPINA d.o.o. Viškovo, Marinići 166.</w:t>
      </w:r>
    </w:p>
    <w:p w:rsidRDefault="00D520A2" w:rsidP="00985E2A" w:rsidR="00D520A2">
      <w:pPr>
        <w:jc w:val="both"/>
      </w:pPr>
    </w:p>
    <w:p w:rsidRDefault="00D520A2" w:rsidP="00985E2A" w:rsidR="00D520A2">
      <w:pPr>
        <w:jc w:val="both"/>
      </w:pPr>
    </w:p>
    <w:p w:rsidRDefault="00D520A2" w:rsidP="00985E2A" w:rsidR="00D520A2" w:rsidRPr="0089249C">
      <w:pPr>
        <w:jc w:val="both"/>
      </w:pPr>
    </w:p>
    <w:p w:rsidRDefault="00075FD2" w:rsidP="00191767" w:rsidR="00075FD2" w:rsidRPr="0089249C">
      <w:pPr>
        <w:ind w:firstLine="1440"/>
        <w:jc w:val="both"/>
      </w:pPr>
    </w:p>
    <w:p w:rsidRDefault="00075FD2" w:rsidP="00191767" w:rsidR="00075FD2" w:rsidRPr="0089249C">
      <w:pPr>
        <w:ind w:firstLine="1440"/>
        <w:jc w:val="both"/>
      </w:pPr>
      <w:r w:rsidRPr="0089249C">
        <w:t>Stoga je, u skladu s odredbom članka 164.a stavak 2. Stečajnog zakona, valjalo je nakon izdvajanja u stečajnog masu iznosa određenog pravilima iz članka 170. Stečajnog zakona namiriti tražbinu razlučn</w:t>
      </w:r>
      <w:r w:rsidR="00811B86">
        <w:t xml:space="preserve">ih </w:t>
      </w:r>
      <w:r w:rsidRPr="0089249C">
        <w:t xml:space="preserve">vjerovnika </w:t>
      </w:r>
      <w:r w:rsidR="00811B86">
        <w:t xml:space="preserve">Zajedničkog odvjetničkog ureda Angelika Rajačić Bonifačić i Sanja Gelić, te zatim FAM ŠPINA d.o.o. Viškovo, Marinići 166 </w:t>
      </w:r>
      <w:r w:rsidRPr="0089249C">
        <w:t>i odlučiti kao u izreci ovog rješenja.</w:t>
      </w:r>
    </w:p>
    <w:p w:rsidRDefault="00B455B9" w:rsidP="00B455B9" w:rsidR="00B455B9" w:rsidRPr="0089249C">
      <w:pPr>
        <w:jc w:val="both"/>
      </w:pPr>
      <w:r w:rsidRPr="0089249C">
        <w:tab/>
      </w:r>
      <w:r w:rsidRPr="0089249C">
        <w:tab/>
      </w:r>
      <w:r w:rsidRPr="0089249C">
        <w:tab/>
      </w:r>
      <w:r w:rsidRPr="0089249C">
        <w:tab/>
        <w:t xml:space="preserve">Rijeka, </w:t>
      </w:r>
      <w:r w:rsidR="00811B86">
        <w:t>9. prosinca 2016</w:t>
      </w:r>
      <w:r w:rsidRPr="0089249C">
        <w:t>.g.</w:t>
      </w:r>
    </w:p>
    <w:p w:rsidRDefault="00EE0A35" w:rsidP="00B455B9" w:rsidR="00EE0A35" w:rsidRPr="0089249C">
      <w:pPr>
        <w:jc w:val="both"/>
      </w:pPr>
    </w:p>
    <w:p w:rsidRDefault="00EE0A35" w:rsidP="00B455B9" w:rsidR="00EE0A35" w:rsidRPr="0089249C">
      <w:pPr>
        <w:jc w:val="both"/>
      </w:pPr>
    </w:p>
    <w:p w:rsidRDefault="00B455B9" w:rsidP="00B455B9" w:rsidR="00B455B9" w:rsidRPr="0089249C">
      <w:pPr>
        <w:jc w:val="both"/>
      </w:pPr>
      <w:r w:rsidRPr="0089249C">
        <w:t xml:space="preserve">                 </w:t>
      </w:r>
      <w:r w:rsidRPr="0089249C">
        <w:tab/>
      </w:r>
      <w:r w:rsidRPr="0089249C">
        <w:tab/>
      </w:r>
      <w:r w:rsidRPr="0089249C">
        <w:tab/>
      </w:r>
      <w:r w:rsidRPr="0089249C">
        <w:tab/>
      </w:r>
      <w:r w:rsidRPr="0089249C">
        <w:tab/>
      </w:r>
      <w:r w:rsidRPr="0089249C">
        <w:tab/>
      </w:r>
      <w:r w:rsidRPr="0089249C">
        <w:tab/>
        <w:t xml:space="preserve"> Stečajni sudac</w:t>
      </w:r>
    </w:p>
    <w:p w:rsidRDefault="00B455B9" w:rsidP="00B455B9" w:rsidR="00B455B9" w:rsidRPr="0089249C">
      <w:pPr>
        <w:jc w:val="both"/>
      </w:pPr>
      <w:r w:rsidRPr="0089249C">
        <w:tab/>
      </w:r>
      <w:r w:rsidRPr="0089249C">
        <w:tab/>
        <w:t xml:space="preserve">                 </w:t>
      </w:r>
      <w:r w:rsidRPr="0089249C">
        <w:tab/>
        <w:t xml:space="preserve">                  </w:t>
      </w:r>
      <w:r w:rsidRPr="0089249C">
        <w:tab/>
      </w:r>
      <w:r w:rsidRPr="0089249C">
        <w:tab/>
        <w:t xml:space="preserve">           Vera Jelenović </w:t>
      </w:r>
    </w:p>
    <w:p w:rsidRDefault="00195ABF" w:rsidP="005D0B2B" w:rsidR="00195ABF" w:rsidRPr="0089249C"/>
    <w:p w:rsidRDefault="00EE0A35" w:rsidP="005D0B2B" w:rsidR="00EE0A35" w:rsidRPr="0089249C"/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>UPUTA O PRAVNOM LIJEKU:</w:t>
      </w:r>
    </w:p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ab/>
      </w:r>
      <w:r w:rsidRPr="0089249C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811B86" w:rsidP="00ED318A" w:rsidR="00811B86">
      <w:pPr>
        <w:jc w:val="both"/>
      </w:pPr>
    </w:p>
    <w:p w:rsidRDefault="00E846A1" w:rsidP="00ED318A" w:rsidR="00ED318A" w:rsidRPr="0089249C">
      <w:pPr>
        <w:jc w:val="both"/>
      </w:pPr>
      <w:r w:rsidRPr="0089249C">
        <w:lastRenderedPageBreak/>
        <w:t>D</w:t>
      </w:r>
      <w:r w:rsidR="00ED318A" w:rsidRPr="0089249C">
        <w:t>NA</w:t>
      </w:r>
    </w:p>
    <w:p w:rsidRDefault="00ED318A" w:rsidP="00ED318A" w:rsidR="00811B86">
      <w:pPr>
        <w:numPr>
          <w:ilvl w:val="0"/>
          <w:numId w:val="3"/>
        </w:numPr>
        <w:jc w:val="both"/>
      </w:pPr>
      <w:r w:rsidRPr="0089249C">
        <w:t xml:space="preserve">st. upravitelju </w:t>
      </w:r>
    </w:p>
    <w:p w:rsidRDefault="00075FD2" w:rsidP="00ED318A" w:rsidR="00075FD2">
      <w:pPr>
        <w:numPr>
          <w:ilvl w:val="0"/>
          <w:numId w:val="3"/>
        </w:numPr>
        <w:jc w:val="both"/>
      </w:pPr>
      <w:r w:rsidRPr="0089249C">
        <w:t xml:space="preserve">pun. razlučnog vjerovnika </w:t>
      </w:r>
      <w:r w:rsidR="00811B86">
        <w:t>OD Vukić i partneri iz Rijeke i</w:t>
      </w:r>
    </w:p>
    <w:p w:rsidRDefault="00811B86" w:rsidP="00ED318A" w:rsidR="00811B86" w:rsidRPr="0089249C">
      <w:pPr>
        <w:numPr>
          <w:ilvl w:val="0"/>
          <w:numId w:val="3"/>
        </w:numPr>
        <w:jc w:val="both"/>
      </w:pPr>
      <w:r>
        <w:t>ZOU Angelika Rajačić Bonifačić i Sanja Gelić</w:t>
      </w:r>
    </w:p>
    <w:p w:rsidRDefault="00811B86" w:rsidP="00ED318A" w:rsidR="00ED318A" w:rsidRPr="0089249C">
      <w:pPr>
        <w:numPr>
          <w:ilvl w:val="0"/>
          <w:numId w:val="3"/>
        </w:numPr>
        <w:jc w:val="both"/>
      </w:pPr>
      <w:r>
        <w:t>e-O</w:t>
      </w:r>
      <w:r w:rsidR="00ED318A" w:rsidRPr="0089249C">
        <w:t xml:space="preserve">glasna ploča </w:t>
      </w:r>
    </w:p>
    <w:p w:rsidRDefault="00ED318A" w:rsidP="00ED318A" w:rsidR="00ED318A">
      <w:pPr>
        <w:numPr>
          <w:ilvl w:val="0"/>
          <w:numId w:val="3"/>
        </w:numPr>
        <w:jc w:val="both"/>
      </w:pPr>
      <w:r w:rsidRPr="0089249C">
        <w:t>ŽDO Rijeka</w:t>
      </w:r>
    </w:p>
    <w:p w:rsidRDefault="00717F18" w:rsidP="00ED318A" w:rsidR="00717F18" w:rsidRPr="0089249C">
      <w:pPr>
        <w:numPr>
          <w:ilvl w:val="0"/>
          <w:numId w:val="3"/>
        </w:numPr>
        <w:jc w:val="both"/>
      </w:pPr>
      <w:r>
        <w:t xml:space="preserve">računovodstvu po pravomoćnosti  </w:t>
      </w:r>
    </w:p>
    <w:p w:rsidRDefault="00CC4FB2" w:rsidP="00ED318A" w:rsidR="00CC4FB2">
      <w:pPr>
        <w:jc w:val="both"/>
      </w:pPr>
    </w:p>
    <w:p w:rsidRDefault="00ED318A" w:rsidP="00ED318A" w:rsidR="00ED318A" w:rsidRPr="0089249C">
      <w:pPr>
        <w:jc w:val="both"/>
      </w:pPr>
      <w:r w:rsidRPr="0089249C">
        <w:t xml:space="preserve">Rijeka, </w:t>
      </w:r>
      <w:r w:rsidR="00811B86">
        <w:t>9. prosinca 2016</w:t>
      </w:r>
      <w:r w:rsidRPr="0089249C">
        <w:t>. g.</w:t>
      </w:r>
    </w:p>
    <w:p w:rsidRDefault="00ED318A" w:rsidP="00ED318A" w:rsidR="00ED318A" w:rsidRPr="0089249C">
      <w:pPr>
        <w:jc w:val="both"/>
      </w:pPr>
    </w:p>
    <w:p w:rsidRDefault="00811B86" w:rsidR="00811B8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811B86" w:rsidR="00811B8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811B86" w:rsidR="00811B86" w:rsidRPr="006875A2">
      <w:pPr>
        <w:jc w:val="both"/>
      </w:pPr>
    </w:p>
    <w:p w:rsidRDefault="00ED318A" w:rsidP="00ED318A" w:rsidR="00ED318A" w:rsidRPr="0089249C">
      <w:pPr>
        <w:jc w:val="both"/>
      </w:pPr>
    </w:p>
    <w:p w:rsidRDefault="00195ABF" w:rsidP="00ED318A" w:rsidR="00195ABF" w:rsidRPr="0089249C"/>
    <w:sectPr w:rsidR="00195ABF" w:rsidRPr="0089249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13D" w:rsidR="003C113D">
      <w:r>
        <w:separator/>
      </w:r>
    </w:p>
  </w:endnote>
  <w:endnote w:id="0" w:type="continuationSeparator">
    <w:p w:rsidRDefault="003C113D" w:rsidR="003C1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F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13D" w:rsidR="003C113D">
      <w:r>
        <w:separator/>
      </w:r>
    </w:p>
  </w:footnote>
  <w:footnote w:id="0" w:type="continuationSeparator">
    <w:p w:rsidRDefault="003C113D" w:rsidR="003C1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F0" w:rsidP="00E325F0" w:rsidR="00E325F0" w:rsidRPr="00E325F0">
    <w:pPr>
      <w:jc w:val="right"/>
    </w:pPr>
    <w:r w:rsidRPr="00E325F0">
      <w:t xml:space="preserve">                  </w:t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  <w:t>Posl.br. 14 St-</w:t>
    </w:r>
    <w:r w:rsidR="00811B86">
      <w:t>6/2008</w:t>
    </w:r>
    <w:r w:rsidR="00CC4FB2">
      <w:t>-67</w:t>
    </w:r>
  </w:p>
  <w:p w:rsidRDefault="00E325F0" w:rsidR="00E325F0" w:rsidRPr="00E325F0">
    <w:pPr>
      <w:pStyle w:val="Zaglavlje"/>
    </w:pPr>
  </w:p>
  <w:p w:rsidRDefault="00E325F0" w:rsidR="00E325F0" w:rsidRPr="00E325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95D2D33"/>
    <w:multiLevelType w:val="hybridMultilevel"/>
    <w:tmpl w:val="300EFFCC"/>
    <w:lvl w:tplc="68C2731A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72E4F"/>
    <w:rsid w:val="00075FD2"/>
    <w:rsid w:val="00095C5D"/>
    <w:rsid w:val="000D22D4"/>
    <w:rsid w:val="00125BCA"/>
    <w:rsid w:val="001577FA"/>
    <w:rsid w:val="001907F8"/>
    <w:rsid w:val="00191767"/>
    <w:rsid w:val="00195ABF"/>
    <w:rsid w:val="0025491E"/>
    <w:rsid w:val="00255920"/>
    <w:rsid w:val="002918CA"/>
    <w:rsid w:val="002B1B1C"/>
    <w:rsid w:val="00331CD1"/>
    <w:rsid w:val="00386584"/>
    <w:rsid w:val="003A1418"/>
    <w:rsid w:val="003C0BD3"/>
    <w:rsid w:val="003C113D"/>
    <w:rsid w:val="003D7909"/>
    <w:rsid w:val="00465524"/>
    <w:rsid w:val="004A27A8"/>
    <w:rsid w:val="004F156A"/>
    <w:rsid w:val="00502E98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5D2625"/>
    <w:rsid w:val="00666C1D"/>
    <w:rsid w:val="0068402A"/>
    <w:rsid w:val="006D2017"/>
    <w:rsid w:val="006D2FE2"/>
    <w:rsid w:val="00717F18"/>
    <w:rsid w:val="00730F91"/>
    <w:rsid w:val="00735ED9"/>
    <w:rsid w:val="007D33A9"/>
    <w:rsid w:val="007D6ED5"/>
    <w:rsid w:val="00811B86"/>
    <w:rsid w:val="00851757"/>
    <w:rsid w:val="008819F0"/>
    <w:rsid w:val="0089249C"/>
    <w:rsid w:val="0091641D"/>
    <w:rsid w:val="00953DF9"/>
    <w:rsid w:val="00985E2A"/>
    <w:rsid w:val="009B2202"/>
    <w:rsid w:val="009C42C8"/>
    <w:rsid w:val="009D768A"/>
    <w:rsid w:val="00A0264B"/>
    <w:rsid w:val="00A51A47"/>
    <w:rsid w:val="00AA49F4"/>
    <w:rsid w:val="00AF4FF9"/>
    <w:rsid w:val="00B041DA"/>
    <w:rsid w:val="00B11A75"/>
    <w:rsid w:val="00B3058F"/>
    <w:rsid w:val="00B455B9"/>
    <w:rsid w:val="00B57B73"/>
    <w:rsid w:val="00B61B59"/>
    <w:rsid w:val="00BA00A4"/>
    <w:rsid w:val="00BC1EA8"/>
    <w:rsid w:val="00C175B6"/>
    <w:rsid w:val="00C20F0A"/>
    <w:rsid w:val="00C336F8"/>
    <w:rsid w:val="00C6436E"/>
    <w:rsid w:val="00CB0364"/>
    <w:rsid w:val="00CB43E0"/>
    <w:rsid w:val="00CC4FB2"/>
    <w:rsid w:val="00CE083E"/>
    <w:rsid w:val="00D520A2"/>
    <w:rsid w:val="00D61FDE"/>
    <w:rsid w:val="00D736D5"/>
    <w:rsid w:val="00D81DA2"/>
    <w:rsid w:val="00DC1A05"/>
    <w:rsid w:val="00DE24FB"/>
    <w:rsid w:val="00E325F0"/>
    <w:rsid w:val="00E600A3"/>
    <w:rsid w:val="00E67745"/>
    <w:rsid w:val="00E846A1"/>
    <w:rsid w:val="00E860AC"/>
    <w:rsid w:val="00EB4CD4"/>
    <w:rsid w:val="00ED318A"/>
    <w:rsid w:val="00EE0A35"/>
    <w:rsid w:val="00EE640B"/>
    <w:rsid w:val="00EF3D4C"/>
    <w:rsid w:val="00F16EDE"/>
    <w:rsid w:val="00F916B0"/>
    <w:rsid w:val="00F95FF0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325F0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C1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325F0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C1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98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St-6/2008-67</izvorni_sadrzaj>
    <derivirana_varijabla naziv="DomainObject.Oznaka_1">St-6/2008-67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2007.</izvorni_sadrzaj>
    <derivirana_varijabla naziv="DomainObject.Predmet.DatumOsnivanja_1">20. prosinca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St-6/2008</izvorni_sadrzaj>
    <derivirana_varijabla naziv="DomainObject.Predmet.OznakaBroj_1">St-6/2008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postupka, veza St-29/07</izvorni_sadrzaj>
    <derivirana_varijabla naziv="DomainObject.Predmet.PrimjedbaSuca_1">Nastavak postupka, veza St-29/07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IZOGRADNJA d.o.o.  Rijeka</izvorni_sadrzaj>
    <derivirana_varijabla naziv="DomainObject.Predmet.ProtustrankaFormated_1">  IZOGRADNJA d.o.o.  Rijeka</derivirana_varijabla>
  </DomainObject.Predmet.ProtustrankaFormated>
  <DomainObject.Predmet.ProtustrankaFormatedOIB>
    <izvorni_sadrzaj>  IZOGRADNJA d.o.o.  Rijeka</izvorni_sadrzaj>
    <derivirana_varijabla naziv="DomainObject.Predmet.ProtustrankaFormatedOIB_1">  IZOGRADNJA d.o.o.  Rijeka</derivirana_varijabla>
  </DomainObject.Predmet.ProtustrankaFormatedOIB>
  <DomainObject.Predmet.ProtustrankaFormatedWithAdress>
    <izvorni_sadrzaj> IZOGRADNJA d.o.o.  Rijeka, Kudeji 3, 51000 Rijeka</izvorni_sadrzaj>
    <derivirana_varijabla naziv="DomainObject.Predmet.ProtustrankaFormatedWithAdress_1"> IZOGRADNJA d.o.o.  Rijeka, Kudeji 3, 51000 Rijeka</derivirana_varijabla>
  </DomainObject.Predmet.ProtustrankaFormatedWithAdress>
  <DomainObject.Predmet.ProtustrankaFormatedWithAdressOIB>
    <izvorni_sadrzaj> IZOGRADNJA d.o.o.  Rijeka, Kudeji 3, 51000 Rijeka</izvorni_sadrzaj>
    <derivirana_varijabla naziv="DomainObject.Predmet.ProtustrankaFormatedWithAdressOIB_1"> IZOGRADNJA d.o.o.  Rijeka, Kudeji 3, 51000 Rijeka</derivirana_varijabla>
  </DomainObject.Predmet.ProtustrankaFormatedWithAdressOIB>
  <DomainObject.Predmet.ProtustrankaWithAdress>
    <izvorni_sadrzaj>IZOGRADNJA d.o.o.  Rijeka Kudeji 3, 51000 Rijeka</izvorni_sadrzaj>
    <derivirana_varijabla naziv="DomainObject.Predmet.ProtustrankaWithAdress_1">IZOGRADNJA d.o.o.  Rijeka Kudeji 3, 51000 Rijeka</derivirana_varijabla>
  </DomainObject.Predmet.ProtustrankaWithAdress>
  <DomainObject.Predmet.ProtustrankaWithAdressOIB>
    <izvorni_sadrzaj>IZOGRADNJA d.o.o.  Rijeka, Kudeji 3, 51000 Rijeka</izvorni_sadrzaj>
    <derivirana_varijabla naziv="DomainObject.Predmet.ProtustrankaWithAdressOIB_1">IZOGRADNJA d.o.o.  Rijeka, Kudeji 3, 51000 Rijeka</derivirana_varijabla>
  </DomainObject.Predmet.ProtustrankaWithAdressOIB>
  <DomainObject.Predmet.ProtustrankaNazivFormated>
    <izvorni_sadrzaj>IZOGRADNJA d.o.o.  Rijeka</izvorni_sadrzaj>
    <derivirana_varijabla naziv="DomainObject.Predmet.ProtustrankaNazivFormated_1">IZOGRADNJA d.o.o.  Rijeka</derivirana_varijabla>
  </DomainObject.Predmet.ProtustrankaNazivFormated>
  <DomainObject.Predmet.ProtustrankaNazivFormatedOIB>
    <izvorni_sadrzaj>IZOGRADNJA d.o.o.  Rijeka</izvorni_sadrzaj>
    <derivirana_varijabla naziv="DomainObject.Predmet.ProtustrankaNazivFormatedOIB_1">IZOGRADNJA d.o.o. 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Markanović</izvorni_sadrzaj>
    <derivirana_varijabla naziv="DomainObject.Predmet.StrankaFormated_1">  Mirko Markanović</derivirana_varijabla>
  </DomainObject.Predmet.StrankaFormated>
  <DomainObject.Predmet.StrankaFormatedOIB>
    <izvorni_sadrzaj>  Mirko Markanović</izvorni_sadrzaj>
    <derivirana_varijabla naziv="DomainObject.Predmet.StrankaFormatedOIB_1">  Mirko Markanović</derivirana_varijabla>
  </DomainObject.Predmet.StrankaFormatedOIB>
  <DomainObject.Predmet.StrankaFormatedWithAdress>
    <izvorni_sadrzaj> Mirko Markanović, Dobriše Cesarića 14, 51000 Rijeka</izvorni_sadrzaj>
    <derivirana_varijabla naziv="DomainObject.Predmet.StrankaFormatedWithAdress_1"> Mirko Markanović, Dobriše Cesarića 14, 51000 Rijeka</derivirana_varijabla>
  </DomainObject.Predmet.StrankaFormatedWithAdress>
  <DomainObject.Predmet.StrankaFormatedWithAdressOIB>
    <izvorni_sadrzaj> Mirko Markanović, Dobriše Cesarića 14, 51000 Rijeka</izvorni_sadrzaj>
    <derivirana_varijabla naziv="DomainObject.Predmet.StrankaFormatedWithAdressOIB_1"> Mirko Markanović, Dobriše Cesarića 14, 51000 Rijeka</derivirana_varijabla>
  </DomainObject.Predmet.StrankaFormatedWithAdressOIB>
  <DomainObject.Predmet.StrankaWithAdress>
    <izvorni_sadrzaj>Mirko Markanović Dobriše Cesarića 14,51000 Rijeka</izvorni_sadrzaj>
    <derivirana_varijabla naziv="DomainObject.Predmet.StrankaWithAdress_1">Mirko Markanović Dobriše Cesarića 14,51000 Rijeka</derivirana_varijabla>
  </DomainObject.Predmet.StrankaWithAdress>
  <DomainObject.Predmet.StrankaWithAdressOIB>
    <izvorni_sadrzaj>Mirko Markanović, Dobriše Cesarića 14,51000 Rijeka</izvorni_sadrzaj>
    <derivirana_varijabla naziv="DomainObject.Predmet.StrankaWithAdressOIB_1">Mirko Markanović, Dobriše Cesarića 14,51000 Rijeka</derivirana_varijabla>
  </DomainObject.Predmet.StrankaWithAdressOIB>
  <DomainObject.Predmet.StrankaNazivFormated>
    <izvorni_sadrzaj>Mirko Markanović</izvorni_sadrzaj>
    <derivirana_varijabla naziv="DomainObject.Predmet.StrankaNazivFormated_1">Mirko Markanović</derivirana_varijabla>
  </DomainObject.Predmet.StrankaNazivFormated>
  <DomainObject.Predmet.StrankaNazivFormatedOIB>
    <izvorni_sadrzaj>Mirko Markanović</izvorni_sadrzaj>
    <derivirana_varijabla naziv="DomainObject.Predmet.StrankaNazivFormatedOIB_1">Mirko Markanović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Markanović</item>
    </izvorni_sadrzaj>
    <derivirana_varijabla naziv="DomainObject.Predmet.StrankaListFormated_1">
      <item>Mirko Markanović</item>
    </derivirana_varijabla>
  </DomainObject.Predmet.StrankaListFormated>
  <DomainObject.Predmet.StrankaListFormatedOIB>
    <izvorni_sadrzaj>
      <item>Mirko Markanović</item>
    </izvorni_sadrzaj>
    <derivirana_varijabla naziv="DomainObject.Predmet.StrankaListFormatedOIB_1">
      <item>Mirko Markanović</item>
    </derivirana_varijabla>
  </DomainObject.Predmet.StrankaListFormatedOIB>
  <DomainObject.Predmet.StrankaListFormatedWithAdress>
    <izvorni_sadrzaj>
      <item>Mirko Markanović, Dobriše Cesarića 14, 51000 Rijeka</item>
    </izvorni_sadrzaj>
    <derivirana_varijabla naziv="DomainObject.Predmet.StrankaListFormatedWithAdress_1">
      <item>Mirko Markanović, Dobriše Cesarića 14, 51000 Rijeka</item>
    </derivirana_varijabla>
  </DomainObject.Predmet.StrankaListFormatedWithAdress>
  <DomainObject.Predmet.StrankaListFormatedWithAdressOIB>
    <izvorni_sadrzaj>
      <item>Mirko Markanović, Dobriše Cesarića 14, 51000 Rijeka</item>
    </izvorni_sadrzaj>
    <derivirana_varijabla naziv="DomainObject.Predmet.StrankaListFormatedWithAdressOIB_1">
      <item>Mirko Markanović, Dobriše Cesarića 14, 51000 Rijeka</item>
    </derivirana_varijabla>
  </DomainObject.Predmet.StrankaListFormatedWithAdressOIB>
  <DomainObject.Predmet.StrankaListNazivFormated>
    <izvorni_sadrzaj>
      <item>Mirko Markanović</item>
    </izvorni_sadrzaj>
    <derivirana_varijabla naziv="DomainObject.Predmet.StrankaListNazivFormated_1">
      <item>Mirko Markanović</item>
    </derivirana_varijabla>
  </DomainObject.Predmet.StrankaListNazivFormated>
  <DomainObject.Predmet.StrankaListNazivFormatedOIB>
    <izvorni_sadrzaj>
      <item>Mirko Markanović</item>
    </izvorni_sadrzaj>
    <derivirana_varijabla naziv="DomainObject.Predmet.StrankaListNazivFormatedOIB_1">
      <item>Mirko Markanović</item>
    </derivirana_varijabla>
  </DomainObject.Predmet.StrankaListNazivFormatedOIB>
  <DomainObject.Predmet.ProtuStrankaListFormated>
    <izvorni_sadrzaj>
      <item>IZOGRADNJA d.o.o.  Rijeka</item>
    </izvorni_sadrzaj>
    <derivirana_varijabla naziv="DomainObject.Predmet.ProtuStrankaListFormated_1">
      <item>IZOGRADNJA d.o.o.  Rijeka</item>
    </derivirana_varijabla>
  </DomainObject.Predmet.ProtuStrankaListFormated>
  <DomainObject.Predmet.ProtuStrankaListFormatedOIB>
    <izvorni_sadrzaj>
      <item>IZOGRADNJA d.o.o.  Rijeka</item>
    </izvorni_sadrzaj>
    <derivirana_varijabla naziv="DomainObject.Predmet.ProtuStrankaListFormatedOIB_1">
      <item>IZOGRADNJA d.o.o.  Rijeka</item>
    </derivirana_varijabla>
  </DomainObject.Predmet.ProtuStrankaListFormatedOIB>
  <DomainObject.Predmet.ProtuStrankaListFormatedWithAdress>
    <izvorni_sadrzaj>
      <item>IZOGRADNJA d.o.o.  Rijeka, Kudeji 3, 51000 Rijeka</item>
    </izvorni_sadrzaj>
    <derivirana_varijabla naziv="DomainObject.Predmet.ProtuStrankaListFormatedWithAdress_1">
      <item>IZOGRADNJA d.o.o.  Rijeka, Kudeji 3, 51000 Rijeka</item>
    </derivirana_varijabla>
  </DomainObject.Predmet.ProtuStrankaListFormatedWithAdress>
  <DomainObject.Predmet.ProtuStrankaListFormatedWithAdressOIB>
    <izvorni_sadrzaj>
      <item>IZOGRADNJA d.o.o.  Rijeka, Kudeji 3, 51000 Rijeka</item>
    </izvorni_sadrzaj>
    <derivirana_varijabla naziv="DomainObject.Predmet.ProtuStrankaListFormatedWithAdressOIB_1">
      <item>IZOGRADNJA d.o.o.  Rijeka, Kudeji 3, 51000 Rijeka</item>
    </derivirana_varijabla>
  </DomainObject.Predmet.ProtuStrankaListFormatedWithAdressOIB>
  <DomainObject.Predmet.ProtuStrankaListNazivFormated>
    <izvorni_sadrzaj>
      <item>IZOGRADNJA d.o.o.  Rijeka</item>
    </izvorni_sadrzaj>
    <derivirana_varijabla naziv="DomainObject.Predmet.ProtuStrankaListNazivFormated_1">
      <item>IZOGRADNJA d.o.o.  Rijeka</item>
    </derivirana_varijabla>
  </DomainObject.Predmet.ProtuStrankaListNazivFormated>
  <DomainObject.Predmet.ProtuStrankaListNazivFormatedOIB>
    <izvorni_sadrzaj>
      <item>IZOGRADNJA d.o.o.  Rijeka</item>
    </izvorni_sadrzaj>
    <derivirana_varijabla naziv="DomainObject.Predmet.ProtuStrankaListNazivFormatedOIB_1">
      <item>IZOGRADNJA d.o.o.  Rijeka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Formated_1">
      <item>Narodne novine d.d. Zagreb</item>
      <item>oglasna ploča</item>
      <item>Županijsko državno odvjetništvo Rijeka</item>
      <item>OD Vukić i dr. Rijeka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FormatedOIB_1">
      <item>Narodne novine d.d. Zagreb</item>
      <item>oglasna ploča</item>
      <item>Županijsko državno odvjetništvo Rijeka</item>
      <item>OD Vukić i dr. Rijeka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OD Vukić i dr. Rijeka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OD Vukić i dr. Rijeka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OD Vukić i dr. Rijeka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OD Vukić i dr. Rijeka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NazivFormated_1">
      <item>Narodne novine d.d. Zagreb</item>
      <item>oglasna ploča</item>
      <item>Županijsko državno odvjetništvo Rijeka</item>
      <item>OD Vukić i dr. Rijeka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NazivFormatedOIB_1">
      <item>Narodne novine d.d. Zagreb</item>
      <item>oglasna ploča</item>
      <item>Županijsko državno odvjetništvo Rijeka</item>
      <item>OD Vukić i dr.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St-6/2008-67</izvorni_sadrzaj>
    <derivirana_varijabla naziv="DomainObject.PoslovniBrojDokumenta_1">St-6/2008-67</derivirana_varijabla>
  </DomainObject.PoslovniBrojDokumenta>
  <DomainObject.Predmet.StrankaIDrugi>
    <izvorni_sadrzaj>Mirko Markanović</izvorni_sadrzaj>
    <derivirana_varijabla naziv="DomainObject.Predmet.StrankaIDrugi_1">Mirko Markanović</derivirana_varijabla>
  </DomainObject.Predmet.StrankaIDrugi>
  <DomainObject.Predmet.ProtustrankaIDrugi>
    <izvorni_sadrzaj>IZOGRADNJA d.o.o.  Rijeka</izvorni_sadrzaj>
    <derivirana_varijabla naziv="DomainObject.Predmet.ProtustrankaIDrugi_1">IZOGRADNJA d.o.o.  Rijeka</derivirana_varijabla>
  </DomainObject.Predmet.ProtustrankaIDrugi>
  <DomainObject.Predmet.StrankaIDrugiAdressOIB>
    <izvorni_sadrzaj>Mirko Markanović, Dobriše Cesarića 14, 51000 Rijeka</izvorni_sadrzaj>
    <derivirana_varijabla naziv="DomainObject.Predmet.StrankaIDrugiAdressOIB_1">Mirko Markanović, Dobriše Cesarića 14, 51000 Rijeka</derivirana_varijabla>
  </DomainObject.Predmet.StrankaIDrugiAdressOIB>
  <DomainObject.Predmet.ProtustrankaIDrugiAdressOIB>
    <izvorni_sadrzaj>IZOGRADNJA d.o.o.  Rijeka, Kudeji 3, 51000 Rijeka</izvorni_sadrzaj>
    <derivirana_varijabla naziv="DomainObject.Predmet.ProtustrankaIDrugiAdressOIB_1">IZOGRADNJA d.o.o.  Rijeka, Kudeji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Narodne novine d.d. Zagreb</item>
      <item>oglasna ploča</item>
      <item>Županijsko državno odvjetništvo Rijeka</item>
      <item>OD Vukić i dr. Rijeka</item>
      <item>IZOGRADNJA d.o.o.  Rijeka</item>
      <item>Mirko Markanović</item>
    </izvorni_sadrzaj>
    <derivirana_varijabla naziv="DomainObject.Predmet.SudioniciListNaziv_1">
      <item>Narodne novine d.d. Zagreb</item>
      <item>oglasna ploča</item>
      <item>Županijsko državno odvjetništvo Rijeka</item>
      <item>OD Vukić i dr. Rijeka</item>
      <item>IZOGRADNJA d.o.o.  Rijeka</item>
      <item>Mirko Markanović</item>
    </derivirana_varijabla>
  </DomainObject.Predmet.SudioniciListNaziv>
  <DomainObject.Predmet.SudioniciListAdressOIB>
    <izvorni_sadrzaj>
      <item>Narodne novine d.d. Zagreb, SR Njemačke 6,10020 Zagreb</item>
      <item>oglasna ploča</item>
      <item>Županijsko državno odvjetništvo Rijeka</item>
      <item>OD Vukić i dr. Rijeka</item>
      <item>IZOGRADNJA d.o.o.  Rijeka, Kudeji 3,51000 Rijeka</item>
      <item>Mirko Markanović, Dobriše Cesarića 14,51000 Rijeka</item>
    </izvorni_sadrzaj>
    <derivirana_varijabla naziv="DomainObject.Predmet.SudioniciListAdressOIB_1">
      <item>Narodne novine d.d. Zagreb, SR Njemačke 6,10020 Zagreb</item>
      <item>oglasna ploča</item>
      <item>Županijsko državno odvjetništvo Rijeka</item>
      <item>OD Vukić i dr. Rijeka</item>
      <item>IZOGRADNJA d.o.o.  Rijeka, Kudeji 3,51000 Rijeka</item>
      <item>Mirko Markanović, Dobriše Cesarića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1036</properties:Words>
  <properties:Characters>5658</properties:Characters>
  <properties:Lines>161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2016-12-09T10:26:00Z</dcterms:created>
  <dc:creator>vjelenovic</dc:creator>
  <cp:lastModifiedBy>Danijela Fumić</cp:lastModifiedBy>
  <cp:lastPrinted>2016-12-09T10:26:00Z</cp:lastPrinted>
  <dcterms:modified xmlns:xsi="http://www.w3.org/2001/XMLSchema-instance" xsi:type="dcterms:W3CDTF">2016-12-09T10:29:00Z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St-6/2008-67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