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043c" w14:paraId="36a043c" w:rsidRDefault="00CD15D4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15D4" w:rsidP="00301645" w:rsidR="00CD15D4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  <w:r w:rsidR="00FB32DF">
        <w:t>48</w:t>
      </w:r>
      <w:r w:rsidRPr="00491880">
        <w:t>. St</w:t>
      </w:r>
      <w:r w:rsidR="00776BFF">
        <w:t>-5419</w:t>
      </w:r>
      <w:r w:rsidR="00A11B02">
        <w:t>/16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01620C" w:rsidP="006B760B" w:rsidR="006B760B" w:rsidRPr="0019480E">
      <w:pPr>
        <w:jc w:val="center"/>
      </w:pPr>
      <w:r>
        <w:t>R E P U B L I K A   H R V A T S K A</w:t>
      </w:r>
      <w:r w:rsidR="006B760B" w:rsidRPr="0019480E">
        <w:t xml:space="preserve">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FB32DF" w:rsidP="00FB32DF" w:rsidR="00FB32DF">
      <w:pPr>
        <w:rPr>
          <w:b/>
        </w:rPr>
      </w:pPr>
    </w:p>
    <w:p w:rsidRDefault="00776BFF" w:rsidP="0001620C" w:rsidR="00FB32DF">
      <w:pPr>
        <w:jc w:val="both"/>
      </w:pPr>
      <w:r>
        <w:t xml:space="preserve">           </w:t>
      </w:r>
      <w:r w:rsidRPr="00776BFF">
        <w:t>Trgovački sud u Zagrebu, po sucu toga suda Vesni Sremac Šoštar, kao stečajnom sucu, po prijedlogu FINA-e, RC Zagreb, Podružnica Zagreb, Trg svibanjskih žrtava 1995. 1.,  radi provođenja stečajnog postupka nad dužnikom Prothos Connect j.d.o.o. za informatičke usluge i arhitekturu, iz Zagreba, Sjeverna ulica 14 B, OIB: 70352547552</w:t>
      </w:r>
      <w:r w:rsidR="00EC20E3">
        <w:t xml:space="preserve">, dana </w:t>
      </w:r>
      <w:r w:rsidR="00FB32DF">
        <w:t>6. ožujka 2017.</w:t>
      </w:r>
    </w:p>
    <w:p w:rsidRDefault="00FB32DF" w:rsidP="000E2D4A" w:rsidR="00FB32DF">
      <w:pPr>
        <w:jc w:val="center"/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1620C" w:rsidR="0009690D">
      <w:pPr>
        <w:ind w:left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776BFF" w:rsidRPr="00776BFF">
        <w:rPr>
          <w:lang w:val="pt-BR"/>
        </w:rPr>
        <w:t>Prothos Connect j.d.o.o. za informatičke usluge i arhitekturu, iz Zagreba, Sjeverna ulica 14 B, OIB: 70352547552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AE2EBB">
        <w:t>S</w:t>
      </w:r>
      <w:r w:rsidR="006B760B">
        <w:t>ud je</w:t>
      </w:r>
      <w:r w:rsidR="00AE2EBB">
        <w:t xml:space="preserve"> rješenjem</w:t>
      </w:r>
      <w:r w:rsidR="006B760B">
        <w:t xml:space="preserve">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776BFF" w:rsidRPr="00776BFF">
        <w:rPr>
          <w:lang w:val="pt-BR"/>
        </w:rPr>
        <w:t>Prothos Connect j.d.o.o. za informatičke usluge i arhitekturu, iz Zagreba, Sjeverna ulica 14 B, OIB: 70352547552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776BFF" w:rsidP="00776BFF" w:rsidR="00827DD0" w:rsidRPr="00491880">
      <w:pPr>
        <w:tabs>
          <w:tab w:pos="720" w:val="left"/>
        </w:tabs>
        <w:jc w:val="both"/>
      </w:pPr>
      <w:r>
        <w:t xml:space="preserve">            Predlagatelj, tj. </w:t>
      </w:r>
      <w:r w:rsidR="00FB32DF">
        <w:t>FINA je u svom podnesku od 27.2.2017. navela</w:t>
      </w:r>
      <w:r w:rsidR="00ED5AA4">
        <w:t xml:space="preserve"> kako dužnik u </w:t>
      </w:r>
      <w:r w:rsidR="00ED5AA4" w:rsidRPr="00ED5AA4">
        <w:t xml:space="preserve">Očevidniku redoslijeda osnova za plaćanje koji </w:t>
      </w:r>
      <w:r w:rsidR="00FB32DF">
        <w:t xml:space="preserve">ona </w:t>
      </w:r>
      <w:r w:rsidR="00ED5AA4" w:rsidRPr="00ED5AA4">
        <w:t xml:space="preserve">vodi </w:t>
      </w:r>
      <w:r w:rsidR="00ED5AA4">
        <w:t>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AE2EBB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t>U Zagrebu</w:t>
      </w:r>
      <w:r w:rsidR="00EC20E3">
        <w:t>,</w:t>
      </w:r>
      <w:r w:rsidRPr="00491880">
        <w:t xml:space="preserve"> </w:t>
      </w:r>
      <w:r w:rsidR="00776BFF">
        <w:t>6</w:t>
      </w:r>
      <w:r w:rsidR="00FB32DF">
        <w:t>. ožujka</w:t>
      </w:r>
      <w:r w:rsidR="00A11B02">
        <w:t xml:space="preserve"> </w:t>
      </w:r>
      <w:r w:rsidR="00900561" w:rsidRPr="00491880">
        <w:t>2</w:t>
      </w:r>
      <w:r w:rsidR="00A130CD">
        <w:t>017</w:t>
      </w:r>
      <w:r w:rsidR="00900561" w:rsidRPr="00491880">
        <w:t>.</w:t>
      </w:r>
    </w:p>
    <w:p w:rsidRDefault="0009690D" w:rsidP="00CD15D4" w:rsidR="0009690D" w:rsidRPr="00491880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FB32DF" w:rsidP="00DD5CA6" w:rsidR="00CD15D4" w:rsidRPr="00491880">
      <w:pPr>
        <w:pStyle w:val="Tijeloteksta"/>
        <w:ind w:left="5760"/>
        <w:jc w:val="right"/>
      </w:pPr>
      <w:r>
        <w:t>Vesna Sremac Šoštar</w:t>
      </w:r>
      <w:r w:rsidR="00F515D0">
        <w:t>, v.r.</w:t>
      </w:r>
    </w:p>
    <w:p w:rsidRDefault="0009690D" w:rsidP="00686CF1" w:rsidR="0009690D" w:rsidRPr="00491880">
      <w:pPr>
        <w:pStyle w:val="Tijeloteksta"/>
        <w:ind w:left="5760"/>
      </w:pPr>
    </w:p>
    <w:p w:rsidRDefault="00776BFF" w:rsidP="00CD0640" w:rsidR="00776BFF">
      <w:pPr>
        <w:pStyle w:val="Tijeloteksta"/>
      </w:pPr>
    </w:p>
    <w:p w:rsidRDefault="00776BFF" w:rsidP="00CD0640" w:rsidR="00776BFF">
      <w:pPr>
        <w:pStyle w:val="Tijeloteksta"/>
      </w:pPr>
    </w:p>
    <w:p w:rsidRDefault="0001620C" w:rsidP="00CD0640" w:rsidR="0001620C">
      <w:pPr>
        <w:pStyle w:val="Tijeloteksta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15D4" w:rsidR="007E1191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01620C" w:rsidP="00CD15D4" w:rsidR="0001620C">
      <w:pPr>
        <w:pStyle w:val="Tijeloteksta"/>
      </w:pPr>
    </w:p>
    <w:p w:rsidRDefault="003214DF" w:rsidP="003214DF" w:rsidR="003214DF"/>
    <w:p w:rsidRDefault="00F515D0" w:rsidP="00F515D0" w:rsidR="000F285F">
      <w:pPr>
        <w:ind w:left="360"/>
        <w:jc w:val="right"/>
      </w:pPr>
      <w:r>
        <w:t>Za točnost otpravka-ovlašteni službenik:</w:t>
      </w:r>
    </w:p>
    <w:p w:rsidRDefault="00F515D0" w:rsidP="00F515D0" w:rsidR="00F515D0" w:rsidRPr="00491880">
      <w:pPr>
        <w:ind w:left="360"/>
        <w:jc w:val="right"/>
      </w:pPr>
      <w:r>
        <w:t>Zlatka Plivelić</w:t>
      </w: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D15D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8DD" w:rsidP="00CD15D4" w:rsidR="00D728DD">
      <w:r>
        <w:separator/>
      </w:r>
    </w:p>
  </w:endnote>
  <w:endnote w:id="0" w:type="continuationSeparator">
    <w:p w:rsidRDefault="00D728DD" w:rsidP="00CD15D4" w:rsidR="00D72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8DD" w:rsidP="00CD15D4" w:rsidR="00D728DD">
      <w:r>
        <w:separator/>
      </w:r>
    </w:p>
  </w:footnote>
  <w:footnote w:id="0" w:type="continuationSeparator">
    <w:p w:rsidRDefault="00D728DD" w:rsidP="00CD15D4" w:rsidR="00D728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43D">
          <w:rPr>
            <w:noProof/>
          </w:rPr>
          <w:t>2</w:t>
        </w:r>
        <w:r>
          <w:fldChar w:fldCharType="end"/>
        </w:r>
        <w:r w:rsidR="00FB32DF">
          <w:tab/>
          <w:t>48</w:t>
        </w:r>
        <w:r w:rsidR="00A130CD">
          <w:t>. St-</w:t>
        </w:r>
        <w:r w:rsidR="00776BFF">
          <w:t>5419</w:t>
        </w:r>
        <w:r>
          <w:t>/16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620C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0F285F"/>
    <w:rsid w:val="001553AB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0743D"/>
    <w:rsid w:val="0024419B"/>
    <w:rsid w:val="00253E92"/>
    <w:rsid w:val="002868D4"/>
    <w:rsid w:val="002C0221"/>
    <w:rsid w:val="002E0C84"/>
    <w:rsid w:val="00301645"/>
    <w:rsid w:val="003214DF"/>
    <w:rsid w:val="00330F84"/>
    <w:rsid w:val="00356930"/>
    <w:rsid w:val="0038764F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70F62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76BFF"/>
    <w:rsid w:val="007A6843"/>
    <w:rsid w:val="007A7FD9"/>
    <w:rsid w:val="007B3F07"/>
    <w:rsid w:val="007D5652"/>
    <w:rsid w:val="007E1191"/>
    <w:rsid w:val="007E6973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E4098"/>
    <w:rsid w:val="009F4247"/>
    <w:rsid w:val="00A033BE"/>
    <w:rsid w:val="00A11B02"/>
    <w:rsid w:val="00A130CD"/>
    <w:rsid w:val="00A500E9"/>
    <w:rsid w:val="00A94094"/>
    <w:rsid w:val="00AA3771"/>
    <w:rsid w:val="00AE2EBB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15D4"/>
    <w:rsid w:val="00CE6CFD"/>
    <w:rsid w:val="00D172C5"/>
    <w:rsid w:val="00D243BF"/>
    <w:rsid w:val="00D728DD"/>
    <w:rsid w:val="00D909DA"/>
    <w:rsid w:val="00DA2130"/>
    <w:rsid w:val="00DD5CA6"/>
    <w:rsid w:val="00DE2DCB"/>
    <w:rsid w:val="00DE5D50"/>
    <w:rsid w:val="00E41EB3"/>
    <w:rsid w:val="00EA20DA"/>
    <w:rsid w:val="00EC20E3"/>
    <w:rsid w:val="00ED5AA4"/>
    <w:rsid w:val="00F3606E"/>
    <w:rsid w:val="00F4619B"/>
    <w:rsid w:val="00F515D0"/>
    <w:rsid w:val="00F81DFA"/>
    <w:rsid w:val="00F874BD"/>
    <w:rsid w:val="00FB32DF"/>
    <w:rsid w:val="00FC12D6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3214D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3214D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313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St-5419/2016-7</izvorni_sadrzaj>
    <derivirana_varijabla naziv="DomainObject.Oznaka_1">St-5419/2016-7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5419</izvorni_sadrzaj>
    <derivirana_varijabla naziv="DomainObject.Predmet.Broj_1">5419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St-5419/2016</izvorni_sadrzaj>
    <derivirana_varijabla naziv="DomainObject.Predmet.OznakaBroj_1">St-5419/2016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Prothos Connect j.d.o.o. za informatičke usluge i arhitekturu zastupanog po punomoćniku IVAN TOMIĆ</izvorni_sadrzaj>
    <derivirana_varijabla naziv="DomainObject.Predmet.ProtustrankaFormated_1">  Prothos Connect j.d.o.o. za informatičke usluge i arhitekturu zastupanog po punomoćniku IVAN TOMIĆ</derivirana_varijabla>
  </DomainObject.Predmet.ProtustrankaFormated>
  <DomainObject.Predmet.ProtustrankaFormatedOIB>
    <izvorni_sadrzaj>  Prothos Connect j.d.o.o. za informatičke usluge i arhitekturu, OIB 70352547552 zastupanog po punomoćniku IVAN TOMIĆ</izvorni_sadrzaj>
    <derivirana_varijabla naziv="DomainObject.Predmet.ProtustrankaFormatedOIB_1">  Prothos Connect j.d.o.o. za informatičke usluge i arhitekturu, OIB 70352547552 zastupanog po punomoćniku IVAN TOMIĆ</derivirana_varijabla>
  </DomainObject.Predmet.ProtustrankaFormatedOIB>
  <DomainObject.Predmet.ProtustrankaFormatedWithAdress>
    <izvorni_sadrzaj> Prothos Connect j.d.o.o. za informatičke usluge i arhitekturu, Sjeverna ulica 14 B, 10000 Zagreb zastupanog po punomoćniku IVAN TOMIĆ</izvorni_sadrzaj>
    <derivirana_varijabla naziv="DomainObject.Predmet.ProtustrankaFormatedWithAdress_1"> Prothos Connect j.d.o.o. za informatičke usluge i arhitekturu, Sjeverna ulica 14 B, 10000 Zagreb zastupanog po punomoćniku IVAN TOMIĆ</derivirana_varijabla>
  </DomainObject.Predmet.ProtustrankaFormatedWithAdress>
  <DomainObject.Predmet.ProtustrankaFormatedWithAdressOIB>
    <izvorni_sadrzaj> Prothos Connect j.d.o.o. za informatičke usluge i arhitekturu, OIB 70352547552, Sjeverna ulica 14 B, 10000 Zagreb zastupanog po punomoćniku IVAN TOMIĆ</izvorni_sadrzaj>
    <derivirana_varijabla naziv="DomainObject.Predmet.ProtustrankaFormatedWithAdressOIB_1"> Prothos Connect j.d.o.o. za informatičke usluge i arhitekturu, OIB 70352547552, Sjeverna ulica 14 B, 10000 Zagreb zastupanog po punomoćniku IVAN TOMIĆ</derivirana_varijabla>
  </DomainObject.Predmet.ProtustrankaFormatedWithAdressOIB>
  <DomainObject.Predmet.ProtustrankaWithAdress>
    <izvorni_sadrzaj>Prothos Connect j.d.o.o. za informatičke usluge i arhitekturu Sjeverna ulica 14 B, 10000 Zagreb</izvorni_sadrzaj>
    <derivirana_varijabla naziv="DomainObject.Predmet.ProtustrankaWithAdress_1">Prothos Connect j.d.o.o. za informatičke usluge i arhitekturu Sjeverna ulica 14 B, 10000 Zagreb</derivirana_varijabla>
  </DomainObject.Predmet.ProtustrankaWithAdress>
  <DomainObject.Predmet.ProtustrankaWithAdressOIB>
    <izvorni_sadrzaj>Prothos Connect j.d.o.o. za informatičke usluge i arhitekturu, OIB 70352547552, Sjeverna ulica 14 B, 10000 Zagreb</izvorni_sadrzaj>
    <derivirana_varijabla naziv="DomainObject.Predmet.ProtustrankaWithAdressOIB_1">Prothos Connect j.d.o.o. za informatičke usluge i arhitekturu, OIB 70352547552, Sjeverna ulica 14 B, 10000 Zagreb</derivirana_varijabla>
  </DomainObject.Predmet.ProtustrankaWithAdressOIB>
  <DomainObject.Predmet.ProtustrankaNazivFormated>
    <izvorni_sadrzaj>Prothos Connect j.d.o.o. za informatičke usluge i arhitekturu</izvorni_sadrzaj>
    <derivirana_varijabla naziv="DomainObject.Predmet.ProtustrankaNazivFormated_1">Prothos Connect j.d.o.o. za informatičke usluge i arhitekturu</derivirana_varijabla>
  </DomainObject.Predmet.ProtustrankaNazivFormated>
  <DomainObject.Predmet.ProtustrankaNazivFormatedOIB>
    <izvorni_sadrzaj>Prothos Connect j.d.o.o. za informatičke usluge i arhitekturu, OIB 70352547552</izvorni_sadrzaj>
    <derivirana_varijabla naziv="DomainObject.Predmet.ProtustrankaNazivFormatedOIB_1">Prothos Connect j.d.o.o. za informatičke usluge i arhitekturu, OIB 70352547552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Prothos Connect j.d.o.o. za informatičke usluge i arhitekturu zastupanog po punomoćniku IVAN TOMIĆ</item>
    </izvorni_sadrzaj>
    <derivirana_varijabla naziv="DomainObject.Predmet.ProtuStrankaListFormated_1">
      <item>Prothos Connect j.d.o.o. za informatičke usluge i arhitekturu zastupanog po punomoćniku IVAN TOMIĆ</item>
    </derivirana_varijabla>
  </DomainObject.Predmet.ProtuStrankaListFormated>
  <DomainObject.Predmet.ProtuStrankaListFormatedOIB>
    <izvorni_sadrzaj>
      <item>Prothos Connect j.d.o.o. za informatičke usluge i arhitekturu, OIB 70352547552 zastupanog po punomoćniku IVAN TOMIĆ</item>
    </izvorni_sadrzaj>
    <derivirana_varijabla naziv="DomainObject.Predmet.ProtuStrankaListFormatedOIB_1">
      <item>Prothos Connect j.d.o.o. za informatičke usluge i arhitekturu, OIB 70352547552 zastupanog po punomoćniku IVAN TOMIĆ</item>
    </derivirana_varijabla>
  </DomainObject.Predmet.ProtuStrankaListFormatedOIB>
  <DomainObject.Predmet.ProtuStrankaListFormatedWithAdress>
    <izvorni_sadrzaj>
      <item>Prothos Connect j.d.o.o. za informatičke usluge i arhitekturu, Sjeverna ulica 14 B, 10000 Zagreb zastupanog po punomoćniku IVAN TOMIĆ</item>
    </izvorni_sadrzaj>
    <derivirana_varijabla naziv="DomainObject.Predmet.ProtuStrankaListFormatedWithAdress_1">
      <item>Prothos Connect j.d.o.o. za informatičke usluge i arhitekturu, Sjeverna ulica 14 B, 10000 Zagreb zastupanog po punomoćniku IVAN TOMIĆ</item>
    </derivirana_varijabla>
  </DomainObject.Predmet.ProtuStrankaListFormatedWithAdress>
  <DomainObject.Predmet.ProtuStrankaListFormatedWithAdressOIB>
    <izvorni_sadrzaj>
      <item>Prothos Connect j.d.o.o. za informatičke usluge i arhitekturu, OIB 70352547552, Sjeverna ulica 14 B, 10000 Zagreb zastupanog po punomoćniku IVAN TOMIĆ</item>
    </izvorni_sadrzaj>
    <derivirana_varijabla naziv="DomainObject.Predmet.ProtuStrankaListFormatedWithAdressOIB_1">
      <item>Prothos Connect j.d.o.o. za informatičke usluge i arhitekturu, OIB 70352547552, Sjeverna ulica 14 B, 10000 Zagreb zastupanog po punomoćniku IVAN TOMIĆ</item>
    </derivirana_varijabla>
  </DomainObject.Predmet.ProtuStrankaListFormatedWithAdressOIB>
  <DomainObject.Predmet.ProtuStrankaListNazivFormated>
    <izvorni_sadrzaj>
      <item>Prothos Connect j.d.o.o. za informatičke usluge i arhitekturu</item>
    </izvorni_sadrzaj>
    <derivirana_varijabla naziv="DomainObject.Predmet.ProtuStrankaListNazivFormated_1">
      <item>Prothos Connect j.d.o.o. za informatičke usluge i arhitekturu</item>
    </derivirana_varijabla>
  </DomainObject.Predmet.ProtuStrankaListNazivFormated>
  <DomainObject.Predmet.ProtuStrankaListNazivFormatedOIB>
    <izvorni_sadrzaj>
      <item>Prothos Connect j.d.o.o. za informatičke usluge i arhitekturu, OIB 70352547552</item>
    </izvorni_sadrzaj>
    <derivirana_varijabla naziv="DomainObject.Predmet.ProtuStrankaListNazivFormatedOIB_1">
      <item>Prothos Connect j.d.o.o. za informatičke usluge i arhitekturu, OIB 70352547552</item>
    </derivirana_varijabla>
  </DomainObject.Predmet.ProtuStrankaListNazivFormatedOIB>
  <DomainObject.Predmet.OstaliListFormated>
    <izvorni_sadrzaj>
      <item>IVAN TOMIĆ punomoćnik sudionika u postupku Prothos Connect j.d.o.o. za informatičke usluge i arhitekturu</item>
    </izvorni_sadrzaj>
    <derivirana_varijabla naziv="DomainObject.Predmet.OstaliListFormated_1">
      <item>IVAN TOMIĆ punomoćnik sudionika u postupku Prothos Connect j.d.o.o. za informatičke usluge i arhitekturu</item>
    </derivirana_varijabla>
  </DomainObject.Predmet.OstaliListFormated>
  <DomainObject.Predmet.OstaliListFormatedOIB>
    <izvorni_sadrzaj>
      <item>IVAN TOMIĆ, OIB 34216967804 punomoćnik sudionika u postupku Prothos Connect j.d.o.o. za informatičke usluge i arhitekturu</item>
    </izvorni_sadrzaj>
    <derivirana_varijabla naziv="DomainObject.Predmet.OstaliListFormatedOIB_1">
      <item>IVAN TOMIĆ, OIB 34216967804 punomoćnik sudionika u postupku Prothos Connect j.d.o.o. za informatičke usluge i arhitekturu</item>
    </derivirana_varijabla>
  </DomainObject.Predmet.OstaliListFormatedOIB>
  <DomainObject.Predmet.OstaliListFormatedWithAdress>
    <izvorni_sadrzaj>
      <item>IVAN TOMIĆ, Sjeverna 14 B, 10000 Zagreb punomoćnik sudionika u postupku Prothos Connect j.d.o.o. za informatičke usluge i arhitekturu</item>
    </izvorni_sadrzaj>
    <derivirana_varijabla naziv="DomainObject.Predmet.OstaliListFormatedWithAdress_1">
      <item>IVAN TOMIĆ, Sjeverna 14 B, 10000 Zagreb punomoćnik sudionika u postupku Prothos Connect j.d.o.o. za informatičke usluge i arhitekturu</item>
    </derivirana_varijabla>
  </DomainObject.Predmet.OstaliListFormatedWithAdress>
  <DomainObject.Predmet.OstaliListFormatedWithAdressOIB>
    <izvorni_sadrzaj>
      <item>IVAN TOMIĆ, OIB 34216967804, Sjeverna 14 B, 10000 Zagreb punomoćnik sudionika u postupku Prothos Connect j.d.o.o. za informatičke usluge i arhitekturu</item>
    </izvorni_sadrzaj>
    <derivirana_varijabla naziv="DomainObject.Predmet.OstaliListFormatedWithAdressOIB_1">
      <item>IVAN TOMIĆ, OIB 34216967804, Sjeverna 14 B, 10000 Zagreb punomoćnik sudionika u postupku Prothos Connect j.d.o.o. za informatičke usluge i arhitekturu</item>
    </derivirana_varijabla>
  </DomainObject.Predmet.OstaliListFormatedWithAdressOIB>
  <DomainObject.Predmet.OstaliListNazivFormated>
    <izvorni_sadrzaj>
      <item>IVAN TOMIĆ</item>
    </izvorni_sadrzaj>
    <derivirana_varijabla naziv="DomainObject.Predmet.OstaliListNazivFormated_1">
      <item>IVAN TOMIĆ</item>
    </derivirana_varijabla>
  </DomainObject.Predmet.OstaliListNazivFormated>
  <DomainObject.Predmet.OstaliListNazivFormatedOIB>
    <izvorni_sadrzaj>
      <item>IVAN TOMIĆ, OIB 34216967804</item>
    </izvorni_sadrzaj>
    <derivirana_varijabla naziv="DomainObject.Predmet.OstaliListNazivFormatedOIB_1">
      <item>IVAN TOMIĆ, OIB 34216967804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St-5419/2016-7</izvorni_sadrzaj>
    <derivirana_varijabla naziv="DomainObject.PoslovniBrojDokumenta_1">St-5419/2016-7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Prothos Connect j.d.o.o. za informatičke usluge i arhitekturu</izvorni_sadrzaj>
    <derivirana_varijabla naziv="DomainObject.Predmet.ProtustrankaIDrugi_1">Prothos Connect j.d.o.o. za informatičke usluge i arhitekturu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Prothos Connect j.d.o.o. za informatičke usluge i arhitekturu, OIB 70352547552, Sjeverna ulica 14 B, 10000 Zagreb</izvorni_sadrzaj>
    <derivirana_varijabla naziv="DomainObject.Predmet.ProtustrankaIDrugiAdressOIB_1">Prothos Connect j.d.o.o. za informatičke usluge i arhitekturu, OIB 70352547552, Sjeverna ulica 14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Prothos Connect j.d.o.o. za informatičke usluge i arhitekturu</item>
      <item>IVAN TOMIĆ</item>
    </izvorni_sadrzaj>
    <derivirana_varijabla naziv="DomainObject.Predmet.SudioniciListNaziv_1">
      <item>FINA Regionalni centar Zagreb</item>
      <item>Prothos Connect j.d.o.o. za informatičke usluge i arhitekturu</item>
      <item>IVAN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Prothos Connect j.d.o.o. za informatičke usluge i arhitekturu, OIB 70352547552, Sjeverna ulica 14 B,10000 Zagreb</item>
      <item>IVAN TOMIĆ, OIB 34216967804, Sjeverna 14 B,10000 Zagreb</item>
    </izvorni_sadrzaj>
    <derivirana_varijabla naziv="DomainObject.Predmet.SudioniciListAdressOIB_1">
      <item>FINA Regionalni centar Zagreb, OIB 85821130368, Trg svibanjskih žrtava 1995. br. 1,10000 Zagreb</item>
      <item>Prothos Connect j.d.o.o. za informatičke usluge i arhitekturu, OIB 70352547552, Sjeverna ulica 14 B,10000 Zagreb</item>
      <item>IVAN TOMIĆ, OIB 34216967804, Sjeverna 14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70352547552</item>
      <item>, OIB 34216967804</item>
    </izvorni_sadrzaj>
    <derivirana_varijabla naziv="DomainObject.Predmet.SudioniciListNazivOIB_1">
      <item>, OIB 85821130368</item>
      <item>, OIB 70352547552</item>
      <item>, OIB 34216967804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1550</properties:Characters>
  <properties:Lines>54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2017-03-06T07:36:00Z</dcterms:created>
  <dc:creator>nmarkovic</dc:creator>
  <cp:lastModifiedBy>Zlatka Plivelić</cp:lastModifiedBy>
  <cp:lastPrinted>2017-03-06T08:08:00Z</cp:lastPrinted>
  <dcterms:modified xmlns:xsi="http://www.w3.org/2001/XMLSchema-instance" xsi:type="dcterms:W3CDTF">2017-03-06T12:03:00Z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St-5419/2016-7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