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7283c" w14:paraId="577283c" w:rsidRDefault="00D410AE" w:rsidP="00D410AE" w:rsidR="00D410AE" w:rsidRPr="00B22EEE">
      <w:pPr>
        <w:pStyle w:val="Bezproreda"/>
        <w:jc w:val="right"/>
        <w15:collapsed w:val="false"/>
        <w:rPr>
          <w:rFonts w:eastAsia="Questrial"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>Broj</w:t>
      </w:r>
      <w:r w:rsidRPr="00B22EEE">
        <w:rPr>
          <w:rFonts w:eastAsia="Questrial" w:hAnsi="Times New Roman" w:ascii="Times New Roman"/>
          <w:sz w:val="24"/>
          <w:szCs w:val="24"/>
        </w:rPr>
        <w:t>: 6 St-</w:t>
      </w:r>
      <w:r w:rsidR="00F950EE">
        <w:rPr>
          <w:rFonts w:eastAsia="Questrial" w:hAnsi="Times New Roman" w:ascii="Times New Roman"/>
          <w:sz w:val="24"/>
          <w:szCs w:val="24"/>
        </w:rPr>
        <w:t>454/17-72</w:t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Style w:val="Naglaeno"/>
          <w:rFonts w:hAnsi="Times New Roman" w:ascii="Times New Roman"/>
        </w:rPr>
        <w:t xml:space="preserve">             </w:t>
      </w:r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D410AE" w:rsidP="00D410AE" w:rsidR="00D410A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 xml:space="preserve">    </w:t>
      </w:r>
    </w:p>
    <w:p w:rsidRDefault="00D7087E" w:rsidP="00D410AE" w:rsidR="00D7087E" w:rsidRPr="00D410AE">
      <w:pPr>
        <w:pStyle w:val="Bezproreda"/>
        <w:rPr>
          <w:rFonts w:eastAsia="Calibri" w:hAnsi="Times New Roman" w:ascii="Times New Roman"/>
          <w:sz w:val="24"/>
          <w:szCs w:val="24"/>
        </w:rPr>
      </w:pPr>
    </w:p>
    <w:p w:rsidRDefault="00D410AE" w:rsidP="00D410AE" w:rsidR="00D410AE" w:rsidRPr="00F950EE">
      <w:pPr>
        <w:pStyle w:val="Bezproreda"/>
        <w:rPr>
          <w:rFonts w:eastAsia="Questrial" w:hAnsi="Times New Roman" w:ascii="Times New Roman"/>
          <w:sz w:val="24"/>
          <w:szCs w:val="24"/>
        </w:rPr>
      </w:pPr>
      <w:r w:rsidRPr="00B22EEE">
        <w:rPr>
          <w:rFonts w:eastAsia="Questrial" w:hAnsi="Times New Roman" w:ascii="Times New Roman"/>
          <w:sz w:val="24"/>
          <w:szCs w:val="24"/>
        </w:rPr>
        <w:tab/>
      </w:r>
      <w:r w:rsidRPr="00B22EEE">
        <w:rPr>
          <w:rFonts w:eastAsia="Questrial" w:hAnsi="Times New Roman" w:ascii="Times New Roman"/>
          <w:sz w:val="24"/>
          <w:szCs w:val="24"/>
        </w:rPr>
        <w:tab/>
      </w:r>
      <w:r w:rsidRPr="00B22EEE">
        <w:rPr>
          <w:rFonts w:eastAsia="Questrial" w:hAnsi="Times New Roman" w:ascii="Times New Roman"/>
          <w:sz w:val="24"/>
          <w:szCs w:val="24"/>
        </w:rPr>
        <w:tab/>
      </w:r>
      <w:r w:rsidRPr="00B22EEE">
        <w:rPr>
          <w:rFonts w:eastAsia="Questrial" w:hAnsi="Times New Roman" w:ascii="Times New Roman"/>
          <w:sz w:val="24"/>
          <w:szCs w:val="24"/>
        </w:rPr>
        <w:tab/>
      </w:r>
      <w:r w:rsidRPr="00B22EEE">
        <w:rPr>
          <w:rFonts w:eastAsia="Questrial" w:hAnsi="Times New Roman" w:ascii="Times New Roman"/>
          <w:sz w:val="24"/>
          <w:szCs w:val="24"/>
        </w:rPr>
        <w:tab/>
      </w:r>
      <w:r w:rsidRPr="00F950EE">
        <w:rPr>
          <w:rFonts w:eastAsia="Questrial" w:hAnsi="Times New Roman" w:ascii="Times New Roman"/>
          <w:sz w:val="24"/>
          <w:szCs w:val="24"/>
        </w:rPr>
        <w:t>R J E Š E N J E</w:t>
      </w:r>
    </w:p>
    <w:p w:rsidRDefault="00D410AE" w:rsidP="00D410AE" w:rsidR="00D410AE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D7087E" w:rsidP="00D410AE" w:rsidR="00D7087E" w:rsidRPr="00B22EEE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D410AE" w:rsidP="00610C94" w:rsidR="00D7087E">
      <w:pPr>
        <w:pStyle w:val="Bezproreda"/>
        <w:jc w:val="both"/>
        <w:rPr>
          <w:rFonts w:eastAsia="Questrial" w:hAnsi="Times New Roman" w:ascii="Times New Roman"/>
          <w:sz w:val="24"/>
          <w:szCs w:val="24"/>
        </w:rPr>
      </w:pPr>
      <w:r w:rsidRPr="00F950EE">
        <w:rPr>
          <w:rFonts w:hAnsi="Times New Roman" w:ascii="Times New Roman"/>
          <w:sz w:val="24"/>
          <w:szCs w:val="24"/>
        </w:rPr>
        <w:tab/>
        <w:t xml:space="preserve">       Trgovački sud u Osijeku  po stečajnoj sutkinji Nadi Roso , u stečajnom postupku nad dužnikom </w:t>
      </w:r>
      <w:r w:rsidR="00F950EE" w:rsidRPr="00F950EE">
        <w:rPr>
          <w:rFonts w:hAnsi="Times New Roman" w:ascii="Times New Roman"/>
          <w:b/>
        </w:rPr>
        <w:t xml:space="preserve">stečajna masa iza </w:t>
      </w:r>
      <w:r w:rsidR="00F950EE" w:rsidRPr="00F950EE">
        <w:rPr>
          <w:rFonts w:hAnsi="Times New Roman" w:ascii="Times New Roman"/>
          <w:b/>
          <w:color w:val="000000"/>
        </w:rPr>
        <w:t xml:space="preserve">KOZMETIKA MIHALJEVIĆ d.o.o. „u stečaju“ Osijek, </w:t>
      </w:r>
      <w:proofErr w:type="spellStart"/>
      <w:r w:rsidR="00F950EE" w:rsidRPr="00F950EE">
        <w:rPr>
          <w:rFonts w:hAnsi="Times New Roman" w:ascii="Times New Roman"/>
          <w:b/>
          <w:color w:val="000000"/>
        </w:rPr>
        <w:t>Gornjodravska</w:t>
      </w:r>
      <w:proofErr w:type="spellEnd"/>
      <w:r w:rsidR="00F950EE" w:rsidRPr="00F950EE">
        <w:rPr>
          <w:rFonts w:hAnsi="Times New Roman" w:ascii="Times New Roman"/>
          <w:b/>
          <w:color w:val="000000"/>
        </w:rPr>
        <w:t xml:space="preserve"> obala 89A, MBS: 030198415, OIB: 27485666621</w:t>
      </w:r>
      <w:r w:rsidRPr="00F950EE">
        <w:rPr>
          <w:rFonts w:eastAsia="Questrial" w:hAnsi="Times New Roman" w:ascii="Times New Roman"/>
          <w:b/>
          <w:sz w:val="24"/>
          <w:szCs w:val="24"/>
        </w:rPr>
        <w:t xml:space="preserve">, </w:t>
      </w:r>
      <w:r w:rsidRPr="00F950EE">
        <w:rPr>
          <w:rFonts w:eastAsia="Questrial" w:hAnsi="Times New Roman" w:ascii="Times New Roman"/>
          <w:sz w:val="24"/>
          <w:szCs w:val="24"/>
        </w:rPr>
        <w:t xml:space="preserve">dana </w:t>
      </w:r>
      <w:r w:rsidR="00F950EE">
        <w:rPr>
          <w:rFonts w:eastAsia="Questrial" w:hAnsi="Times New Roman" w:ascii="Times New Roman"/>
          <w:sz w:val="24"/>
          <w:szCs w:val="24"/>
        </w:rPr>
        <w:t>16. studenog 2018</w:t>
      </w:r>
      <w:r w:rsidRPr="00F950EE">
        <w:rPr>
          <w:rFonts w:eastAsia="Questrial" w:hAnsi="Times New Roman" w:ascii="Times New Roman"/>
          <w:sz w:val="24"/>
          <w:szCs w:val="24"/>
        </w:rPr>
        <w:t>.,</w:t>
      </w:r>
    </w:p>
    <w:p w:rsidRDefault="00F950EE" w:rsidP="00610C94" w:rsidR="00F950EE" w:rsidRPr="00F950EE">
      <w:pPr>
        <w:pStyle w:val="Bezproreda"/>
        <w:jc w:val="both"/>
        <w:rPr>
          <w:rFonts w:eastAsia="Questrial" w:hAnsi="Times New Roman" w:ascii="Times New Roman"/>
          <w:sz w:val="24"/>
          <w:szCs w:val="24"/>
        </w:rPr>
      </w:pPr>
    </w:p>
    <w:p w:rsidRDefault="00354737" w:rsidP="00354737" w:rsidR="00354737" w:rsidRPr="00F950EE">
      <w:pPr>
        <w:ind w:firstLine="708"/>
        <w:jc w:val="center"/>
      </w:pPr>
      <w:r w:rsidRPr="00F950EE">
        <w:t>r i j e š i o  j e</w:t>
      </w:r>
    </w:p>
    <w:p w:rsidRDefault="00354737" w:rsidP="00354737" w:rsidR="00354737" w:rsidRPr="00F950EE"/>
    <w:p w:rsidRDefault="002D37CD" w:rsidP="00F950EE" w:rsidR="00F950EE" w:rsidRPr="00F950EE">
      <w:pPr>
        <w:pStyle w:val="Bezproreda2"/>
        <w:numPr>
          <w:ilvl w:val="0"/>
          <w:numId w:val="7"/>
        </w:numPr>
        <w:jc w:val="both"/>
        <w:rPr>
          <w:rFonts w:hAnsi="Times New Roman" w:ascii="Times New Roman"/>
          <w:sz w:val="24"/>
          <w:szCs w:val="24"/>
        </w:rPr>
      </w:pPr>
      <w:r w:rsidRPr="00F950EE">
        <w:rPr>
          <w:rFonts w:hAnsi="Times New Roman" w:ascii="Times New Roman"/>
          <w:sz w:val="24"/>
          <w:szCs w:val="24"/>
        </w:rPr>
        <w:t xml:space="preserve">Stečajnom upravitelju </w:t>
      </w:r>
      <w:r w:rsidR="00BB415B" w:rsidRPr="00F950EE">
        <w:rPr>
          <w:rFonts w:hAnsi="Times New Roman" w:ascii="Times New Roman"/>
          <w:b/>
          <w:sz w:val="24"/>
          <w:szCs w:val="24"/>
        </w:rPr>
        <w:t xml:space="preserve">Krešimir Panjaković, Osijek, </w:t>
      </w:r>
      <w:proofErr w:type="spellStart"/>
      <w:r w:rsidR="00BB415B" w:rsidRPr="00F950EE">
        <w:rPr>
          <w:rFonts w:hAnsi="Times New Roman" w:ascii="Times New Roman"/>
          <w:b/>
          <w:sz w:val="24"/>
          <w:szCs w:val="24"/>
        </w:rPr>
        <w:t>Gornjodravska</w:t>
      </w:r>
      <w:proofErr w:type="spellEnd"/>
      <w:r w:rsidR="00BB415B" w:rsidRPr="00F950EE">
        <w:rPr>
          <w:rFonts w:hAnsi="Times New Roman" w:ascii="Times New Roman"/>
          <w:b/>
          <w:sz w:val="24"/>
          <w:szCs w:val="24"/>
        </w:rPr>
        <w:t xml:space="preserve"> obala 89a, OIB: 39814088271</w:t>
      </w:r>
      <w:r w:rsidRPr="00F950EE">
        <w:rPr>
          <w:rFonts w:hAnsi="Times New Roman" w:ascii="Times New Roman"/>
          <w:sz w:val="24"/>
          <w:szCs w:val="24"/>
        </w:rPr>
        <w:t xml:space="preserve">, </w:t>
      </w:r>
      <w:r w:rsidR="00F950EE" w:rsidRPr="00F950EE">
        <w:rPr>
          <w:rFonts w:hAnsi="Times New Roman" w:ascii="Times New Roman"/>
          <w:sz w:val="24"/>
          <w:szCs w:val="24"/>
        </w:rPr>
        <w:t xml:space="preserve">odobrava se konačna nagrada za rad za obnašanje dužnosti stečajnog upravitelja u iznosu od </w:t>
      </w:r>
      <w:r w:rsidR="00F950EE">
        <w:rPr>
          <w:rFonts w:hAnsi="Times New Roman" w:ascii="Times New Roman"/>
          <w:sz w:val="24"/>
          <w:szCs w:val="24"/>
        </w:rPr>
        <w:t>6.381,20</w:t>
      </w:r>
      <w:r w:rsidR="00F950EE" w:rsidRPr="00F950EE">
        <w:rPr>
          <w:rFonts w:hAnsi="Times New Roman" w:ascii="Times New Roman"/>
          <w:sz w:val="24"/>
          <w:szCs w:val="24"/>
        </w:rPr>
        <w:t xml:space="preserve"> kn bruto.</w:t>
      </w:r>
    </w:p>
    <w:p w:rsidRDefault="00952912" w:rsidP="00F950EE" w:rsidR="00952912" w:rsidRPr="00AE0CAC">
      <w:pPr>
        <w:pStyle w:val="Bezproreda1"/>
        <w:numPr>
          <w:ilvl w:val="0"/>
          <w:numId w:val="7"/>
        </w:numPr>
        <w:jc w:val="both"/>
        <w:rPr>
          <w:rFonts w:hAnsi="Times New Roman" w:ascii="Times New Roman"/>
          <w:sz w:val="24"/>
          <w:szCs w:val="24"/>
        </w:rPr>
      </w:pPr>
      <w:r w:rsidRPr="00952912">
        <w:rPr>
          <w:rFonts w:hAnsi="Times New Roman" w:ascii="Times New Roman"/>
          <w:sz w:val="24"/>
          <w:szCs w:val="24"/>
        </w:rPr>
        <w:t>Dozvoljava se stečajno</w:t>
      </w:r>
      <w:r>
        <w:rPr>
          <w:rFonts w:hAnsi="Times New Roman" w:ascii="Times New Roman"/>
          <w:sz w:val="24"/>
          <w:szCs w:val="24"/>
        </w:rPr>
        <w:t>m</w:t>
      </w:r>
      <w:r w:rsidRPr="00952912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u</w:t>
      </w:r>
      <w:r w:rsidRPr="00952912">
        <w:rPr>
          <w:rFonts w:hAnsi="Times New Roman" w:ascii="Times New Roman"/>
          <w:sz w:val="24"/>
          <w:szCs w:val="24"/>
        </w:rPr>
        <w:t xml:space="preserve"> da nakon pravomoćnosti ovoga rješenja isplati   </w:t>
      </w:r>
      <w:r w:rsidR="00BB415B">
        <w:rPr>
          <w:rFonts w:hAnsi="Times New Roman" w:ascii="Times New Roman"/>
          <w:sz w:val="24"/>
          <w:szCs w:val="24"/>
        </w:rPr>
        <w:t>iznos iz točke 1.  ovog rješenja sa žiro računa stečajnog dužnika</w:t>
      </w:r>
      <w:r w:rsidRPr="00952912">
        <w:rPr>
          <w:rFonts w:hAnsi="Times New Roman" w:ascii="Times New Roman"/>
          <w:sz w:val="24"/>
          <w:szCs w:val="24"/>
        </w:rPr>
        <w:t>.</w:t>
      </w:r>
    </w:p>
    <w:p w:rsidRDefault="002D37CD" w:rsidP="00F950EE" w:rsidR="00354737" w:rsidRPr="00952912">
      <w:pPr>
        <w:pStyle w:val="Bezproreda1"/>
        <w:numPr>
          <w:ilvl w:val="0"/>
          <w:numId w:val="7"/>
        </w:numPr>
        <w:ind w:hanging="349" w:left="709"/>
        <w:jc w:val="both"/>
      </w:pPr>
      <w:r w:rsidRPr="00952912">
        <w:rPr>
          <w:rFonts w:hAnsi="Times New Roman" w:ascii="Times New Roman"/>
          <w:sz w:val="24"/>
          <w:szCs w:val="24"/>
        </w:rPr>
        <w:t>Ovo rješenje objavit će se na</w:t>
      </w:r>
      <w:r w:rsidR="00B16EDD">
        <w:rPr>
          <w:rFonts w:hAnsi="Times New Roman" w:ascii="Times New Roman"/>
          <w:sz w:val="24"/>
          <w:szCs w:val="24"/>
        </w:rPr>
        <w:t xml:space="preserve"> mrežnoj stranici</w:t>
      </w:r>
      <w:r w:rsidRPr="00952912">
        <w:rPr>
          <w:rFonts w:hAnsi="Times New Roman" w:ascii="Times New Roman"/>
          <w:sz w:val="24"/>
          <w:szCs w:val="24"/>
        </w:rPr>
        <w:t xml:space="preserve"> </w:t>
      </w:r>
      <w:r w:rsidR="00952912" w:rsidRPr="00952912">
        <w:rPr>
          <w:rFonts w:hAnsi="Times New Roman" w:ascii="Times New Roman"/>
          <w:sz w:val="24"/>
          <w:szCs w:val="24"/>
        </w:rPr>
        <w:t>e-</w:t>
      </w:r>
      <w:r w:rsidR="00B16EDD">
        <w:rPr>
          <w:rFonts w:hAnsi="Times New Roman" w:ascii="Times New Roman"/>
          <w:sz w:val="24"/>
          <w:szCs w:val="24"/>
        </w:rPr>
        <w:t>O</w:t>
      </w:r>
      <w:r w:rsidRPr="00952912">
        <w:rPr>
          <w:rFonts w:hAnsi="Times New Roman" w:ascii="Times New Roman"/>
          <w:sz w:val="24"/>
          <w:szCs w:val="24"/>
        </w:rPr>
        <w:t>glasnoj ploči</w:t>
      </w:r>
      <w:r w:rsidR="00B16EDD">
        <w:rPr>
          <w:rFonts w:hAnsi="Times New Roman" w:ascii="Times New Roman"/>
          <w:sz w:val="24"/>
          <w:szCs w:val="24"/>
        </w:rPr>
        <w:t xml:space="preserve"> ovoga</w:t>
      </w:r>
      <w:r w:rsidRPr="00952912">
        <w:rPr>
          <w:rFonts w:hAnsi="Times New Roman" w:ascii="Times New Roman"/>
          <w:sz w:val="24"/>
          <w:szCs w:val="24"/>
        </w:rPr>
        <w:t xml:space="preserve"> suda</w:t>
      </w:r>
      <w:r w:rsidR="00D70B82">
        <w:rPr>
          <w:rFonts w:hAnsi="Times New Roman" w:ascii="Times New Roman"/>
          <w:sz w:val="24"/>
          <w:szCs w:val="24"/>
        </w:rPr>
        <w:t>.</w:t>
      </w:r>
    </w:p>
    <w:p w:rsidRDefault="00354737" w:rsidP="00354737" w:rsidR="00354737"/>
    <w:p w:rsidRDefault="00E52E2C" w:rsidP="00354737" w:rsidR="00E52E2C"/>
    <w:p w:rsidRDefault="00354737" w:rsidP="00354737" w:rsidR="00354737" w:rsidRPr="00F950EE">
      <w:pPr>
        <w:jc w:val="center"/>
      </w:pPr>
      <w:r w:rsidRPr="00F950EE">
        <w:t>O b r a z l o ž e n</w:t>
      </w:r>
      <w:r w:rsidR="00F950EE">
        <w:t xml:space="preserve"> </w:t>
      </w:r>
      <w:r w:rsidRPr="00F950EE">
        <w:t>j e</w:t>
      </w:r>
    </w:p>
    <w:p w:rsidRDefault="00354737" w:rsidP="00354737" w:rsidR="00354737" w:rsidRPr="00F950EE"/>
    <w:p w:rsidRDefault="00D7087E" w:rsidP="00354737" w:rsidR="00D7087E"/>
    <w:p w:rsidRDefault="00354737" w:rsidP="00354737" w:rsidR="00354737">
      <w:pPr>
        <w:ind w:firstLine="708"/>
      </w:pPr>
      <w:r>
        <w:t xml:space="preserve">Rješenjem ovog suda, broj </w:t>
      </w:r>
      <w:r w:rsidR="00C968A4">
        <w:t>6</w:t>
      </w:r>
      <w:r>
        <w:t xml:space="preserve"> St-</w:t>
      </w:r>
      <w:r w:rsidR="00F950EE">
        <w:t>454/17 od 20. lipnja 2017. g.</w:t>
      </w:r>
      <w:r w:rsidR="00DB1EF6">
        <w:t xml:space="preserve"> (pravomoćno </w:t>
      </w:r>
      <w:r w:rsidR="009E5140">
        <w:t>7. srpnja 2017</w:t>
      </w:r>
      <w:r w:rsidR="00DB1EF6">
        <w:t>. g.)</w:t>
      </w:r>
      <w:r>
        <w:t xml:space="preserve"> </w:t>
      </w:r>
      <w:r w:rsidR="009E5140">
        <w:t>određen je nastavak stečajnog postupka u odnosu na stečajnu masu</w:t>
      </w:r>
      <w:r w:rsidR="00F950EE" w:rsidRPr="00F950EE">
        <w:rPr>
          <w:b/>
        </w:rPr>
        <w:t xml:space="preserve"> iza </w:t>
      </w:r>
      <w:r w:rsidR="00F950EE" w:rsidRPr="00F950EE">
        <w:rPr>
          <w:b/>
          <w:color w:val="000000"/>
        </w:rPr>
        <w:t xml:space="preserve">KOZMETIKA MIHALJEVIĆ d.o.o. „u stečaju“ Osijek, </w:t>
      </w:r>
      <w:proofErr w:type="spellStart"/>
      <w:r w:rsidR="00F950EE" w:rsidRPr="00F950EE">
        <w:rPr>
          <w:b/>
          <w:color w:val="000000"/>
        </w:rPr>
        <w:t>Gornjodravska</w:t>
      </w:r>
      <w:proofErr w:type="spellEnd"/>
      <w:r w:rsidR="00F950EE" w:rsidRPr="00F950EE">
        <w:rPr>
          <w:b/>
          <w:color w:val="000000"/>
        </w:rPr>
        <w:t xml:space="preserve"> obala 89A, MBS: 030198415, OIB: 27485666621</w:t>
      </w:r>
      <w:r w:rsidR="00F950EE">
        <w:rPr>
          <w:b/>
          <w:color w:val="000000"/>
        </w:rPr>
        <w:t xml:space="preserve"> </w:t>
      </w:r>
      <w:r w:rsidR="00DB1EF6">
        <w:t>a za stečajnog upravitelja imenovan je Krešimir Panjaković iz Osijeka</w:t>
      </w:r>
      <w:r w:rsidR="009E5140">
        <w:t>, automatskim odabirom sa liste A stečajnih upravitelja za područje ovoga suda</w:t>
      </w:r>
      <w:r>
        <w:t xml:space="preserve">.  </w:t>
      </w:r>
    </w:p>
    <w:p w:rsidRDefault="002D14B3" w:rsidP="00610C94" w:rsidR="002D14B3">
      <w:pPr>
        <w:tabs>
          <w:tab w:pos="1155" w:val="left"/>
        </w:tabs>
      </w:pPr>
    </w:p>
    <w:p w:rsidRDefault="00E52E2C" w:rsidP="00E52E2C" w:rsidR="00DB1EF6">
      <w:pPr>
        <w:pStyle w:val="Odlomakpopisa"/>
        <w:ind w:firstLine="708" w:left="0"/>
      </w:pPr>
      <w:r>
        <w:t xml:space="preserve">Podneskom od </w:t>
      </w:r>
      <w:r w:rsidR="009E5140">
        <w:t>8. studenog 2018. g.</w:t>
      </w:r>
      <w:r w:rsidR="00DB1EF6">
        <w:t xml:space="preserve"> </w:t>
      </w:r>
      <w:r>
        <w:t xml:space="preserve">stečajni upravitelj </w:t>
      </w:r>
      <w:r w:rsidR="00DB1EF6">
        <w:t xml:space="preserve">zahtijeva da mu se </w:t>
      </w:r>
      <w:r w:rsidR="009E5140">
        <w:t>odredi</w:t>
      </w:r>
      <w:r w:rsidR="00DB1EF6">
        <w:t xml:space="preserve"> nagrada za rad </w:t>
      </w:r>
      <w:r w:rsidR="009E5140">
        <w:t xml:space="preserve">budući je unovčena imovina stečajnog dužnika – nekretnina u iznosu od 37.100,00 kn prodajom na drugoj elektroničkoj javnoj dražbi pred FINOM. </w:t>
      </w:r>
    </w:p>
    <w:p w:rsidRDefault="00D7087E" w:rsidP="00D7087E" w:rsidR="00D7087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10C94" w:rsidP="00D7087E" w:rsidR="00610C94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7087E" w:rsidP="00D00B08" w:rsidR="009E514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6B4C9E">
        <w:rPr>
          <w:rFonts w:hAnsi="Times New Roman" w:ascii="Times New Roman"/>
          <w:sz w:val="24"/>
          <w:szCs w:val="24"/>
        </w:rPr>
        <w:t xml:space="preserve">Uvidom u </w:t>
      </w:r>
      <w:r w:rsidRPr="00E52E2C">
        <w:rPr>
          <w:rFonts w:hAnsi="Times New Roman" w:ascii="Times New Roman"/>
          <w:sz w:val="24"/>
          <w:szCs w:val="24"/>
        </w:rPr>
        <w:t xml:space="preserve">spis utvrđeno je da je u ovom stečajnom postupku unovčena stečajna masa </w:t>
      </w:r>
      <w:r w:rsidR="00D00B08">
        <w:rPr>
          <w:rFonts w:hAnsi="Times New Roman" w:ascii="Times New Roman"/>
          <w:sz w:val="24"/>
          <w:szCs w:val="24"/>
        </w:rPr>
        <w:t>i to nekretnin</w:t>
      </w:r>
      <w:r w:rsidR="009E5140">
        <w:rPr>
          <w:rFonts w:hAnsi="Times New Roman" w:ascii="Times New Roman"/>
          <w:sz w:val="24"/>
          <w:szCs w:val="24"/>
        </w:rPr>
        <w:t>a</w:t>
      </w:r>
      <w:r w:rsidR="00D00B08">
        <w:rPr>
          <w:rFonts w:hAnsi="Times New Roman" w:ascii="Times New Roman"/>
          <w:sz w:val="24"/>
          <w:szCs w:val="24"/>
        </w:rPr>
        <w:t xml:space="preserve"> u iznosu od </w:t>
      </w:r>
      <w:r w:rsidR="009E5140">
        <w:rPr>
          <w:rFonts w:hAnsi="Times New Roman" w:ascii="Times New Roman"/>
          <w:sz w:val="24"/>
          <w:szCs w:val="24"/>
        </w:rPr>
        <w:t>37.100,00</w:t>
      </w:r>
      <w:r w:rsidR="00D00B08">
        <w:rPr>
          <w:rFonts w:hAnsi="Times New Roman" w:ascii="Times New Roman"/>
          <w:sz w:val="24"/>
          <w:szCs w:val="24"/>
        </w:rPr>
        <w:t xml:space="preserve"> kn </w:t>
      </w:r>
      <w:r w:rsidR="009E5140">
        <w:rPr>
          <w:rFonts w:hAnsi="Times New Roman" w:ascii="Times New Roman"/>
          <w:sz w:val="24"/>
          <w:szCs w:val="24"/>
        </w:rPr>
        <w:t xml:space="preserve">koji iznos je kupac uplatio na žiro račun kod FINE 7. studenog 2018. g. te koji je prenesen na račun TS Osijek dana 14. studenog 2018. g. </w:t>
      </w:r>
    </w:p>
    <w:p w:rsidRDefault="009E5140" w:rsidP="00D00B08" w:rsidR="009E514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E5140" w:rsidP="00D00B08" w:rsidR="009E514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E5140" w:rsidP="00D00B08" w:rsidR="009E514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E5140" w:rsidP="00D00B08" w:rsidR="009E514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E5140" w:rsidP="00D00B08" w:rsidR="009E514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E5140" w:rsidP="009E5140" w:rsidR="009E5140" w:rsidRPr="00B22EEE">
      <w:pPr>
        <w:pStyle w:val="Bezproreda"/>
        <w:jc w:val="right"/>
        <w:rPr>
          <w:rFonts w:eastAsia="Questrial"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lastRenderedPageBreak/>
        <w:t>Broj</w:t>
      </w:r>
      <w:r w:rsidRPr="00B22EEE">
        <w:rPr>
          <w:rFonts w:eastAsia="Questrial" w:hAnsi="Times New Roman" w:ascii="Times New Roman"/>
          <w:sz w:val="24"/>
          <w:szCs w:val="24"/>
        </w:rPr>
        <w:t>: 6 St-</w:t>
      </w:r>
      <w:r>
        <w:rPr>
          <w:rFonts w:eastAsia="Questrial" w:hAnsi="Times New Roman" w:ascii="Times New Roman"/>
          <w:sz w:val="24"/>
          <w:szCs w:val="24"/>
        </w:rPr>
        <w:t>454/17-72</w:t>
      </w:r>
    </w:p>
    <w:p w:rsidRDefault="009E5140" w:rsidP="00D00B08" w:rsidR="009E514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E5140" w:rsidP="00D00B08" w:rsidR="009E514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A0DFF" w:rsidP="00D00B08" w:rsidR="000A0DF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E5140" w:rsidP="009E5140" w:rsidR="009E514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040B85">
        <w:rPr>
          <w:rFonts w:hAnsi="Times New Roman" w:ascii="Times New Roman"/>
          <w:sz w:val="24"/>
          <w:szCs w:val="24"/>
        </w:rPr>
        <w:t xml:space="preserve">Člankom </w:t>
      </w:r>
      <w:r>
        <w:rPr>
          <w:rFonts w:hAnsi="Times New Roman" w:ascii="Times New Roman"/>
          <w:sz w:val="24"/>
          <w:szCs w:val="24"/>
        </w:rPr>
        <w:t>7</w:t>
      </w:r>
      <w:r w:rsidRPr="00040B85">
        <w:rPr>
          <w:rFonts w:hAnsi="Times New Roman" w:ascii="Times New Roman"/>
          <w:sz w:val="24"/>
          <w:szCs w:val="24"/>
        </w:rPr>
        <w:t xml:space="preserve">. Uredbe o kriterijima i načinu obračuna i plaćanja nagrade stečajnim upraviteljima (NN 105/15) </w:t>
      </w:r>
      <w:r>
        <w:rPr>
          <w:rFonts w:hAnsi="Times New Roman" w:ascii="Times New Roman"/>
          <w:sz w:val="24"/>
          <w:szCs w:val="24"/>
        </w:rPr>
        <w:t>nagrada stečajnom upravitelju određuje se s osnove vrijednosti unovčene stečajne mase te se obračuna primjenom tablice vrijednosti unovčene stečajne mase i nagrade u postotcima.</w:t>
      </w:r>
    </w:p>
    <w:p w:rsidRDefault="009E5140" w:rsidP="009E5140" w:rsidR="009E514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E5140" w:rsidP="009E5140" w:rsidR="009E514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tijeku stečajnog postupka unovčena je stečajna masa – nekretnina, u iznosu od 37.100,00 kn te se nagrada stečajnom upravitelju obračunava na slijedeći način: </w:t>
      </w:r>
    </w:p>
    <w:p w:rsidRDefault="009E5140" w:rsidP="009E5140" w:rsidR="009E5140">
      <w:pPr>
        <w:pStyle w:val="Bezproreda"/>
        <w:numPr>
          <w:ilvl w:val="0"/>
          <w:numId w:val="10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do 1</w:t>
      </w:r>
      <w:r w:rsidRPr="00DC0397">
        <w:rPr>
          <w:rFonts w:hAnsi="Times New Roman" w:ascii="Times New Roman"/>
          <w:sz w:val="24"/>
          <w:szCs w:val="24"/>
        </w:rPr>
        <w:t>00.000,00 kn po postotku od 16%</w:t>
      </w:r>
      <w:r>
        <w:rPr>
          <w:rFonts w:hAnsi="Times New Roman" w:ascii="Times New Roman"/>
          <w:sz w:val="24"/>
          <w:szCs w:val="24"/>
        </w:rPr>
        <w:t xml:space="preserve"> - što iznosi 5.936,00 kn bruto te doprinos za zdravstvo osiguranje po stopi od 7,5% što iznosi 445,20 kn.</w:t>
      </w:r>
    </w:p>
    <w:p w:rsidRDefault="009E5140" w:rsidP="009E5140" w:rsidR="009E5140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9E5140" w:rsidP="009E5140" w:rsidR="00D7087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Slijedom navedenog ukupan iznos nagrade iznosi 6.381,20 kn te je </w:t>
      </w:r>
      <w:r w:rsidRPr="00DC0397">
        <w:rPr>
          <w:rFonts w:hAnsi="Times New Roman" w:ascii="Times New Roman"/>
          <w:sz w:val="24"/>
          <w:szCs w:val="24"/>
        </w:rPr>
        <w:t>valjalo</w:t>
      </w:r>
      <w:r>
        <w:rPr>
          <w:rFonts w:hAnsi="Times New Roman" w:ascii="Times New Roman"/>
          <w:sz w:val="24"/>
          <w:szCs w:val="24"/>
        </w:rPr>
        <w:t xml:space="preserve"> </w:t>
      </w:r>
      <w:r w:rsidRPr="00DC0397">
        <w:rPr>
          <w:rFonts w:hAnsi="Times New Roman" w:ascii="Times New Roman"/>
          <w:sz w:val="24"/>
          <w:szCs w:val="24"/>
        </w:rPr>
        <w:t>odlučiti sukladno čl. 94 st. 1 i 2 Stečajnog zakona (NN br. 71/15</w:t>
      </w:r>
      <w:r>
        <w:rPr>
          <w:rFonts w:hAnsi="Times New Roman" w:ascii="Times New Roman"/>
          <w:sz w:val="24"/>
          <w:szCs w:val="24"/>
        </w:rPr>
        <w:t xml:space="preserve"> i 104/17</w:t>
      </w:r>
      <w:r w:rsidRPr="00DC0397">
        <w:rPr>
          <w:rFonts w:hAnsi="Times New Roman" w:ascii="Times New Roman"/>
          <w:sz w:val="24"/>
          <w:szCs w:val="24"/>
        </w:rPr>
        <w:t xml:space="preserve"> u daljnjem tekstu SZ) u vezi s čl. 7 i 15 </w:t>
      </w:r>
      <w:r w:rsidRPr="00040B85">
        <w:rPr>
          <w:rFonts w:hAnsi="Times New Roman" w:ascii="Times New Roman"/>
          <w:sz w:val="24"/>
          <w:szCs w:val="24"/>
        </w:rPr>
        <w:t>Uredbe o kriterijima i načinu obračuna i plaćanja nagrade stečajnim upraviteljima (NN 105/15)</w:t>
      </w:r>
      <w:r>
        <w:rPr>
          <w:rFonts w:hAnsi="Times New Roman" w:ascii="Times New Roman"/>
          <w:sz w:val="24"/>
          <w:szCs w:val="24"/>
        </w:rPr>
        <w:t xml:space="preserve"> kao u izreci. </w:t>
      </w:r>
    </w:p>
    <w:p w:rsidRDefault="009E5140" w:rsidP="009E5140" w:rsidR="009E514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E5140" w:rsidP="009E5140" w:rsidR="009E514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E4F38" w:rsidP="00D7087E" w:rsidR="00FE4F38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D37CD" w:rsidP="00E4576E" w:rsidR="00354737">
      <w:pPr>
        <w:ind w:firstLine="708"/>
        <w:jc w:val="center"/>
      </w:pPr>
      <w:r>
        <w:t xml:space="preserve">U Osijeku </w:t>
      </w:r>
      <w:r w:rsidR="009E5140">
        <w:t>16. studenog 2018. g.</w:t>
      </w:r>
    </w:p>
    <w:p w:rsidRDefault="00D410AE" w:rsidP="00D410AE" w:rsidR="001C2831">
      <w:pPr>
        <w:tabs>
          <w:tab w:pos="6465" w:val="left"/>
        </w:tabs>
        <w:ind w:firstLine="708"/>
        <w:jc w:val="left"/>
      </w:pPr>
      <w:r>
        <w:tab/>
      </w:r>
    </w:p>
    <w:p w:rsidRDefault="001C2831" w:rsidP="00354737" w:rsidR="001C2831">
      <w:pPr>
        <w:ind w:firstLine="708"/>
        <w:jc w:val="center"/>
      </w:pPr>
    </w:p>
    <w:p w:rsidRDefault="001C2831" w:rsidP="00354737" w:rsidR="001C2831">
      <w:pPr>
        <w:ind w:firstLine="708"/>
        <w:jc w:val="center"/>
      </w:pPr>
    </w:p>
    <w:p w:rsidRDefault="00D410AE" w:rsidP="00D410AE" w:rsidR="00D410A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>Zapisničar: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</w:t>
      </w:r>
      <w:r w:rsidRPr="00B22EEE">
        <w:rPr>
          <w:rFonts w:hAnsi="Times New Roman" w:ascii="Times New Roman"/>
          <w:sz w:val="24"/>
          <w:szCs w:val="24"/>
        </w:rPr>
        <w:t xml:space="preserve">   STEČAJN</w:t>
      </w:r>
      <w:r>
        <w:rPr>
          <w:rFonts w:hAnsi="Times New Roman" w:ascii="Times New Roman"/>
          <w:sz w:val="24"/>
          <w:szCs w:val="24"/>
        </w:rPr>
        <w:t xml:space="preserve">A SUTKINJA </w:t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>Danijela Sekulić</w:t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  <w:t xml:space="preserve">     Nada Roso</w:t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D410AE" w:rsidP="00D410AE" w:rsidR="00D410AE" w:rsidRPr="00B22EEE">
      <w:pPr>
        <w:pStyle w:val="Bezproreda"/>
        <w:rPr>
          <w:rFonts w:hAnsi="Times New Roman" w:ascii="Times New Roman"/>
          <w:b/>
          <w:bCs/>
          <w:sz w:val="24"/>
          <w:szCs w:val="24"/>
        </w:rPr>
      </w:pP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>
        <w:rPr>
          <w:rFonts w:hAnsi="Times New Roman" w:ascii="Times New Roman"/>
          <w:sz w:val="24"/>
          <w:szCs w:val="24"/>
        </w:rPr>
        <w:t>og</w:t>
      </w:r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D7087E" w:rsidP="001C2831" w:rsidR="00D7087E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upravitelj </w:t>
      </w:r>
      <w:r w:rsidR="0034399C">
        <w:rPr>
          <w:rFonts w:hAnsi="Times New Roman" w:ascii="Times New Roman"/>
          <w:sz w:val="24"/>
          <w:szCs w:val="24"/>
        </w:rPr>
        <w:t>Krešimir Panjaković</w:t>
      </w:r>
    </w:p>
    <w:p w:rsidRDefault="00ED2839" w:rsidP="001C2831" w:rsidR="001C2831" w:rsidRPr="001C2831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  <w:r w:rsidR="007735FF">
        <w:rPr>
          <w:rFonts w:hAnsi="Times New Roman" w:ascii="Times New Roman"/>
          <w:sz w:val="24"/>
          <w:szCs w:val="24"/>
        </w:rPr>
        <w:t xml:space="preserve"> uz podnesak st. uprav. od </w:t>
      </w:r>
      <w:r w:rsidR="009E5140">
        <w:rPr>
          <w:rFonts w:hAnsi="Times New Roman" w:ascii="Times New Roman"/>
          <w:sz w:val="24"/>
          <w:szCs w:val="24"/>
        </w:rPr>
        <w:t>8.11.2018.</w:t>
      </w:r>
      <w:r w:rsidR="0034399C">
        <w:rPr>
          <w:rFonts w:hAnsi="Times New Roman" w:ascii="Times New Roman"/>
          <w:sz w:val="24"/>
          <w:szCs w:val="24"/>
        </w:rPr>
        <w:t xml:space="preserve"> g. </w:t>
      </w:r>
      <w:r w:rsidR="009E5140">
        <w:rPr>
          <w:rFonts w:hAnsi="Times New Roman" w:ascii="Times New Roman"/>
          <w:sz w:val="24"/>
          <w:szCs w:val="24"/>
        </w:rPr>
        <w:t>– u spisu</w:t>
      </w:r>
    </w:p>
    <w:p w:rsidRDefault="009E5140" w:rsidP="001C2831" w:rsidR="001C2831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R-28.11.</w:t>
      </w: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34399C" w:rsidP="000D3BE9" w:rsidR="0034399C">
      <w:pPr>
        <w:pStyle w:val="Bezproreda1"/>
        <w:rPr>
          <w:rFonts w:hAnsi="Times New Roman" w:ascii="Times New Roman"/>
          <w:sz w:val="24"/>
          <w:szCs w:val="24"/>
        </w:rPr>
      </w:pPr>
    </w:p>
    <w:p w:rsidRDefault="0034399C" w:rsidP="000D3BE9" w:rsidR="0034399C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</w:p>
    <w:p w:rsidRDefault="00952912" w:rsidP="001C2831" w:rsidR="00952912">
      <w:pPr>
        <w:jc w:val="left"/>
      </w:pPr>
    </w:p>
    <w:p w:rsidRDefault="00952912" w:rsidP="00354737" w:rsidR="00952912"/>
    <w:p w:rsidRDefault="00952912" w:rsidP="00354737" w:rsidR="00952912"/>
    <w:p w:rsidRDefault="00354737" w:rsidP="007977F8" w:rsidR="00354737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2" w:val="righ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1F7A08" w:rsidR="001F7A08"/>
    <w:sectPr w:rsidSect="001F7A08" w:rsidR="001F7A0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7234" w:rsidP="00952912" w:rsidR="00027234">
      <w:r>
        <w:separator/>
      </w:r>
    </w:p>
  </w:endnote>
  <w:endnote w:id="0" w:type="continuationSeparator">
    <w:p w:rsidRDefault="00027234" w:rsidP="00952912" w:rsidR="000272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7234" w:rsidP="00952912" w:rsidR="00027234">
      <w:r>
        <w:separator/>
      </w:r>
    </w:p>
  </w:footnote>
  <w:footnote w:id="0" w:type="continuationSeparator">
    <w:p w:rsidRDefault="00027234" w:rsidP="00952912" w:rsidR="000272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12" w:rsidR="0095291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977F8">
      <w:rPr>
        <w:noProof/>
      </w:rPr>
      <w:t>1</w:t>
    </w:r>
    <w:r>
      <w:fldChar w:fldCharType="end"/>
    </w:r>
  </w:p>
  <w:p w:rsidRDefault="00952912" w:rsidR="0095291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8D94636"/>
    <w:multiLevelType w:val="hybridMultilevel"/>
    <w:tmpl w:val="33687FF4"/>
    <w:lvl w:tplc="389C3766" w:ilvl="0">
      <w:start w:val="1"/>
      <w:numFmt w:val="decimal"/>
      <w:lvlText w:val="%1."/>
      <w:lvlJc w:val="left"/>
      <w:pPr>
        <w:ind w:hanging="720" w:left="1080"/>
      </w:pPr>
      <w:rPr>
        <w:rFonts w:cs="Times New Roman" w:eastAsia="Calibri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ADC1032"/>
    <w:multiLevelType w:val="hybridMultilevel"/>
    <w:tmpl w:val="C77468D4"/>
    <w:lvl w:tplc="20386A0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C6E3505"/>
    <w:multiLevelType w:val="hybridMultilevel"/>
    <w:tmpl w:val="843EE364"/>
    <w:lvl w:tplc="71BEE316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5FD53BA4"/>
    <w:multiLevelType w:val="hybridMultilevel"/>
    <w:tmpl w:val="3A9A9A26"/>
    <w:lvl w:tplc="2FF4FF42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675D16CF"/>
    <w:multiLevelType w:val="hybridMultilevel"/>
    <w:tmpl w:val="908CE108"/>
    <w:lvl w:tplc="D8DE521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  <w:num w:numId="7">
    <w:abstractNumId w:val="7"/>
  </w:num>
  <w:num w:numId="8">
    <w:abstractNumId w:val="6"/>
  </w:num>
  <w:num w:numId="9">
    <w:abstractNumId w:val="5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4737"/>
    <w:rsid w:val="000158A4"/>
    <w:rsid w:val="000201D3"/>
    <w:rsid w:val="00027234"/>
    <w:rsid w:val="000323CE"/>
    <w:rsid w:val="00040B85"/>
    <w:rsid w:val="000820AF"/>
    <w:rsid w:val="000A0DFF"/>
    <w:rsid w:val="000B137D"/>
    <w:rsid w:val="000D3BE9"/>
    <w:rsid w:val="0018120C"/>
    <w:rsid w:val="00181616"/>
    <w:rsid w:val="00182207"/>
    <w:rsid w:val="001A42C1"/>
    <w:rsid w:val="001C2831"/>
    <w:rsid w:val="001C3FB4"/>
    <w:rsid w:val="001F7A08"/>
    <w:rsid w:val="00203014"/>
    <w:rsid w:val="00214292"/>
    <w:rsid w:val="00215A72"/>
    <w:rsid w:val="002215EC"/>
    <w:rsid w:val="0024507F"/>
    <w:rsid w:val="00283FCA"/>
    <w:rsid w:val="002B1353"/>
    <w:rsid w:val="002B4615"/>
    <w:rsid w:val="002D14B3"/>
    <w:rsid w:val="002D37CD"/>
    <w:rsid w:val="0034112A"/>
    <w:rsid w:val="0034399C"/>
    <w:rsid w:val="00354737"/>
    <w:rsid w:val="003A4DFF"/>
    <w:rsid w:val="00410BA9"/>
    <w:rsid w:val="004F6100"/>
    <w:rsid w:val="006012A7"/>
    <w:rsid w:val="00610C94"/>
    <w:rsid w:val="006217EB"/>
    <w:rsid w:val="006A2D37"/>
    <w:rsid w:val="006F1168"/>
    <w:rsid w:val="00772385"/>
    <w:rsid w:val="007735FF"/>
    <w:rsid w:val="007977F8"/>
    <w:rsid w:val="007A48E2"/>
    <w:rsid w:val="007C5E25"/>
    <w:rsid w:val="007E3DAB"/>
    <w:rsid w:val="008108EB"/>
    <w:rsid w:val="00915D9B"/>
    <w:rsid w:val="00952912"/>
    <w:rsid w:val="00992BCF"/>
    <w:rsid w:val="009A45F9"/>
    <w:rsid w:val="009E5140"/>
    <w:rsid w:val="00A53AF5"/>
    <w:rsid w:val="00A5765A"/>
    <w:rsid w:val="00AE0CAC"/>
    <w:rsid w:val="00AE3EB0"/>
    <w:rsid w:val="00B070EF"/>
    <w:rsid w:val="00B07D45"/>
    <w:rsid w:val="00B16EDD"/>
    <w:rsid w:val="00B50A68"/>
    <w:rsid w:val="00B85BC2"/>
    <w:rsid w:val="00BA614D"/>
    <w:rsid w:val="00BB415B"/>
    <w:rsid w:val="00BD16B3"/>
    <w:rsid w:val="00C968A4"/>
    <w:rsid w:val="00CA3524"/>
    <w:rsid w:val="00D00B08"/>
    <w:rsid w:val="00D0646F"/>
    <w:rsid w:val="00D410AE"/>
    <w:rsid w:val="00D7087E"/>
    <w:rsid w:val="00D70B82"/>
    <w:rsid w:val="00D9154B"/>
    <w:rsid w:val="00DB1EF6"/>
    <w:rsid w:val="00E036D7"/>
    <w:rsid w:val="00E4576E"/>
    <w:rsid w:val="00E52E2C"/>
    <w:rsid w:val="00E747FB"/>
    <w:rsid w:val="00ED2839"/>
    <w:rsid w:val="00F25C9C"/>
    <w:rsid w:val="00F40179"/>
    <w:rsid w:val="00F440BF"/>
    <w:rsid w:val="00F74BC1"/>
    <w:rsid w:val="00F950EE"/>
    <w:rsid w:val="00FE1A16"/>
    <w:rsid w:val="00FE4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4737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4737"/>
    <w:pPr>
      <w:ind w:left="720"/>
      <w:contextualSpacing/>
    </w:pPr>
  </w:style>
  <w:style w:styleId="Naglaeno" w:type="character">
    <w:name w:val="Strong"/>
    <w:qFormat/>
    <w:rsid w:val="00952912"/>
    <w:rPr>
      <w:b/>
      <w:bCs/>
    </w:rPr>
  </w:style>
  <w:style w:customStyle="true" w:styleId="Bezproreda1" w:type="paragraph">
    <w:name w:val="Bez proreda1"/>
    <w:uiPriority w:val="1"/>
    <w:qFormat/>
    <w:rsid w:val="00952912"/>
    <w:rPr>
      <w:rFonts w:hAnsi="Calibri" w:asci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5291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52912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D410AE"/>
    <w:rPr>
      <w:rFonts w:eastAsia="Times New Roman"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0B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0B82"/>
    <w:rPr>
      <w:rFonts w:cs="Tahoma" w:hAnsi="Tahoma" w:ascii="Tahoma"/>
      <w:sz w:val="16"/>
      <w:szCs w:val="16"/>
      <w:lang w:eastAsia="en-US"/>
    </w:rPr>
  </w:style>
  <w:style w:customStyle="true" w:styleId="Bezproreda10" w:type="paragraph">
    <w:name w:val="Bez proreda1"/>
    <w:uiPriority w:val="1"/>
    <w:qFormat/>
    <w:rsid w:val="00D7087E"/>
    <w:rPr>
      <w:rFonts w:hAnsi="Calibri" w:ascii="Calibri"/>
      <w:sz w:val="22"/>
      <w:szCs w:val="22"/>
      <w:lang w:eastAsia="en-US"/>
    </w:rPr>
  </w:style>
  <w:style w:customStyle="true" w:styleId="Bezproreda2" w:type="paragraph">
    <w:name w:val="Bez proreda2"/>
    <w:uiPriority w:val="1"/>
    <w:qFormat/>
    <w:rsid w:val="00F950EE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977F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977F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77F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77F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77F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4737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4737"/>
    <w:pPr>
      <w:ind w:left="720"/>
      <w:contextualSpacing/>
    </w:pPr>
  </w:style>
  <w:style w:styleId="Naglaeno" w:type="character">
    <w:name w:val="Strong"/>
    <w:qFormat/>
    <w:rsid w:val="00952912"/>
    <w:rPr>
      <w:b/>
      <w:bCs/>
    </w:rPr>
  </w:style>
  <w:style w:customStyle="1" w:styleId="Bezproreda1" w:type="paragraph">
    <w:name w:val="Bez proreda1"/>
    <w:uiPriority w:val="1"/>
    <w:qFormat/>
    <w:rsid w:val="00952912"/>
    <w:rPr>
      <w:rFonts w:ascii="Calibri" w:hAns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5291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52912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D410AE"/>
    <w:rPr>
      <w:rFonts w:ascii="Calibri" w:eastAsia="Times New Roman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0B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0B82"/>
    <w:rPr>
      <w:rFonts w:ascii="Tahoma" w:cs="Tahoma" w:hAnsi="Tahoma"/>
      <w:sz w:val="16"/>
      <w:szCs w:val="16"/>
      <w:lang w:eastAsia="en-US"/>
    </w:rPr>
  </w:style>
  <w:style w:customStyle="1" w:styleId="Bezproreda10" w:type="paragraph">
    <w:name w:val="Bez proreda1"/>
    <w:uiPriority w:val="1"/>
    <w:qFormat/>
    <w:rsid w:val="00D7087E"/>
    <w:rPr>
      <w:rFonts w:ascii="Calibri" w:hAnsi="Calibri"/>
      <w:sz w:val="22"/>
      <w:szCs w:val="22"/>
      <w:lang w:eastAsia="en-US"/>
    </w:rPr>
  </w:style>
  <w:style w:customStyle="1" w:styleId="Bezproreda2" w:type="paragraph">
    <w:name w:val="Bez proreda2"/>
    <w:uiPriority w:val="1"/>
    <w:qFormat/>
    <w:rsid w:val="00F950EE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977F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977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77F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77F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77F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9220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</izvorni_sadrzaj>
    <derivirana_varijabla naziv="DomainObject.Predmet.Broj_1">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St-454/2017</izvorni_sadrzaj>
    <derivirana_varijabla naziv="DomainObject.Predmet.OznakaBroj_1">St-454/2017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KOZMETIKA MIHALJEVIĆ d.o.o. za proizvodnju, trgovinu, zastupanja i usluge</izvorni_sadrzaj>
    <derivirana_varijabla naziv="DomainObject.Predmet.ProtustrankaFormated_1">  KOZMETIKA MIHALJEVIĆ d.o.o. za proizvodnju, trgovinu, zastupanja i usluge</derivirana_varijabla>
  </DomainObject.Predmet.ProtustrankaFormated>
  <DomainObject.Predmet.ProtustrankaFormatedOIB>
    <izvorni_sadrzaj>  KOZMETIKA MIHALJEVIĆ d.o.o. za proizvodnju, trgovinu, zastupanja i usluge, OIB 55644463225</izvorni_sadrzaj>
    <derivirana_varijabla naziv="DomainObject.Predmet.ProtustrankaFormatedOIB_1">  KOZMETIKA MIHALJEVIĆ d.o.o. za proizvodnju, trgovinu, zastupanja i usluge, OIB 55644463225</derivirana_varijabla>
  </DomainObject.Predmet.ProtustrankaFormatedOIB>
  <DomainObject.Predmet.ProtustrankaFormatedWithAdress>
    <izvorni_sadrzaj> KOZMETIKA MIHALJEVIĆ d.o.o. za proizvodnju, trgovinu, zastupanja i usluge, Nova Dalmacija 37, 31220 Josipovac</izvorni_sadrzaj>
    <derivirana_varijabla naziv="DomainObject.Predmet.ProtustrankaFormatedWithAdress_1"> KOZMETIKA MIHALJEVIĆ d.o.o. za proizvodnju, trgovinu, zastupanja i usluge, Nova Dalmacija 37, 31220 Josipovac</derivirana_varijabla>
  </DomainObject.Predmet.ProtustrankaFormatedWithAdress>
  <DomainObject.Predmet.ProtustrankaFormatedWithAdressOIB>
    <izvorni_sadrzaj> KOZMETIKA MIHALJEVIĆ d.o.o. za proizvodnju, trgovinu, zastupanja i usluge, OIB 55644463225, Nova Dalmacija 37, 31220 Josipovac</izvorni_sadrzaj>
    <derivirana_varijabla naziv="DomainObject.Predmet.ProtustrankaFormatedWithAdressOIB_1"> KOZMETIKA MIHALJEVIĆ d.o.o. za proizvodnju, trgovinu, zastupanja i usluge, OIB 55644463225, Nova Dalmacija 37, 31220 Josipovac</derivirana_varijabla>
  </DomainObject.Predmet.ProtustrankaFormatedWithAdressOIB>
  <DomainObject.Predmet.ProtustrankaWithAdress>
    <izvorni_sadrzaj>KOZMETIKA MIHALJEVIĆ d.o.o. za proizvodnju, trgovinu, zastupanja i usluge Nova Dalmacija 37, 31220 Josipovac</izvorni_sadrzaj>
    <derivirana_varijabla naziv="DomainObject.Predmet.ProtustrankaWithAdress_1">KOZMETIKA MIHALJEVIĆ d.o.o. za proizvodnju, trgovinu, zastupanja i usluge Nova Dalmacija 37, 31220 Josipovac</derivirana_varijabla>
  </DomainObject.Predmet.ProtustrankaWithAdress>
  <DomainObject.Predmet.ProtustrankaWithAdressOIB>
    <izvorni_sadrzaj>KOZMETIKA MIHALJEVIĆ d.o.o. za proizvodnju, trgovinu, zastupanja i usluge, OIB 55644463225, Nova Dalmacija 37, 31220 Josipovac</izvorni_sadrzaj>
    <derivirana_varijabla naziv="DomainObject.Predmet.ProtustrankaWithAdressOIB_1">KOZMETIKA MIHALJEVIĆ d.o.o. za proizvodnju, trgovinu, zastupanja i usluge, OIB 55644463225, Nova Dalmacija 37, 31220 Josipovac</derivirana_varijabla>
  </DomainObject.Predmet.ProtustrankaWithAdressOIB>
  <DomainObject.Predmet.ProtustrankaNazivFormated>
    <izvorni_sadrzaj>KOZMETIKA MIHALJEVIĆ d.o.o. za proizvodnju, trgovinu, zastupanja i usluge</izvorni_sadrzaj>
    <derivirana_varijabla naziv="DomainObject.Predmet.ProtustrankaNazivFormated_1">KOZMETIKA MIHALJEVIĆ d.o.o. za proizvodnju, trgovinu, zastupanja i usluge</derivirana_varijabla>
  </DomainObject.Predmet.ProtustrankaNazivFormated>
  <DomainObject.Predmet.ProtustrankaNazivFormatedOIB>
    <izvorni_sadrzaj>KOZMETIKA MIHALJEVIĆ d.o.o. za proizvodnju, trgovinu, zastupanja i usluge, OIB 55644463225</izvorni_sadrzaj>
    <derivirana_varijabla naziv="DomainObject.Predmet.ProtustrankaNazivFormatedOIB_1">KOZMETIKA MIHALJEVIĆ d.o.o. za proizvodnju, trgovinu, zastupanja i usluge, OIB 55644463225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KOZMETIKA MIHALJEVIĆ d.o.o. za proizvodnju, trgovinu, zastupanja i usluge</item>
    </izvorni_sadrzaj>
    <derivirana_varijabla naziv="DomainObject.Predmet.ProtuStrankaListFormated_1">
      <item>KOZMETIKA MIHALJEVIĆ d.o.o. za proizvodnju, trgovinu, zastupanja i usluge</item>
    </derivirana_varijabla>
  </DomainObject.Predmet.ProtuStrankaListFormated>
  <DomainObject.Predmet.ProtuStrankaListFormatedOIB>
    <izvorni_sadrzaj>
      <item>KOZMETIKA MIHALJEVIĆ d.o.o. za proizvodnju, trgovinu, zastupanja i usluge, OIB 55644463225</item>
    </izvorni_sadrzaj>
    <derivirana_varijabla naziv="DomainObject.Predmet.ProtuStrankaListFormatedOIB_1">
      <item>KOZMETIKA MIHALJEVIĆ d.o.o. za proizvodnju, trgovinu, zastupanja i usluge, OIB 55644463225</item>
    </derivirana_varijabla>
  </DomainObject.Predmet.ProtuStrankaListFormatedOIB>
  <DomainObject.Predmet.ProtuStrankaListFormatedWithAdress>
    <izvorni_sadrzaj>
      <item>KOZMETIKA MIHALJEVIĆ d.o.o. za proizvodnju, trgovinu, zastupanja i usluge, Nova Dalmacija 37, 31220 Josipovac</item>
    </izvorni_sadrzaj>
    <derivirana_varijabla naziv="DomainObject.Predmet.ProtuStrankaListFormatedWithAdress_1">
      <item>KOZMETIKA MIHALJEVIĆ d.o.o. za proizvodnju, trgovinu, zastupanja i usluge, Nova Dalmacija 37, 31220 Josipovac</item>
    </derivirana_varijabla>
  </DomainObject.Predmet.ProtuStrankaListFormatedWithAdress>
  <DomainObject.Predmet.ProtuStrankaListFormatedWithAdressOIB>
    <izvorni_sadrzaj>
      <item>KOZMETIKA MIHALJEVIĆ d.o.o. za proizvodnju, trgovinu, zastupanja i usluge, OIB 55644463225, Nova Dalmacija 37, 31220 Josipovac</item>
    </izvorni_sadrzaj>
    <derivirana_varijabla naziv="DomainObject.Predmet.ProtuStrankaListFormatedWithAdressOIB_1">
      <item>KOZMETIKA MIHALJEVIĆ d.o.o. za proizvodnju, trgovinu, zastupanja i usluge, OIB 55644463225, Nova Dalmacija 37, 31220 Josipovac</item>
    </derivirana_varijabla>
  </DomainObject.Predmet.ProtuStrankaListFormatedWithAdressOIB>
  <DomainObject.Predmet.ProtuStrankaListNazivFormated>
    <izvorni_sadrzaj>
      <item>KOZMETIKA MIHALJEVIĆ d.o.o. za proizvodnju, trgovinu, zastupanja i usluge</item>
    </izvorni_sadrzaj>
    <derivirana_varijabla naziv="DomainObject.Predmet.ProtuStrankaListNazivFormated_1">
      <item>KOZMETIKA MIHALJEVIĆ d.o.o. za proizvodnju, trgovinu, zastupanja i usluge</item>
    </derivirana_varijabla>
  </DomainObject.Predmet.ProtuStrankaListNazivFormated>
  <DomainObject.Predmet.ProtuStrankaListNazivFormatedOIB>
    <izvorni_sadrzaj>
      <item>KOZMETIKA MIHALJEVIĆ d.o.o. za proizvodnju, trgovinu, zastupanja i usluge, OIB 55644463225</item>
    </izvorni_sadrzaj>
    <derivirana_varijabla naziv="DomainObject.Predmet.ProtuStrankaListNazivFormatedOIB_1">
      <item>KOZMETIKA MIHALJEVIĆ d.o.o. za proizvodnju, trgovinu, zastupanja i usluge, OIB 55644463225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KOZMETIKA MIHALJEVIĆ d.o.o. za proizvodnju, trgovinu, zastupanja i usluge</izvorni_sadrzaj>
    <derivirana_varijabla naziv="DomainObject.Predmet.ProtustrankaIDrugi_1">KOZMETIKA MIHALJEVIĆ d.o.o. za proizvodnju, trgovinu, zastupanja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KOZMETIKA MIHALJEVIĆ d.o.o. za proizvodnju, trgovinu, zastupanja i usluge, OIB 55644463225, Nova Dalmacija 37, 31220 Josipovac</izvorni_sadrzaj>
    <derivirana_varijabla naziv="DomainObject.Predmet.ProtustrankaIDrugiAdressOIB_1">KOZMETIKA MIHALJEVIĆ d.o.o. za proizvodnju, trgovinu, zastupanja i usluge, OIB 55644463225, Nova Dalmacija 37, 31220 Josipovac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KOZMETIKA MIHALJEVIĆ d.o.o. za proizvodnju, trgovinu, zastupanja i usluge</item>
      <item>RH MF POREZNA UPRAVA</item>
    </izvorni_sadrzaj>
    <derivirana_varijabla naziv="DomainObject.Predmet.SudioniciListNaziv_1">
      <item>KOZMETIKA MIHALJEVIĆ d.o.o. za proizvodnju, trgovinu, zastupanja i usluge</item>
      <item>RH MF POREZNA UPRAVA</item>
    </derivirana_varijabla>
  </DomainObject.Predmet.SudioniciListNaziv>
  <DomainObject.Predmet.SudioniciListAdressOIB>
    <izvorni_sadrzaj>
      <item>KOZMETIKA MIHALJEVIĆ d.o.o. za proizvodnju, trgovinu, zastupanja i usluge, OIB 55644463225, Nova Dalmacija 37,31220 Josipovac</item>
      <item>RH MF POREZNA UPRAVA, OIB 18683136487</item>
    </izvorni_sadrzaj>
    <derivirana_varijabla naziv="DomainObject.Predmet.SudioniciListAdressOIB_1">
      <item>KOZMETIKA MIHALJEVIĆ d.o.o. za proizvodnju, trgovinu, zastupanja i usluge, OIB 55644463225, Nova Dalmacija 37,31220 Josipovac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55644463225</item>
      <item>, OIB 18683136487</item>
    </izvorni_sadrzaj>
    <derivirana_varijabla naziv="DomainObject.Predmet.SudioniciListNazivOIB_1">
      <item>, OIB 55644463225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veljače 2018.</izvorni_sadrzaj>
    <derivirana_varijabla naziv="DomainObject.Predmet.DatumZadnjeOdrzaneSudskeRadnje_1">8. veljače 2018.</derivirana_varijabla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St-454/2017-63</izvorni_sadrzaj>
    <derivirana_varijabla naziv="DomainObject.PredzadnjaOdlukaIzPredmeta.Oznaka_1">St-454/2017-63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489</properties:Words>
  <properties:Characters>2521</properties:Characters>
  <properties:Lines>104</properties:Lines>
  <properties:Paragraphs>27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2018-11-16T08:43:00Z</dcterms:created>
  <dc:creator>XXYY</dc:creator>
  <cp:lastModifiedBy>Danijela Sekulić</cp:lastModifiedBy>
  <cp:lastPrinted>2018-11-16T09:54:00Z</cp:lastPrinted>
  <dcterms:modified xmlns:xsi="http://www.w3.org/2001/XMLSchema-instance" xsi:type="dcterms:W3CDTF">2018-11-16T09:56:00Z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(PANJAKOVIĆ.docx)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