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e3d5" w14:paraId="7c8e3d5" w:rsidRDefault="00B24275" w:rsidP="00B24275" w:rsidR="00B24275" w:rsidRPr="00B24275">
      <w:pPr>
        <w:tabs>
          <w:tab w:pos="1276" w:val="left"/>
        </w:tabs>
        <w:ind w:left="1276"/>
        <w15:collapsed w:val="false"/>
        <w:rPr>
          <w:sz w:val="24"/>
          <w:szCs w:val="24"/>
        </w:rPr>
      </w:pPr>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proofErr w:type="spellStart"/>
      <w:r w:rsidRPr="008A4B05">
        <w:rPr>
          <w:b/>
          <w:sz w:val="22"/>
          <w:szCs w:val="22"/>
        </w:rPr>
        <w:t>Posl</w:t>
      </w:r>
      <w:proofErr w:type="spellEnd"/>
      <w:r w:rsidRPr="008A4B05">
        <w:rPr>
          <w:b/>
          <w:sz w:val="22"/>
          <w:szCs w:val="22"/>
        </w:rPr>
        <w:t>. br. 6-St.</w:t>
      </w:r>
      <w:r w:rsidR="00610629">
        <w:rPr>
          <w:b/>
          <w:sz w:val="22"/>
          <w:szCs w:val="22"/>
        </w:rPr>
        <w:t>997</w:t>
      </w:r>
      <w:r w:rsidR="008D6F1B">
        <w:rPr>
          <w:b/>
          <w:sz w:val="22"/>
          <w:szCs w:val="22"/>
        </w:rPr>
        <w:t>/</w:t>
      </w:r>
      <w:r w:rsidR="00610629">
        <w:rPr>
          <w:b/>
          <w:sz w:val="22"/>
          <w:szCs w:val="22"/>
        </w:rPr>
        <w:t>2016</w:t>
      </w:r>
      <w:r w:rsidR="008D6F1B">
        <w:rPr>
          <w:b/>
          <w:sz w:val="22"/>
          <w:szCs w:val="22"/>
        </w:rPr>
        <w:t>-</w:t>
      </w:r>
      <w:r w:rsidR="00610629">
        <w:rPr>
          <w:b/>
          <w:sz w:val="22"/>
          <w:szCs w:val="22"/>
        </w:rPr>
        <w:t>41</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610629">
        <w:rPr>
          <w:sz w:val="22"/>
          <w:szCs w:val="22"/>
          <w:lang w:val="en-AU"/>
        </w:rPr>
        <w:t xml:space="preserve">KAŠTELANSKA RIVIJERA </w:t>
      </w:r>
      <w:proofErr w:type="spellStart"/>
      <w:r w:rsidR="00610629">
        <w:rPr>
          <w:sz w:val="22"/>
          <w:szCs w:val="22"/>
          <w:lang w:val="en-AU"/>
        </w:rPr>
        <w:t>d.d</w:t>
      </w:r>
      <w:proofErr w:type="spellEnd"/>
      <w:r w:rsidR="00610629">
        <w:rPr>
          <w:sz w:val="22"/>
          <w:szCs w:val="22"/>
          <w:lang w:val="en-AU"/>
        </w:rPr>
        <w:t xml:space="preserve">. </w:t>
      </w:r>
      <w:proofErr w:type="spellStart"/>
      <w:proofErr w:type="gramStart"/>
      <w:r w:rsidR="00610629">
        <w:rPr>
          <w:sz w:val="22"/>
          <w:szCs w:val="22"/>
          <w:lang w:val="en-AU"/>
        </w:rPr>
        <w:t>za</w:t>
      </w:r>
      <w:proofErr w:type="spellEnd"/>
      <w:proofErr w:type="gramEnd"/>
      <w:r w:rsidR="00610629">
        <w:rPr>
          <w:sz w:val="22"/>
          <w:szCs w:val="22"/>
          <w:lang w:val="en-AU"/>
        </w:rPr>
        <w:t xml:space="preserve"> </w:t>
      </w:r>
      <w:proofErr w:type="spellStart"/>
      <w:r w:rsidR="00610629">
        <w:rPr>
          <w:sz w:val="22"/>
          <w:szCs w:val="22"/>
          <w:lang w:val="en-AU"/>
        </w:rPr>
        <w:t>hoteljerstvo</w:t>
      </w:r>
      <w:proofErr w:type="spellEnd"/>
      <w:r w:rsidR="00610629">
        <w:rPr>
          <w:sz w:val="22"/>
          <w:szCs w:val="22"/>
          <w:lang w:val="en-AU"/>
        </w:rPr>
        <w:t xml:space="preserve">, </w:t>
      </w:r>
      <w:proofErr w:type="spellStart"/>
      <w:r w:rsidR="00610629">
        <w:rPr>
          <w:sz w:val="22"/>
          <w:szCs w:val="22"/>
          <w:lang w:val="en-AU"/>
        </w:rPr>
        <w:t>ugostiteljstvo</w:t>
      </w:r>
      <w:proofErr w:type="spellEnd"/>
      <w:r w:rsidR="00610629">
        <w:rPr>
          <w:sz w:val="22"/>
          <w:szCs w:val="22"/>
          <w:lang w:val="en-AU"/>
        </w:rPr>
        <w:t xml:space="preserve"> i </w:t>
      </w:r>
      <w:proofErr w:type="spellStart"/>
      <w:r w:rsidR="00610629">
        <w:rPr>
          <w:sz w:val="22"/>
          <w:szCs w:val="22"/>
          <w:lang w:val="en-AU"/>
        </w:rPr>
        <w:t>turizam</w:t>
      </w:r>
      <w:proofErr w:type="spellEnd"/>
      <w:r w:rsidR="00610629">
        <w:rPr>
          <w:sz w:val="22"/>
          <w:szCs w:val="22"/>
          <w:lang w:val="en-AU"/>
        </w:rPr>
        <w:t xml:space="preserve">, </w:t>
      </w:r>
      <w:proofErr w:type="spellStart"/>
      <w:r w:rsidR="00610629">
        <w:rPr>
          <w:sz w:val="22"/>
          <w:szCs w:val="22"/>
          <w:lang w:val="en-AU"/>
        </w:rPr>
        <w:t>Obala</w:t>
      </w:r>
      <w:proofErr w:type="spellEnd"/>
      <w:r w:rsidR="00610629">
        <w:rPr>
          <w:sz w:val="22"/>
          <w:szCs w:val="22"/>
          <w:lang w:val="en-AU"/>
        </w:rPr>
        <w:t xml:space="preserve"> </w:t>
      </w:r>
      <w:proofErr w:type="spellStart"/>
      <w:r w:rsidR="00610629">
        <w:rPr>
          <w:sz w:val="22"/>
          <w:szCs w:val="22"/>
          <w:lang w:val="en-AU"/>
        </w:rPr>
        <w:t>kralja</w:t>
      </w:r>
      <w:proofErr w:type="spellEnd"/>
      <w:r w:rsidR="00610629">
        <w:rPr>
          <w:sz w:val="22"/>
          <w:szCs w:val="22"/>
          <w:lang w:val="en-AU"/>
        </w:rPr>
        <w:t xml:space="preserve"> </w:t>
      </w:r>
      <w:proofErr w:type="spellStart"/>
      <w:r w:rsidR="00610629">
        <w:rPr>
          <w:sz w:val="22"/>
          <w:szCs w:val="22"/>
          <w:lang w:val="en-AU"/>
        </w:rPr>
        <w:t>Tomislava</w:t>
      </w:r>
      <w:proofErr w:type="spellEnd"/>
      <w:r w:rsidR="00610629">
        <w:rPr>
          <w:sz w:val="22"/>
          <w:szCs w:val="22"/>
          <w:lang w:val="en-AU"/>
        </w:rPr>
        <w:t xml:space="preserve"> 85, </w:t>
      </w:r>
      <w:proofErr w:type="spellStart"/>
      <w:r w:rsidR="00610629">
        <w:rPr>
          <w:sz w:val="22"/>
          <w:szCs w:val="22"/>
          <w:lang w:val="en-AU"/>
        </w:rPr>
        <w:t>Kaštel</w:t>
      </w:r>
      <w:proofErr w:type="spellEnd"/>
      <w:r w:rsidR="00610629">
        <w:rPr>
          <w:sz w:val="22"/>
          <w:szCs w:val="22"/>
          <w:lang w:val="en-AU"/>
        </w:rPr>
        <w:t xml:space="preserve"> </w:t>
      </w:r>
      <w:proofErr w:type="spellStart"/>
      <w:r w:rsidR="00610629">
        <w:rPr>
          <w:sz w:val="22"/>
          <w:szCs w:val="22"/>
          <w:lang w:val="en-AU"/>
        </w:rPr>
        <w:t>Stari</w:t>
      </w:r>
      <w:proofErr w:type="spellEnd"/>
      <w:r w:rsidR="00610629">
        <w:rPr>
          <w:sz w:val="22"/>
          <w:szCs w:val="22"/>
          <w:lang w:val="en-AU"/>
        </w:rPr>
        <w:t>, OIB: 60917566677, MBS: 060036949</w:t>
      </w:r>
      <w:r w:rsidR="004F37F4">
        <w:rPr>
          <w:sz w:val="22"/>
          <w:szCs w:val="22"/>
          <w:lang w:val="en-AU"/>
        </w:rPr>
        <w:t xml:space="preserve"> </w:t>
      </w:r>
      <w:r w:rsidR="00486BE3">
        <w:rPr>
          <w:sz w:val="22"/>
          <w:szCs w:val="22"/>
        </w:rPr>
        <w:t xml:space="preserve">izvan ročišta, dana </w:t>
      </w:r>
      <w:r w:rsidR="002013AC">
        <w:rPr>
          <w:sz w:val="22"/>
          <w:szCs w:val="22"/>
        </w:rPr>
        <w:t>2</w:t>
      </w:r>
      <w:r w:rsidR="008B5D6E">
        <w:rPr>
          <w:sz w:val="22"/>
          <w:szCs w:val="22"/>
        </w:rPr>
        <w:t>7</w:t>
      </w:r>
      <w:r w:rsidRPr="008A4B05">
        <w:rPr>
          <w:sz w:val="22"/>
          <w:szCs w:val="22"/>
        </w:rPr>
        <w:t xml:space="preserve">. </w:t>
      </w:r>
      <w:r w:rsidR="00610629">
        <w:rPr>
          <w:sz w:val="22"/>
          <w:szCs w:val="22"/>
        </w:rPr>
        <w:t>lipnja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pPr>
        <w:ind w:hanging="705" w:left="705"/>
        <w:jc w:val="both"/>
        <w:rPr>
          <w:sz w:val="22"/>
          <w:szCs w:val="22"/>
          <w:lang w:val="en-AU"/>
        </w:rPr>
      </w:pPr>
      <w:r w:rsidRPr="008A4B05">
        <w:rPr>
          <w:b/>
          <w:sz w:val="22"/>
          <w:szCs w:val="22"/>
        </w:rPr>
        <w:t>I.</w:t>
      </w:r>
      <w:r w:rsidRPr="008A4B05">
        <w:rPr>
          <w:sz w:val="22"/>
          <w:szCs w:val="22"/>
        </w:rPr>
        <w:tab/>
        <w:t xml:space="preserve">Otvara se stečajni postupak nad stečajnim </w:t>
      </w:r>
      <w:r w:rsidR="00610629">
        <w:rPr>
          <w:sz w:val="22"/>
          <w:szCs w:val="22"/>
          <w:lang w:val="en-AU"/>
        </w:rPr>
        <w:t xml:space="preserve">KAŠTELANSKA RIVIJERA </w:t>
      </w:r>
      <w:proofErr w:type="spellStart"/>
      <w:r w:rsidR="00610629">
        <w:rPr>
          <w:sz w:val="22"/>
          <w:szCs w:val="22"/>
          <w:lang w:val="en-AU"/>
        </w:rPr>
        <w:t>d.d</w:t>
      </w:r>
      <w:proofErr w:type="spellEnd"/>
      <w:r w:rsidR="00610629">
        <w:rPr>
          <w:sz w:val="22"/>
          <w:szCs w:val="22"/>
          <w:lang w:val="en-AU"/>
        </w:rPr>
        <w:t xml:space="preserve">. </w:t>
      </w:r>
      <w:proofErr w:type="spellStart"/>
      <w:proofErr w:type="gramStart"/>
      <w:r w:rsidR="00610629">
        <w:rPr>
          <w:sz w:val="22"/>
          <w:szCs w:val="22"/>
          <w:lang w:val="en-AU"/>
        </w:rPr>
        <w:t>za</w:t>
      </w:r>
      <w:proofErr w:type="spellEnd"/>
      <w:proofErr w:type="gramEnd"/>
      <w:r w:rsidR="00610629">
        <w:rPr>
          <w:sz w:val="22"/>
          <w:szCs w:val="22"/>
          <w:lang w:val="en-AU"/>
        </w:rPr>
        <w:t xml:space="preserve"> </w:t>
      </w:r>
      <w:proofErr w:type="spellStart"/>
      <w:r w:rsidR="00610629">
        <w:rPr>
          <w:sz w:val="22"/>
          <w:szCs w:val="22"/>
          <w:lang w:val="en-AU"/>
        </w:rPr>
        <w:t>hoteljerstvo</w:t>
      </w:r>
      <w:proofErr w:type="spellEnd"/>
      <w:r w:rsidR="00610629">
        <w:rPr>
          <w:sz w:val="22"/>
          <w:szCs w:val="22"/>
          <w:lang w:val="en-AU"/>
        </w:rPr>
        <w:t xml:space="preserve">, </w:t>
      </w:r>
      <w:proofErr w:type="spellStart"/>
      <w:r w:rsidR="00610629">
        <w:rPr>
          <w:sz w:val="22"/>
          <w:szCs w:val="22"/>
          <w:lang w:val="en-AU"/>
        </w:rPr>
        <w:t>ugostiteljstvo</w:t>
      </w:r>
      <w:proofErr w:type="spellEnd"/>
      <w:r w:rsidR="00610629">
        <w:rPr>
          <w:sz w:val="22"/>
          <w:szCs w:val="22"/>
          <w:lang w:val="en-AU"/>
        </w:rPr>
        <w:t xml:space="preserve"> i </w:t>
      </w:r>
      <w:proofErr w:type="spellStart"/>
      <w:r w:rsidR="00610629">
        <w:rPr>
          <w:sz w:val="22"/>
          <w:szCs w:val="22"/>
          <w:lang w:val="en-AU"/>
        </w:rPr>
        <w:t>turizam</w:t>
      </w:r>
      <w:proofErr w:type="spellEnd"/>
      <w:r w:rsidR="00610629">
        <w:rPr>
          <w:sz w:val="22"/>
          <w:szCs w:val="22"/>
          <w:lang w:val="en-AU"/>
        </w:rPr>
        <w:t xml:space="preserve">, </w:t>
      </w:r>
      <w:proofErr w:type="spellStart"/>
      <w:r w:rsidR="00610629">
        <w:rPr>
          <w:sz w:val="22"/>
          <w:szCs w:val="22"/>
          <w:lang w:val="en-AU"/>
        </w:rPr>
        <w:t>Obala</w:t>
      </w:r>
      <w:proofErr w:type="spellEnd"/>
      <w:r w:rsidR="00610629">
        <w:rPr>
          <w:sz w:val="22"/>
          <w:szCs w:val="22"/>
          <w:lang w:val="en-AU"/>
        </w:rPr>
        <w:t xml:space="preserve"> </w:t>
      </w:r>
      <w:proofErr w:type="spellStart"/>
      <w:r w:rsidR="00610629">
        <w:rPr>
          <w:sz w:val="22"/>
          <w:szCs w:val="22"/>
          <w:lang w:val="en-AU"/>
        </w:rPr>
        <w:t>kralja</w:t>
      </w:r>
      <w:proofErr w:type="spellEnd"/>
      <w:r w:rsidR="00610629">
        <w:rPr>
          <w:sz w:val="22"/>
          <w:szCs w:val="22"/>
          <w:lang w:val="en-AU"/>
        </w:rPr>
        <w:t xml:space="preserve"> </w:t>
      </w:r>
      <w:proofErr w:type="spellStart"/>
      <w:r w:rsidR="00610629">
        <w:rPr>
          <w:sz w:val="22"/>
          <w:szCs w:val="22"/>
          <w:lang w:val="en-AU"/>
        </w:rPr>
        <w:t>Tomislava</w:t>
      </w:r>
      <w:proofErr w:type="spellEnd"/>
      <w:r w:rsidR="00610629">
        <w:rPr>
          <w:sz w:val="22"/>
          <w:szCs w:val="22"/>
          <w:lang w:val="en-AU"/>
        </w:rPr>
        <w:t xml:space="preserve"> 85, </w:t>
      </w:r>
      <w:proofErr w:type="spellStart"/>
      <w:r w:rsidR="00610629">
        <w:rPr>
          <w:sz w:val="22"/>
          <w:szCs w:val="22"/>
          <w:lang w:val="en-AU"/>
        </w:rPr>
        <w:t>Kaštel</w:t>
      </w:r>
      <w:proofErr w:type="spellEnd"/>
      <w:r w:rsidR="00610629">
        <w:rPr>
          <w:sz w:val="22"/>
          <w:szCs w:val="22"/>
          <w:lang w:val="en-AU"/>
        </w:rPr>
        <w:t xml:space="preserve"> </w:t>
      </w:r>
      <w:proofErr w:type="spellStart"/>
      <w:r w:rsidR="00610629">
        <w:rPr>
          <w:sz w:val="22"/>
          <w:szCs w:val="22"/>
          <w:lang w:val="en-AU"/>
        </w:rPr>
        <w:t>Stari</w:t>
      </w:r>
      <w:proofErr w:type="spellEnd"/>
      <w:r w:rsidR="00610629">
        <w:rPr>
          <w:sz w:val="22"/>
          <w:szCs w:val="22"/>
          <w:lang w:val="en-AU"/>
        </w:rPr>
        <w:t>, OIB: 60917566677, MBS: 060036949</w:t>
      </w:r>
      <w:r w:rsidR="00774887">
        <w:rPr>
          <w:sz w:val="22"/>
          <w:szCs w:val="22"/>
          <w:lang w:val="en-AU"/>
        </w:rPr>
        <w:t>.</w:t>
      </w:r>
    </w:p>
    <w:p w:rsidRDefault="00774887" w:rsidP="008A4B05" w:rsidR="00774887" w:rsidRPr="008A4B05">
      <w:pPr>
        <w:ind w:hanging="705" w:left="705"/>
        <w:jc w:val="both"/>
        <w:rPr>
          <w:sz w:val="16"/>
          <w:szCs w:val="16"/>
        </w:rPr>
      </w:pPr>
    </w:p>
    <w:p w:rsidRDefault="008A4B05" w:rsidP="001B0713" w:rsidR="008A4B05" w:rsidRPr="00774887">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774887" w:rsidRPr="00774887">
        <w:rPr>
          <w:bCs/>
          <w:sz w:val="22"/>
          <w:szCs w:val="22"/>
        </w:rPr>
        <w:t xml:space="preserve">Stjepan </w:t>
      </w:r>
      <w:proofErr w:type="spellStart"/>
      <w:r w:rsidR="00774887" w:rsidRPr="00774887">
        <w:rPr>
          <w:bCs/>
          <w:sz w:val="22"/>
          <w:szCs w:val="22"/>
        </w:rPr>
        <w:t>Lović</w:t>
      </w:r>
      <w:proofErr w:type="spellEnd"/>
      <w:r w:rsidR="00774887" w:rsidRPr="00774887">
        <w:rPr>
          <w:bCs/>
          <w:sz w:val="22"/>
          <w:szCs w:val="22"/>
        </w:rPr>
        <w:t xml:space="preserve">, Zagreb, </w:t>
      </w:r>
      <w:proofErr w:type="spellStart"/>
      <w:r w:rsidR="00774887" w:rsidRPr="00774887">
        <w:rPr>
          <w:bCs/>
          <w:sz w:val="22"/>
          <w:szCs w:val="22"/>
        </w:rPr>
        <w:t>Preradovićeva</w:t>
      </w:r>
      <w:proofErr w:type="spellEnd"/>
      <w:r w:rsidR="00774887" w:rsidRPr="00774887">
        <w:rPr>
          <w:bCs/>
          <w:sz w:val="22"/>
          <w:szCs w:val="22"/>
        </w:rPr>
        <w:t xml:space="preserve"> 13, OIB: 25964288839</w:t>
      </w:r>
      <w:r w:rsidR="001B0713" w:rsidRPr="00774887">
        <w:rPr>
          <w:sz w:val="22"/>
          <w:szCs w:val="22"/>
        </w:rPr>
        <w:t>.</w:t>
      </w:r>
      <w:r w:rsidR="00DB4B60" w:rsidRPr="00774887">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 xml:space="preserve">Pozivaju se </w:t>
      </w:r>
      <w:proofErr w:type="spellStart"/>
      <w:r w:rsidRPr="008A4B05">
        <w:rPr>
          <w:sz w:val="22"/>
          <w:szCs w:val="22"/>
        </w:rPr>
        <w:t>razlučni</w:t>
      </w:r>
      <w:proofErr w:type="spellEnd"/>
      <w:r w:rsidRPr="008A4B05">
        <w:rPr>
          <w:sz w:val="22"/>
          <w:szCs w:val="22"/>
        </w:rPr>
        <w:t xml:space="preserve"> vjerovnici u roku 60 dana od dana objave ovog rješenja obavijestiti stečajnog upravitelja o svom </w:t>
      </w:r>
      <w:proofErr w:type="spellStart"/>
      <w:r w:rsidRPr="008A4B05">
        <w:rPr>
          <w:sz w:val="22"/>
          <w:szCs w:val="22"/>
        </w:rPr>
        <w:t>razlučnom</w:t>
      </w:r>
      <w:proofErr w:type="spellEnd"/>
      <w:r w:rsidRPr="008A4B05">
        <w:rPr>
          <w:sz w:val="22"/>
          <w:szCs w:val="22"/>
        </w:rPr>
        <w:t xml:space="preserve"> pravu, pravnoj osnovi </w:t>
      </w:r>
      <w:proofErr w:type="spellStart"/>
      <w:r w:rsidRPr="008A4B05">
        <w:rPr>
          <w:sz w:val="22"/>
          <w:szCs w:val="22"/>
        </w:rPr>
        <w:t>razlučnog</w:t>
      </w:r>
      <w:proofErr w:type="spellEnd"/>
      <w:r w:rsidRPr="008A4B05">
        <w:rPr>
          <w:sz w:val="22"/>
          <w:szCs w:val="22"/>
        </w:rPr>
        <w:t xml:space="preserve"> prava i naznačiti dio imovine na koji se njihovo </w:t>
      </w:r>
      <w:proofErr w:type="spellStart"/>
      <w:r w:rsidRPr="008A4B05">
        <w:rPr>
          <w:sz w:val="22"/>
          <w:szCs w:val="22"/>
        </w:rPr>
        <w:t>razlučno</w:t>
      </w:r>
      <w:proofErr w:type="spellEnd"/>
      <w:r w:rsidRPr="008A4B05">
        <w:rPr>
          <w:sz w:val="22"/>
          <w:szCs w:val="22"/>
        </w:rPr>
        <w:t xml:space="preserve"> pravo odnosi, a ako prijavljuju tražbinu i kao stečajni vjerovnici u prijavi su dužni naznačiti dio imovine na koji se odnosi njihovo </w:t>
      </w:r>
      <w:proofErr w:type="spellStart"/>
      <w:r w:rsidRPr="008A4B05">
        <w:rPr>
          <w:sz w:val="22"/>
          <w:szCs w:val="22"/>
        </w:rPr>
        <w:t>razlučno</w:t>
      </w:r>
      <w:proofErr w:type="spellEnd"/>
      <w:r w:rsidRPr="008A4B05">
        <w:rPr>
          <w:sz w:val="22"/>
          <w:szCs w:val="22"/>
        </w:rPr>
        <w:t xml:space="preserve"> pravo i iznos do kojega njihova tražbina predvidivo neće biti namirena tim </w:t>
      </w:r>
      <w:proofErr w:type="spellStart"/>
      <w:r w:rsidRPr="008A4B05">
        <w:rPr>
          <w:sz w:val="22"/>
          <w:szCs w:val="22"/>
        </w:rPr>
        <w:t>razlučnim</w:t>
      </w:r>
      <w:proofErr w:type="spellEnd"/>
      <w:r w:rsidRPr="008A4B05">
        <w:rPr>
          <w:sz w:val="22"/>
          <w:szCs w:val="22"/>
        </w:rPr>
        <w:t xml:space="preserve">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lastRenderedPageBreak/>
        <w:t>VI.</w:t>
      </w:r>
      <w:r w:rsidRPr="008A4B05">
        <w:rPr>
          <w:sz w:val="22"/>
          <w:szCs w:val="22"/>
        </w:rPr>
        <w:tab/>
        <w:t xml:space="preserve">Ročište za ispitivanje prijavljenih tražbina vjerovnika zakazuje se za dan </w:t>
      </w:r>
      <w:r w:rsidR="00610629" w:rsidRPr="006E3F11">
        <w:rPr>
          <w:b/>
          <w:sz w:val="22"/>
          <w:szCs w:val="22"/>
        </w:rPr>
        <w:t>10</w:t>
      </w:r>
      <w:r w:rsidR="00BF5F40" w:rsidRPr="006E3F11">
        <w:rPr>
          <w:b/>
          <w:sz w:val="22"/>
          <w:szCs w:val="22"/>
        </w:rPr>
        <w:t xml:space="preserve">. </w:t>
      </w:r>
      <w:r w:rsidR="00610629" w:rsidRPr="006E3F11">
        <w:rPr>
          <w:b/>
          <w:sz w:val="22"/>
          <w:szCs w:val="22"/>
        </w:rPr>
        <w:t>rujna</w:t>
      </w:r>
      <w:r w:rsidRPr="006E3F11">
        <w:rPr>
          <w:b/>
          <w:sz w:val="22"/>
          <w:szCs w:val="22"/>
        </w:rPr>
        <w:t xml:space="preserve"> </w:t>
      </w:r>
      <w:r w:rsidR="0032435B" w:rsidRPr="006E3F11">
        <w:rPr>
          <w:b/>
          <w:sz w:val="22"/>
          <w:szCs w:val="22"/>
        </w:rPr>
        <w:t>2018</w:t>
      </w:r>
      <w:r w:rsidRPr="006E3F11">
        <w:rPr>
          <w:b/>
          <w:sz w:val="22"/>
          <w:szCs w:val="22"/>
        </w:rPr>
        <w:t xml:space="preserve">. godine u </w:t>
      </w:r>
      <w:r w:rsidR="00BF5F40" w:rsidRPr="006E3F11">
        <w:rPr>
          <w:b/>
          <w:sz w:val="22"/>
          <w:szCs w:val="22"/>
        </w:rPr>
        <w:t xml:space="preserve"> </w:t>
      </w:r>
      <w:r w:rsidR="00610629" w:rsidRPr="006E3F11">
        <w:rPr>
          <w:b/>
          <w:sz w:val="22"/>
          <w:szCs w:val="22"/>
        </w:rPr>
        <w:t>10</w:t>
      </w:r>
      <w:r w:rsidR="008D6F1B" w:rsidRPr="006E3F11">
        <w:rPr>
          <w:b/>
          <w:sz w:val="22"/>
          <w:szCs w:val="22"/>
        </w:rPr>
        <w:t>,</w:t>
      </w:r>
      <w:r w:rsidR="00610629" w:rsidRPr="006E3F11">
        <w:rPr>
          <w:b/>
          <w:sz w:val="22"/>
          <w:szCs w:val="22"/>
        </w:rPr>
        <w:t>30</w:t>
      </w:r>
      <w:r w:rsidR="008D6F1B" w:rsidRPr="006E3F11">
        <w:rPr>
          <w:b/>
          <w:sz w:val="22"/>
          <w:szCs w:val="22"/>
        </w:rPr>
        <w:t xml:space="preserve"> </w:t>
      </w:r>
      <w:r w:rsidRPr="006E3F11">
        <w:rPr>
          <w:b/>
          <w:sz w:val="22"/>
          <w:szCs w:val="22"/>
        </w:rPr>
        <w:t>sati</w:t>
      </w:r>
      <w:r w:rsidRPr="006E3F11">
        <w:rPr>
          <w:sz w:val="22"/>
          <w:szCs w:val="22"/>
        </w:rPr>
        <w:t>,</w:t>
      </w:r>
      <w:r w:rsidRPr="000C415B">
        <w:rPr>
          <w:sz w:val="22"/>
          <w:szCs w:val="22"/>
        </w:rPr>
        <w:t xml:space="preserve"> </w:t>
      </w:r>
      <w:r w:rsidR="00C339D3" w:rsidRPr="000C415B">
        <w:rPr>
          <w:sz w:val="22"/>
          <w:szCs w:val="22"/>
        </w:rPr>
        <w:t xml:space="preserve">u prostorijama Trgovačkog suda u Splitu, na adresi </w:t>
      </w:r>
      <w:proofErr w:type="spellStart"/>
      <w:r w:rsidR="00C339D3" w:rsidRPr="000C415B">
        <w:rPr>
          <w:sz w:val="22"/>
          <w:szCs w:val="22"/>
        </w:rPr>
        <w:t>Sukoišanska</w:t>
      </w:r>
      <w:proofErr w:type="spellEnd"/>
      <w:r w:rsidR="00C339D3" w:rsidRPr="000C415B">
        <w:rPr>
          <w:sz w:val="22"/>
          <w:szCs w:val="22"/>
        </w:rPr>
        <w:t xml:space="preserve">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32584B">
        <w:rPr>
          <w:sz w:val="22"/>
          <w:szCs w:val="22"/>
        </w:rPr>
        <w:t xml:space="preserve"> </w:t>
      </w:r>
      <w:r w:rsidR="00004931">
        <w:rPr>
          <w:sz w:val="22"/>
          <w:szCs w:val="22"/>
        </w:rPr>
        <w:t xml:space="preserve">Kaštel Lukšić </w:t>
      </w:r>
      <w:r w:rsidR="0032584B">
        <w:rPr>
          <w:sz w:val="22"/>
          <w:szCs w:val="22"/>
        </w:rPr>
        <w:t xml:space="preserve">u </w:t>
      </w:r>
      <w:proofErr w:type="spellStart"/>
      <w:r w:rsidR="0032584B">
        <w:rPr>
          <w:sz w:val="22"/>
          <w:szCs w:val="22"/>
        </w:rPr>
        <w:t>z.ul</w:t>
      </w:r>
      <w:proofErr w:type="spellEnd"/>
      <w:r w:rsidR="0032584B">
        <w:rPr>
          <w:sz w:val="22"/>
          <w:szCs w:val="22"/>
        </w:rPr>
        <w:t xml:space="preserve">. </w:t>
      </w:r>
      <w:r w:rsidR="009823A2">
        <w:rPr>
          <w:sz w:val="22"/>
          <w:szCs w:val="22"/>
        </w:rPr>
        <w:t>1122</w:t>
      </w:r>
      <w:r w:rsidR="0032584B">
        <w:rPr>
          <w:sz w:val="22"/>
          <w:szCs w:val="22"/>
        </w:rPr>
        <w:t xml:space="preserve">, </w:t>
      </w:r>
      <w:r w:rsidR="009823A2">
        <w:rPr>
          <w:sz w:val="22"/>
          <w:szCs w:val="22"/>
        </w:rPr>
        <w:t>4954, 1410, 1751 i 1089</w:t>
      </w:r>
      <w:r w:rsidR="0032584B">
        <w:rPr>
          <w:sz w:val="22"/>
          <w:szCs w:val="22"/>
        </w:rPr>
        <w:t xml:space="preserve"> k.o.</w:t>
      </w:r>
      <w:r w:rsidR="009823A2">
        <w:rPr>
          <w:sz w:val="22"/>
          <w:szCs w:val="22"/>
        </w:rPr>
        <w:t xml:space="preserve"> Kaštel Stari</w:t>
      </w:r>
      <w:r w:rsidR="0032584B">
        <w:rPr>
          <w:sz w:val="22"/>
          <w:szCs w:val="22"/>
        </w:rPr>
        <w:t>, kao i u druge u kojima je dužniku pisan kao vlasnik nekretnina</w:t>
      </w:r>
      <w:r w:rsidR="00BF5F40">
        <w:rPr>
          <w:sz w:val="22"/>
          <w:szCs w:val="22"/>
        </w:rPr>
        <w:t>.</w:t>
      </w:r>
    </w:p>
    <w:p w:rsidRDefault="008A4B05" w:rsidP="008A4B05" w:rsidR="008A4B05" w:rsidRPr="008A4B05">
      <w:pPr>
        <w:jc w:val="both"/>
        <w:rPr>
          <w:sz w:val="16"/>
          <w:szCs w:val="16"/>
        </w:rPr>
      </w:pPr>
    </w:p>
    <w:p w:rsidRDefault="008A4B05" w:rsidP="00610629" w:rsidR="008A4B05" w:rsidRPr="00610629">
      <w:pPr>
        <w:ind w:hanging="705" w:left="705"/>
        <w:jc w:val="both"/>
        <w:rPr>
          <w:sz w:val="16"/>
          <w:szCs w:val="16"/>
        </w:rPr>
      </w:pPr>
      <w:r w:rsidRPr="008A4B05">
        <w:rPr>
          <w:b/>
          <w:sz w:val="22"/>
          <w:szCs w:val="22"/>
        </w:rPr>
        <w:t>VIII.</w:t>
      </w:r>
      <w:r w:rsidRPr="008A4B05">
        <w:rPr>
          <w:b/>
          <w:sz w:val="22"/>
          <w:szCs w:val="22"/>
        </w:rPr>
        <w:tab/>
      </w:r>
      <w:r w:rsidRPr="008A4B05">
        <w:rPr>
          <w:sz w:val="22"/>
          <w:szCs w:val="22"/>
        </w:rPr>
        <w:t xml:space="preserve">Stečajni postupak nad stečajnim </w:t>
      </w:r>
      <w:proofErr w:type="spellStart"/>
      <w:r w:rsidR="00610629" w:rsidRPr="008A4B05">
        <w:rPr>
          <w:sz w:val="22"/>
          <w:szCs w:val="22"/>
        </w:rPr>
        <w:t>stečajnim</w:t>
      </w:r>
      <w:proofErr w:type="spellEnd"/>
      <w:r w:rsidR="00610629" w:rsidRPr="008A4B05">
        <w:rPr>
          <w:sz w:val="22"/>
          <w:szCs w:val="22"/>
        </w:rPr>
        <w:t xml:space="preserve"> </w:t>
      </w:r>
      <w:r w:rsidR="00610629">
        <w:rPr>
          <w:sz w:val="22"/>
          <w:szCs w:val="22"/>
          <w:lang w:val="en-AU"/>
        </w:rPr>
        <w:t xml:space="preserve">KAŠTELANSKA RIVIJERA </w:t>
      </w:r>
      <w:proofErr w:type="spellStart"/>
      <w:r w:rsidR="00610629">
        <w:rPr>
          <w:sz w:val="22"/>
          <w:szCs w:val="22"/>
          <w:lang w:val="en-AU"/>
        </w:rPr>
        <w:t>d.d</w:t>
      </w:r>
      <w:proofErr w:type="spellEnd"/>
      <w:r w:rsidR="00610629">
        <w:rPr>
          <w:sz w:val="22"/>
          <w:szCs w:val="22"/>
          <w:lang w:val="en-AU"/>
        </w:rPr>
        <w:t xml:space="preserve">. </w:t>
      </w:r>
      <w:proofErr w:type="spellStart"/>
      <w:proofErr w:type="gramStart"/>
      <w:r w:rsidR="00610629">
        <w:rPr>
          <w:sz w:val="22"/>
          <w:szCs w:val="22"/>
          <w:lang w:val="en-AU"/>
        </w:rPr>
        <w:t>za</w:t>
      </w:r>
      <w:proofErr w:type="spellEnd"/>
      <w:proofErr w:type="gramEnd"/>
      <w:r w:rsidR="00610629">
        <w:rPr>
          <w:sz w:val="22"/>
          <w:szCs w:val="22"/>
          <w:lang w:val="en-AU"/>
        </w:rPr>
        <w:t xml:space="preserve"> </w:t>
      </w:r>
      <w:proofErr w:type="spellStart"/>
      <w:r w:rsidR="00610629">
        <w:rPr>
          <w:sz w:val="22"/>
          <w:szCs w:val="22"/>
          <w:lang w:val="en-AU"/>
        </w:rPr>
        <w:t>hoteljerstvo</w:t>
      </w:r>
      <w:proofErr w:type="spellEnd"/>
      <w:r w:rsidR="00610629">
        <w:rPr>
          <w:sz w:val="22"/>
          <w:szCs w:val="22"/>
          <w:lang w:val="en-AU"/>
        </w:rPr>
        <w:t xml:space="preserve">, </w:t>
      </w:r>
      <w:proofErr w:type="spellStart"/>
      <w:r w:rsidR="00610629">
        <w:rPr>
          <w:sz w:val="22"/>
          <w:szCs w:val="22"/>
          <w:lang w:val="en-AU"/>
        </w:rPr>
        <w:t>ugostiteljstvo</w:t>
      </w:r>
      <w:proofErr w:type="spellEnd"/>
      <w:r w:rsidR="00610629">
        <w:rPr>
          <w:sz w:val="22"/>
          <w:szCs w:val="22"/>
          <w:lang w:val="en-AU"/>
        </w:rPr>
        <w:t xml:space="preserve"> i </w:t>
      </w:r>
      <w:proofErr w:type="spellStart"/>
      <w:r w:rsidR="00610629">
        <w:rPr>
          <w:sz w:val="22"/>
          <w:szCs w:val="22"/>
          <w:lang w:val="en-AU"/>
        </w:rPr>
        <w:t>turizam</w:t>
      </w:r>
      <w:proofErr w:type="spellEnd"/>
      <w:r w:rsidR="00610629">
        <w:rPr>
          <w:sz w:val="22"/>
          <w:szCs w:val="22"/>
          <w:lang w:val="en-AU"/>
        </w:rPr>
        <w:t xml:space="preserve">, </w:t>
      </w:r>
      <w:proofErr w:type="spellStart"/>
      <w:r w:rsidR="00610629">
        <w:rPr>
          <w:sz w:val="22"/>
          <w:szCs w:val="22"/>
          <w:lang w:val="en-AU"/>
        </w:rPr>
        <w:t>Obala</w:t>
      </w:r>
      <w:proofErr w:type="spellEnd"/>
      <w:r w:rsidR="00610629">
        <w:rPr>
          <w:sz w:val="22"/>
          <w:szCs w:val="22"/>
          <w:lang w:val="en-AU"/>
        </w:rPr>
        <w:t xml:space="preserve"> </w:t>
      </w:r>
      <w:proofErr w:type="spellStart"/>
      <w:r w:rsidR="00610629">
        <w:rPr>
          <w:sz w:val="22"/>
          <w:szCs w:val="22"/>
          <w:lang w:val="en-AU"/>
        </w:rPr>
        <w:t>kralja</w:t>
      </w:r>
      <w:proofErr w:type="spellEnd"/>
      <w:r w:rsidR="00610629">
        <w:rPr>
          <w:sz w:val="22"/>
          <w:szCs w:val="22"/>
          <w:lang w:val="en-AU"/>
        </w:rPr>
        <w:t xml:space="preserve"> </w:t>
      </w:r>
      <w:proofErr w:type="spellStart"/>
      <w:r w:rsidR="00610629">
        <w:rPr>
          <w:sz w:val="22"/>
          <w:szCs w:val="22"/>
          <w:lang w:val="en-AU"/>
        </w:rPr>
        <w:t>Tomislava</w:t>
      </w:r>
      <w:proofErr w:type="spellEnd"/>
      <w:r w:rsidR="00610629">
        <w:rPr>
          <w:sz w:val="22"/>
          <w:szCs w:val="22"/>
          <w:lang w:val="en-AU"/>
        </w:rPr>
        <w:t xml:space="preserve"> 85, </w:t>
      </w:r>
      <w:proofErr w:type="spellStart"/>
      <w:r w:rsidR="00610629">
        <w:rPr>
          <w:sz w:val="22"/>
          <w:szCs w:val="22"/>
          <w:lang w:val="en-AU"/>
        </w:rPr>
        <w:t>Kaštel</w:t>
      </w:r>
      <w:proofErr w:type="spellEnd"/>
      <w:r w:rsidR="00610629">
        <w:rPr>
          <w:sz w:val="22"/>
          <w:szCs w:val="22"/>
          <w:lang w:val="en-AU"/>
        </w:rPr>
        <w:t xml:space="preserve"> </w:t>
      </w:r>
      <w:proofErr w:type="spellStart"/>
      <w:r w:rsidR="00610629">
        <w:rPr>
          <w:sz w:val="22"/>
          <w:szCs w:val="22"/>
          <w:lang w:val="en-AU"/>
        </w:rPr>
        <w:t>Stari</w:t>
      </w:r>
      <w:proofErr w:type="spellEnd"/>
      <w:r w:rsidR="00610629">
        <w:rPr>
          <w:sz w:val="22"/>
          <w:szCs w:val="22"/>
          <w:lang w:val="en-AU"/>
        </w:rPr>
        <w:t>, OIB: 60917566677, MBS: 060036949</w:t>
      </w:r>
      <w:r w:rsidRPr="008A4B05">
        <w:rPr>
          <w:sz w:val="22"/>
          <w:szCs w:val="22"/>
        </w:rPr>
        <w:t xml:space="preserve">, otvara se </w:t>
      </w:r>
      <w:r w:rsidR="00610629">
        <w:rPr>
          <w:sz w:val="22"/>
          <w:szCs w:val="22"/>
        </w:rPr>
        <w:t>2</w:t>
      </w:r>
      <w:r w:rsidR="009823A2">
        <w:rPr>
          <w:sz w:val="22"/>
          <w:szCs w:val="22"/>
        </w:rPr>
        <w:t>7</w:t>
      </w:r>
      <w:r w:rsidRPr="000C415B">
        <w:rPr>
          <w:sz w:val="22"/>
          <w:szCs w:val="22"/>
        </w:rPr>
        <w:t xml:space="preserve">. </w:t>
      </w:r>
      <w:r w:rsidR="00610629">
        <w:rPr>
          <w:sz w:val="22"/>
          <w:szCs w:val="22"/>
        </w:rPr>
        <w:t>lipnja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610629">
        <w:rPr>
          <w:sz w:val="22"/>
          <w:szCs w:val="22"/>
        </w:rPr>
        <w:t>1</w:t>
      </w:r>
      <w:r w:rsidR="009823A2">
        <w:rPr>
          <w:sz w:val="22"/>
          <w:szCs w:val="22"/>
        </w:rPr>
        <w:t>4</w:t>
      </w:r>
      <w:r w:rsidR="00BF5F40">
        <w:rPr>
          <w:sz w:val="22"/>
          <w:szCs w:val="22"/>
        </w:rPr>
        <w:t>,</w:t>
      </w:r>
      <w:r w:rsidR="00610629">
        <w:rPr>
          <w:sz w:val="22"/>
          <w:szCs w:val="22"/>
        </w:rPr>
        <w:t>00</w:t>
      </w:r>
      <w:r w:rsidRPr="000C415B">
        <w:rPr>
          <w:sz w:val="22"/>
          <w:szCs w:val="22"/>
        </w:rPr>
        <w:t xml:space="preserve"> sati</w:t>
      </w:r>
      <w:r w:rsidRPr="008A4B05">
        <w:rPr>
          <w:sz w:val="22"/>
          <w:szCs w:val="22"/>
        </w:rPr>
        <w:t xml:space="preserve"> i istog trenutka rješenje o otvaranju stečajnog postupka objavit će se na oglasnoj ploči suda.</w:t>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610629">
        <w:rPr>
          <w:sz w:val="22"/>
          <w:szCs w:val="22"/>
        </w:rPr>
        <w:t>997</w:t>
      </w:r>
      <w:r w:rsidRPr="008A4B05">
        <w:rPr>
          <w:sz w:val="22"/>
          <w:szCs w:val="22"/>
        </w:rPr>
        <w:t>-</w:t>
      </w:r>
      <w:r w:rsidR="00610629">
        <w:rPr>
          <w:sz w:val="22"/>
          <w:szCs w:val="22"/>
        </w:rPr>
        <w:t>2016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32584B" w:rsidP="0032584B" w:rsidR="0032584B">
      <w:pPr>
        <w:autoSpaceDE w:val="false"/>
        <w:autoSpaceDN w:val="false"/>
        <w:adjustRightInd w:val="false"/>
        <w:ind w:firstLine="708"/>
        <w:jc w:val="both"/>
        <w:rPr>
          <w:sz w:val="22"/>
          <w:szCs w:val="22"/>
        </w:rPr>
      </w:pPr>
      <w:r w:rsidRPr="0032584B">
        <w:rPr>
          <w:sz w:val="22"/>
          <w:szCs w:val="22"/>
        </w:rPr>
        <w:t xml:space="preserve">Financijska agencija RC Split, je podnijela ovom sudu </w:t>
      </w:r>
      <w:r w:rsidR="00610629">
        <w:rPr>
          <w:sz w:val="22"/>
          <w:szCs w:val="22"/>
        </w:rPr>
        <w:t>05</w:t>
      </w:r>
      <w:r w:rsidRPr="0032584B">
        <w:rPr>
          <w:sz w:val="22"/>
          <w:szCs w:val="22"/>
        </w:rPr>
        <w:t xml:space="preserve">. </w:t>
      </w:r>
      <w:r w:rsidR="00610629">
        <w:rPr>
          <w:sz w:val="22"/>
          <w:szCs w:val="22"/>
        </w:rPr>
        <w:t>travnja</w:t>
      </w:r>
      <w:r w:rsidRPr="0032584B">
        <w:rPr>
          <w:sz w:val="22"/>
          <w:szCs w:val="22"/>
        </w:rPr>
        <w:t xml:space="preserve"> </w:t>
      </w:r>
      <w:r w:rsidR="00610629">
        <w:rPr>
          <w:sz w:val="22"/>
          <w:szCs w:val="22"/>
        </w:rPr>
        <w:t>2016</w:t>
      </w:r>
      <w:r w:rsidRPr="0032584B">
        <w:rPr>
          <w:sz w:val="22"/>
          <w:szCs w:val="22"/>
        </w:rPr>
        <w:t xml:space="preserve">. godine </w:t>
      </w:r>
      <w:r w:rsidR="00610629">
        <w:rPr>
          <w:sz w:val="22"/>
          <w:szCs w:val="22"/>
        </w:rPr>
        <w:t>prijedlog za otvaranje stečajnog postupka nad dužnikom</w:t>
      </w:r>
      <w:r w:rsidRPr="0032584B">
        <w:rPr>
          <w:sz w:val="22"/>
          <w:szCs w:val="22"/>
        </w:rPr>
        <w:t xml:space="preserve">. U prijedlogu se u bitnome navodi da na dan 1. rujna 2015. godine dužnik u Očevidniku redoslijeda osnova za plaćanje ima evidentirane neizvršene osnove za plaćanje u neprekinutom razdoblju od </w:t>
      </w:r>
      <w:r w:rsidR="00610629">
        <w:rPr>
          <w:sz w:val="22"/>
          <w:szCs w:val="22"/>
        </w:rPr>
        <w:t>1036</w:t>
      </w:r>
      <w:r w:rsidRPr="0032584B">
        <w:rPr>
          <w:sz w:val="22"/>
          <w:szCs w:val="22"/>
        </w:rPr>
        <w:t xml:space="preserve"> dana u ukupnom iznosu od </w:t>
      </w:r>
      <w:r w:rsidR="00610629">
        <w:rPr>
          <w:sz w:val="22"/>
          <w:szCs w:val="22"/>
        </w:rPr>
        <w:t>2.804.151,47</w:t>
      </w:r>
      <w:r w:rsidRPr="0032584B">
        <w:rPr>
          <w:sz w:val="22"/>
          <w:szCs w:val="22"/>
        </w:rPr>
        <w:t xml:space="preserve"> kuna, da </w:t>
      </w:r>
      <w:r w:rsidR="00610629">
        <w:rPr>
          <w:sz w:val="22"/>
          <w:szCs w:val="22"/>
        </w:rPr>
        <w:t>ima 1</w:t>
      </w:r>
      <w:r w:rsidRPr="0032584B">
        <w:rPr>
          <w:sz w:val="22"/>
          <w:szCs w:val="22"/>
        </w:rPr>
        <w:t xml:space="preserve"> zaposlen</w:t>
      </w:r>
      <w:r w:rsidR="00610629">
        <w:rPr>
          <w:sz w:val="22"/>
          <w:szCs w:val="22"/>
        </w:rPr>
        <w:t>og</w:t>
      </w:r>
      <w:r w:rsidRPr="0032584B">
        <w:rPr>
          <w:sz w:val="22"/>
          <w:szCs w:val="22"/>
        </w:rPr>
        <w:t xml:space="preserve">, da ima račun kod </w:t>
      </w:r>
      <w:r w:rsidR="00610629">
        <w:rPr>
          <w:sz w:val="22"/>
          <w:szCs w:val="22"/>
        </w:rPr>
        <w:t xml:space="preserve">Hypo Alpe </w:t>
      </w:r>
      <w:proofErr w:type="spellStart"/>
      <w:r w:rsidR="00610629">
        <w:rPr>
          <w:sz w:val="22"/>
          <w:szCs w:val="22"/>
        </w:rPr>
        <w:t>Adria</w:t>
      </w:r>
      <w:proofErr w:type="spellEnd"/>
      <w:r w:rsidR="00610629">
        <w:rPr>
          <w:sz w:val="22"/>
          <w:szCs w:val="22"/>
        </w:rPr>
        <w:t xml:space="preserve"> Bank d.d.,Hrvatska Poštanska banka </w:t>
      </w:r>
      <w:proofErr w:type="spellStart"/>
      <w:r w:rsidR="00610629">
        <w:rPr>
          <w:sz w:val="22"/>
          <w:szCs w:val="22"/>
        </w:rPr>
        <w:t>d.d</w:t>
      </w:r>
      <w:proofErr w:type="spellEnd"/>
      <w:r w:rsidRPr="0032584B">
        <w:rPr>
          <w:sz w:val="22"/>
          <w:szCs w:val="22"/>
        </w:rPr>
        <w:t>, da ne raspolaže drugim podacima o imovini, te da nema zaplijenjenih sredstava na ime predujma za namirenje troškova stečajnog postupka.</w:t>
      </w:r>
    </w:p>
    <w:p w:rsidRDefault="006E3F11" w:rsidP="0032584B" w:rsidR="006E3F11" w:rsidRPr="006E3F11">
      <w:pPr>
        <w:autoSpaceDE w:val="false"/>
        <w:autoSpaceDN w:val="false"/>
        <w:adjustRightInd w:val="false"/>
        <w:ind w:firstLine="708"/>
        <w:jc w:val="both"/>
        <w:rPr>
          <w:sz w:val="16"/>
          <w:szCs w:val="16"/>
        </w:rPr>
      </w:pPr>
    </w:p>
    <w:p w:rsidRDefault="00855C8A" w:rsidP="0032584B" w:rsidR="00855C8A" w:rsidRPr="0032584B">
      <w:pPr>
        <w:autoSpaceDE w:val="false"/>
        <w:autoSpaceDN w:val="false"/>
        <w:adjustRightInd w:val="false"/>
        <w:ind w:firstLine="708"/>
        <w:jc w:val="both"/>
        <w:rPr>
          <w:sz w:val="22"/>
          <w:szCs w:val="22"/>
        </w:rPr>
      </w:pPr>
      <w:r>
        <w:rPr>
          <w:sz w:val="22"/>
          <w:szCs w:val="22"/>
        </w:rPr>
        <w:t xml:space="preserve">Zbog navedenog ovaj sud je donio rješenje </w:t>
      </w:r>
      <w:proofErr w:type="spellStart"/>
      <w:r>
        <w:rPr>
          <w:sz w:val="22"/>
          <w:szCs w:val="22"/>
        </w:rPr>
        <w:t>posl</w:t>
      </w:r>
      <w:proofErr w:type="spellEnd"/>
      <w:r>
        <w:rPr>
          <w:sz w:val="22"/>
          <w:szCs w:val="22"/>
        </w:rPr>
        <w:t>. br. St. 997/2016-14 od 21. travnja 2018. godine o pokretanju prethodnog postupka.</w:t>
      </w:r>
    </w:p>
    <w:p w:rsidRDefault="00A709BE" w:rsidP="00855C8A" w:rsidR="00A709BE" w:rsidRPr="006E3F11">
      <w:pPr>
        <w:autoSpaceDE w:val="false"/>
        <w:autoSpaceDN w:val="false"/>
        <w:adjustRightInd w:val="false"/>
        <w:jc w:val="both"/>
        <w:rPr>
          <w:sz w:val="16"/>
          <w:szCs w:val="16"/>
        </w:rPr>
      </w:pPr>
      <w:r w:rsidRPr="006E3F11">
        <w:rPr>
          <w:sz w:val="16"/>
          <w:szCs w:val="16"/>
        </w:rPr>
        <w:t xml:space="preserve"> </w:t>
      </w: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BF5F40">
      <w:pPr>
        <w:ind w:firstLine="708"/>
        <w:jc w:val="both"/>
        <w:rPr>
          <w:sz w:val="22"/>
          <w:szCs w:val="22"/>
        </w:rPr>
      </w:pPr>
      <w:r w:rsidRPr="00BF5F40">
        <w:rPr>
          <w:sz w:val="22"/>
          <w:szCs w:val="22"/>
        </w:rPr>
        <w:t xml:space="preserve">Iz potvrde Financijske agencije o neizvršenim osnovama za plaćanje od </w:t>
      </w:r>
      <w:r w:rsidR="00855C8A">
        <w:rPr>
          <w:sz w:val="22"/>
          <w:szCs w:val="22"/>
        </w:rPr>
        <w:t>7</w:t>
      </w:r>
      <w:r w:rsidR="00BF5F40">
        <w:rPr>
          <w:sz w:val="22"/>
          <w:szCs w:val="22"/>
        </w:rPr>
        <w:t xml:space="preserve">. </w:t>
      </w:r>
      <w:r w:rsidR="00855C8A">
        <w:rPr>
          <w:sz w:val="22"/>
          <w:szCs w:val="22"/>
        </w:rPr>
        <w:t>lipnja</w:t>
      </w:r>
      <w:r w:rsidR="00BF5F40">
        <w:rPr>
          <w:sz w:val="22"/>
          <w:szCs w:val="22"/>
        </w:rPr>
        <w:t xml:space="preserve"> 2018</w:t>
      </w:r>
      <w:r w:rsidRPr="00BF5F40">
        <w:rPr>
          <w:sz w:val="22"/>
          <w:szCs w:val="22"/>
        </w:rPr>
        <w:t xml:space="preserve">. godine (list spisa </w:t>
      </w:r>
      <w:r w:rsidR="00855C8A">
        <w:rPr>
          <w:sz w:val="22"/>
          <w:szCs w:val="22"/>
        </w:rPr>
        <w:t>77</w:t>
      </w:r>
      <w:r w:rsidR="0032584B">
        <w:rPr>
          <w:sz w:val="22"/>
          <w:szCs w:val="22"/>
        </w:rPr>
        <w:t>-</w:t>
      </w:r>
      <w:r w:rsidR="00855C8A">
        <w:rPr>
          <w:sz w:val="22"/>
          <w:szCs w:val="22"/>
        </w:rPr>
        <w:t>92</w:t>
      </w:r>
      <w:r w:rsidRPr="00BF5F40">
        <w:rPr>
          <w:sz w:val="22"/>
          <w:szCs w:val="22"/>
        </w:rPr>
        <w:t>) proizlazi da na dan izdavanje potvrde dužnik u Očevidniku redoslijeda osnova za plaćanje ima evidentirane neizvršene osnove za plaćan</w:t>
      </w:r>
      <w:r w:rsidR="00730EFA" w:rsidRPr="00BF5F40">
        <w:rPr>
          <w:sz w:val="22"/>
          <w:szCs w:val="22"/>
        </w:rPr>
        <w:t xml:space="preserve">je u neprekinutom razdoblju od </w:t>
      </w:r>
      <w:r w:rsidR="00751CFA">
        <w:rPr>
          <w:sz w:val="22"/>
          <w:szCs w:val="22"/>
        </w:rPr>
        <w:t>10. travnja 2013. godine</w:t>
      </w:r>
      <w:r w:rsidR="00BF5F40">
        <w:rPr>
          <w:sz w:val="22"/>
          <w:szCs w:val="22"/>
        </w:rPr>
        <w:t xml:space="preserve"> za iznos od </w:t>
      </w:r>
      <w:r w:rsidR="00855C8A">
        <w:rPr>
          <w:sz w:val="22"/>
          <w:szCs w:val="22"/>
        </w:rPr>
        <w:t>3</w:t>
      </w:r>
      <w:r w:rsidR="0032584B">
        <w:rPr>
          <w:sz w:val="22"/>
          <w:szCs w:val="22"/>
        </w:rPr>
        <w:t>.</w:t>
      </w:r>
      <w:r w:rsidR="00855C8A">
        <w:rPr>
          <w:sz w:val="22"/>
          <w:szCs w:val="22"/>
        </w:rPr>
        <w:t>706.676</w:t>
      </w:r>
      <w:r w:rsidR="0032584B">
        <w:rPr>
          <w:sz w:val="22"/>
          <w:szCs w:val="22"/>
        </w:rPr>
        <w:t>,</w:t>
      </w:r>
      <w:r w:rsidR="00855C8A">
        <w:rPr>
          <w:sz w:val="22"/>
          <w:szCs w:val="22"/>
        </w:rPr>
        <w:t>70</w:t>
      </w:r>
      <w:r w:rsidR="00DB4B60">
        <w:rPr>
          <w:sz w:val="22"/>
          <w:szCs w:val="22"/>
        </w:rPr>
        <w:t xml:space="preserve"> kuna.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D24B93">
      <w:pPr>
        <w:ind w:firstLine="708"/>
        <w:jc w:val="both"/>
        <w:rPr>
          <w:sz w:val="22"/>
          <w:szCs w:val="22"/>
        </w:rPr>
      </w:pPr>
      <w:r w:rsidRPr="00D42186">
        <w:rPr>
          <w:sz w:val="22"/>
          <w:szCs w:val="22"/>
        </w:rPr>
        <w:t xml:space="preserve">Prema dopisu Općinskog suda u Splitu, zemljišnoknjižni odjel </w:t>
      </w:r>
      <w:r w:rsidR="009320E3" w:rsidRPr="00D42186">
        <w:rPr>
          <w:sz w:val="22"/>
          <w:szCs w:val="22"/>
        </w:rPr>
        <w:t xml:space="preserve">od </w:t>
      </w:r>
      <w:r w:rsidR="00855C8A">
        <w:rPr>
          <w:sz w:val="22"/>
          <w:szCs w:val="22"/>
        </w:rPr>
        <w:t>22</w:t>
      </w:r>
      <w:r w:rsidR="009320E3" w:rsidRPr="00D42186">
        <w:rPr>
          <w:sz w:val="22"/>
          <w:szCs w:val="22"/>
        </w:rPr>
        <w:t xml:space="preserve">. </w:t>
      </w:r>
      <w:r w:rsidR="00855C8A">
        <w:rPr>
          <w:sz w:val="22"/>
          <w:szCs w:val="22"/>
        </w:rPr>
        <w:t>srpnja</w:t>
      </w:r>
      <w:r w:rsidR="009320E3" w:rsidRPr="00D42186">
        <w:rPr>
          <w:sz w:val="22"/>
          <w:szCs w:val="22"/>
        </w:rPr>
        <w:t xml:space="preserve"> </w:t>
      </w:r>
      <w:r w:rsidR="00855C8A">
        <w:rPr>
          <w:sz w:val="22"/>
          <w:szCs w:val="22"/>
        </w:rPr>
        <w:t>2016</w:t>
      </w:r>
      <w:r w:rsidR="009320E3" w:rsidRPr="00D42186">
        <w:rPr>
          <w:sz w:val="22"/>
          <w:szCs w:val="22"/>
        </w:rPr>
        <w:t>. godine</w:t>
      </w:r>
      <w:r w:rsidR="00DB4B60">
        <w:rPr>
          <w:sz w:val="22"/>
          <w:szCs w:val="22"/>
        </w:rPr>
        <w:t xml:space="preserve"> (list spisa </w:t>
      </w:r>
      <w:r w:rsidR="00855C8A">
        <w:rPr>
          <w:sz w:val="22"/>
          <w:szCs w:val="22"/>
        </w:rPr>
        <w:t>21</w:t>
      </w:r>
      <w:r w:rsidR="00DB4B60">
        <w:rPr>
          <w:sz w:val="22"/>
          <w:szCs w:val="22"/>
        </w:rPr>
        <w:t>)</w:t>
      </w:r>
      <w:r w:rsidR="009320E3" w:rsidRPr="00D42186">
        <w:rPr>
          <w:sz w:val="22"/>
          <w:szCs w:val="22"/>
        </w:rPr>
        <w:t xml:space="preserve"> pr</w:t>
      </w:r>
      <w:r w:rsidR="00BF5F40">
        <w:rPr>
          <w:sz w:val="22"/>
          <w:szCs w:val="22"/>
        </w:rPr>
        <w:t xml:space="preserve">oizlazi da dužnik nema </w:t>
      </w:r>
      <w:r w:rsidR="00855C8A">
        <w:rPr>
          <w:sz w:val="22"/>
          <w:szCs w:val="22"/>
        </w:rPr>
        <w:t xml:space="preserve">imovine, a iz dopisa posebnog zemljišnoknjižnog odjela Kaštel Lukšić od 20. </w:t>
      </w:r>
      <w:r w:rsidR="00B56041">
        <w:rPr>
          <w:sz w:val="22"/>
          <w:szCs w:val="22"/>
        </w:rPr>
        <w:t>srpnja</w:t>
      </w:r>
      <w:r w:rsidR="008B455B">
        <w:rPr>
          <w:sz w:val="22"/>
          <w:szCs w:val="22"/>
        </w:rPr>
        <w:t xml:space="preserve"> 2016. g</w:t>
      </w:r>
      <w:r w:rsidR="00855C8A">
        <w:rPr>
          <w:sz w:val="22"/>
          <w:szCs w:val="22"/>
        </w:rPr>
        <w:t>odine ( list spisa 7-18) proizlazi da dužnik ima imovine.</w:t>
      </w:r>
    </w:p>
    <w:p w:rsidRDefault="00BF5F40" w:rsidP="001011F3" w:rsidR="00BF5F40" w:rsidRPr="008B455B">
      <w:pPr>
        <w:ind w:firstLine="708"/>
        <w:jc w:val="both"/>
        <w:rPr>
          <w:sz w:val="16"/>
          <w:szCs w:val="16"/>
          <w:u w:val="single"/>
        </w:rPr>
      </w:pPr>
    </w:p>
    <w:p w:rsidRDefault="00855C8A" w:rsidP="008A4B05" w:rsidR="001557D2">
      <w:pPr>
        <w:ind w:firstLine="708"/>
        <w:jc w:val="both"/>
        <w:rPr>
          <w:sz w:val="22"/>
          <w:szCs w:val="22"/>
        </w:rPr>
      </w:pPr>
      <w:r w:rsidRPr="00855C8A">
        <w:rPr>
          <w:sz w:val="24"/>
          <w:szCs w:val="24"/>
        </w:rPr>
        <w:lastRenderedPageBreak/>
        <w:t>Na temelju rezultata</w:t>
      </w:r>
      <w:r>
        <w:rPr>
          <w:sz w:val="24"/>
          <w:szCs w:val="24"/>
        </w:rPr>
        <w:t xml:space="preserve"> </w:t>
      </w:r>
      <w:r>
        <w:rPr>
          <w:sz w:val="22"/>
          <w:szCs w:val="22"/>
        </w:rPr>
        <w:t xml:space="preserve">provedenog prethodnog </w:t>
      </w:r>
      <w:r w:rsidRPr="00855C8A">
        <w:rPr>
          <w:sz w:val="22"/>
          <w:szCs w:val="22"/>
        </w:rPr>
        <w:t xml:space="preserve"> </w:t>
      </w:r>
      <w:r>
        <w:rPr>
          <w:sz w:val="22"/>
          <w:szCs w:val="22"/>
        </w:rPr>
        <w:t>postupka sud nalazi da bi dužnik trebao imati imovine dostatno za namirenje troškova stečajnog postupka.</w:t>
      </w:r>
    </w:p>
    <w:p w:rsidRDefault="00855C8A" w:rsidP="008A4B05" w:rsidR="00855C8A">
      <w:pPr>
        <w:ind w:firstLine="708"/>
        <w:jc w:val="both"/>
        <w:rPr>
          <w:sz w:val="22"/>
          <w:szCs w:val="22"/>
        </w:rPr>
      </w:pPr>
    </w:p>
    <w:p w:rsidRDefault="00855C8A" w:rsidP="008A4B05" w:rsidR="00855C8A">
      <w:pPr>
        <w:ind w:firstLine="708"/>
        <w:jc w:val="both"/>
        <w:rPr>
          <w:sz w:val="22"/>
          <w:szCs w:val="22"/>
        </w:rPr>
      </w:pPr>
      <w:r>
        <w:rPr>
          <w:sz w:val="22"/>
          <w:szCs w:val="22"/>
        </w:rPr>
        <w:t>Valja navesti da je tijekom prethodnog postupka postojala mogućnost pristupanja dugu, no da treća osoba u osta</w:t>
      </w:r>
      <w:r w:rsidR="008B455B">
        <w:rPr>
          <w:sz w:val="22"/>
          <w:szCs w:val="22"/>
        </w:rPr>
        <w:t>v</w:t>
      </w:r>
      <w:r>
        <w:rPr>
          <w:sz w:val="22"/>
          <w:szCs w:val="22"/>
        </w:rPr>
        <w:t xml:space="preserve">ljenom roku nije dostavila traženu potrebnu izjavu u smislu čl. 124. SZ i odgovarajuću garanciju. </w:t>
      </w:r>
    </w:p>
    <w:p w:rsidRDefault="00855C8A" w:rsidP="008A4B05" w:rsidR="00855C8A" w:rsidRPr="00855C8A">
      <w:pPr>
        <w:ind w:firstLine="708"/>
        <w:jc w:val="both"/>
        <w:rPr>
          <w:sz w:val="22"/>
          <w:szCs w:val="22"/>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E83C06">
        <w:rPr>
          <w:sz w:val="22"/>
          <w:szCs w:val="22"/>
        </w:rPr>
        <w:t xml:space="preserve"> Stjepan </w:t>
      </w:r>
      <w:proofErr w:type="spellStart"/>
      <w:r w:rsidR="00E83C06">
        <w:rPr>
          <w:sz w:val="22"/>
          <w:szCs w:val="22"/>
        </w:rPr>
        <w:t>Lović</w:t>
      </w:r>
      <w:proofErr w:type="spellEnd"/>
      <w:r w:rsidR="007D4A75" w:rsidRPr="008A4B05">
        <w:rPr>
          <w:sz w:val="22"/>
          <w:szCs w:val="22"/>
        </w:rPr>
        <w:t xml:space="preserve">, </w:t>
      </w:r>
      <w:r w:rsidRPr="008A4B05">
        <w:rPr>
          <w:sz w:val="22"/>
          <w:szCs w:val="22"/>
        </w:rPr>
        <w:t xml:space="preserve">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2013AC">
        <w:rPr>
          <w:b/>
          <w:sz w:val="22"/>
          <w:szCs w:val="22"/>
        </w:rPr>
        <w:t>2</w:t>
      </w:r>
      <w:r w:rsidR="008B5D6E">
        <w:rPr>
          <w:b/>
          <w:sz w:val="22"/>
          <w:szCs w:val="22"/>
        </w:rPr>
        <w:t>7</w:t>
      </w:r>
      <w:r w:rsidRPr="008A4B05">
        <w:rPr>
          <w:b/>
          <w:sz w:val="22"/>
          <w:szCs w:val="22"/>
        </w:rPr>
        <w:t xml:space="preserve">. </w:t>
      </w:r>
      <w:r w:rsidR="002013AC">
        <w:rPr>
          <w:b/>
          <w:sz w:val="22"/>
          <w:szCs w:val="22"/>
        </w:rPr>
        <w:t>lipnja</w:t>
      </w:r>
      <w:r w:rsidRPr="008A4B05">
        <w:rPr>
          <w:b/>
          <w:sz w:val="22"/>
          <w:szCs w:val="22"/>
        </w:rPr>
        <w:t xml:space="preserve"> 201</w:t>
      </w:r>
      <w:r w:rsidR="00CC483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bookmarkStart w:name="_GoBack" w:id="0"/>
      <w:bookmarkEnd w:id="0"/>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pPr>
        <w:jc w:val="both"/>
        <w:rPr>
          <w:b/>
          <w:sz w:val="22"/>
          <w:szCs w:val="22"/>
        </w:rPr>
      </w:pPr>
      <w:r w:rsidRPr="008A4B05">
        <w:rPr>
          <w:b/>
          <w:sz w:val="22"/>
          <w:szCs w:val="22"/>
        </w:rPr>
        <w:t xml:space="preserve">DN-a </w:t>
      </w:r>
      <w:r w:rsidRPr="008A4B05">
        <w:rPr>
          <w:sz w:val="22"/>
          <w:szCs w:val="22"/>
        </w:rPr>
        <w:t>(</w:t>
      </w:r>
      <w:r w:rsidR="002013AC">
        <w:rPr>
          <w:sz w:val="22"/>
          <w:szCs w:val="22"/>
        </w:rPr>
        <w:t>2</w:t>
      </w:r>
      <w:r w:rsidR="008B5D6E">
        <w:rPr>
          <w:sz w:val="22"/>
          <w:szCs w:val="22"/>
        </w:rPr>
        <w:t>7</w:t>
      </w:r>
      <w:r w:rsidRPr="008A4B05">
        <w:rPr>
          <w:sz w:val="22"/>
          <w:szCs w:val="22"/>
        </w:rPr>
        <w:t>.</w:t>
      </w:r>
      <w:r w:rsidR="002013AC">
        <w:rPr>
          <w:sz w:val="22"/>
          <w:szCs w:val="22"/>
        </w:rPr>
        <w:t>06</w:t>
      </w:r>
      <w:r w:rsidRPr="008A4B05">
        <w:rPr>
          <w:sz w:val="22"/>
          <w:szCs w:val="22"/>
        </w:rPr>
        <w:t>.201</w:t>
      </w:r>
      <w:r w:rsidR="00CC483E">
        <w:rPr>
          <w:sz w:val="22"/>
          <w:szCs w:val="22"/>
        </w:rPr>
        <w:t>8</w:t>
      </w:r>
      <w:r w:rsidRPr="008A4B05">
        <w:rPr>
          <w:sz w:val="22"/>
          <w:szCs w:val="22"/>
        </w:rPr>
        <w:t>.g.)</w:t>
      </w:r>
      <w:r w:rsidRPr="008A4B05">
        <w:rPr>
          <w:b/>
          <w:sz w:val="22"/>
          <w:szCs w:val="22"/>
        </w:rPr>
        <w:t>:</w:t>
      </w:r>
    </w:p>
    <w:p w:rsidRDefault="006E6FA7" w:rsidP="006E6FA7" w:rsidR="006E6FA7" w:rsidRPr="00045494">
      <w:pPr>
        <w:numPr>
          <w:ilvl w:val="0"/>
          <w:numId w:val="1"/>
        </w:numPr>
        <w:jc w:val="both"/>
      </w:pPr>
      <w:r>
        <w:t xml:space="preserve">predlagatelju </w:t>
      </w:r>
      <w:r w:rsidRPr="00045494">
        <w:t>FINA, elektroničkom poštom i putem e-oglasna ploča,</w:t>
      </w:r>
    </w:p>
    <w:p w:rsidRDefault="008A4B05" w:rsidP="008A4B05" w:rsidR="008A4B05" w:rsidRPr="00045494">
      <w:pPr>
        <w:numPr>
          <w:ilvl w:val="0"/>
          <w:numId w:val="1"/>
        </w:numPr>
        <w:jc w:val="both"/>
      </w:pPr>
      <w:r w:rsidRPr="00045494">
        <w:t xml:space="preserve">dužniku, </w:t>
      </w:r>
    </w:p>
    <w:p w:rsidRDefault="008A4B05" w:rsidP="008A4B05" w:rsidR="008A4B05">
      <w:pPr>
        <w:numPr>
          <w:ilvl w:val="0"/>
          <w:numId w:val="1"/>
        </w:numPr>
        <w:jc w:val="both"/>
      </w:pPr>
      <w:r w:rsidRPr="00045494">
        <w:t>stečajnom upravitelju,</w:t>
      </w:r>
    </w:p>
    <w:p w:rsidRDefault="006E6FA7" w:rsidP="006E6FA7" w:rsidR="006E6FA7" w:rsidRPr="00045494">
      <w:pPr>
        <w:numPr>
          <w:ilvl w:val="0"/>
          <w:numId w:val="1"/>
        </w:numPr>
      </w:pPr>
      <w:r>
        <w:t>ŽDO, Građansko upravni odjel Split, putem e-oglasne ploče</w:t>
      </w:r>
    </w:p>
    <w:p w:rsidRDefault="002013AC" w:rsidP="00752AB0" w:rsidR="001E1A33">
      <w:pPr>
        <w:numPr>
          <w:ilvl w:val="0"/>
          <w:numId w:val="1"/>
        </w:numPr>
        <w:jc w:val="both"/>
      </w:pPr>
      <w:r>
        <w:t xml:space="preserve">Hypo Alpe </w:t>
      </w:r>
      <w:proofErr w:type="spellStart"/>
      <w:r>
        <w:t>Adria</w:t>
      </w:r>
      <w:proofErr w:type="spellEnd"/>
      <w:r>
        <w:t xml:space="preserve"> Bank</w:t>
      </w:r>
      <w:r w:rsidR="008B455B">
        <w:t xml:space="preserve"> </w:t>
      </w:r>
      <w:r>
        <w:t>d.d.</w:t>
      </w:r>
      <w:r w:rsidR="001E1A33" w:rsidRPr="001E1A33">
        <w:t xml:space="preserve"> </w:t>
      </w:r>
      <w:r w:rsidR="00752AB0" w:rsidRPr="00045494">
        <w:t>putem e-oglasna ploča,</w:t>
      </w:r>
      <w:r w:rsidR="001E1A33" w:rsidRPr="001E1A33">
        <w:t xml:space="preserve"> </w:t>
      </w:r>
    </w:p>
    <w:p w:rsidRDefault="002013AC" w:rsidP="00752AB0" w:rsidR="002013AC">
      <w:pPr>
        <w:numPr>
          <w:ilvl w:val="0"/>
          <w:numId w:val="1"/>
        </w:numPr>
        <w:jc w:val="both"/>
      </w:pPr>
      <w:r>
        <w:t>Hrvatska poštanska banka d.d., putem e- oglasne ploče</w:t>
      </w:r>
    </w:p>
    <w:p w:rsidRDefault="008A4B05" w:rsidP="008A4B05" w:rsidR="008A4B05" w:rsidRPr="00045494">
      <w:pPr>
        <w:numPr>
          <w:ilvl w:val="0"/>
          <w:numId w:val="1"/>
        </w:numPr>
        <w:jc w:val="both"/>
      </w:pPr>
      <w:r w:rsidRPr="00045494">
        <w:t xml:space="preserve">Porezna uprava </w:t>
      </w:r>
      <w:r w:rsidR="007D4AC5">
        <w:t>Split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r w:rsidR="007D4AC5">
        <w:t xml:space="preserve"> </w:t>
      </w:r>
      <w:r w:rsidR="002013AC">
        <w:t>Kaštel Lukšić</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F4B" w:rsidR="009B4F4B">
      <w:r>
        <w:separator/>
      </w:r>
    </w:p>
  </w:endnote>
  <w:endnote w:id="0" w:type="continuationSeparator">
    <w:p w:rsidRDefault="009B4F4B" w:rsidR="009B4F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F4B" w:rsidR="009B4F4B">
      <w:r>
        <w:separator/>
      </w:r>
    </w:p>
  </w:footnote>
  <w:footnote w:id="0" w:type="continuationSeparator">
    <w:p w:rsidRDefault="009B4F4B" w:rsidR="009B4F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5D6E">
      <w:rPr>
        <w:rStyle w:val="Brojstranice"/>
        <w:noProof/>
      </w:rPr>
      <w:t>3</w:t>
    </w:r>
    <w:r>
      <w:rPr>
        <w:rStyle w:val="Brojstranice"/>
      </w:rPr>
      <w:fldChar w:fldCharType="end"/>
    </w:r>
  </w:p>
  <w:p w:rsidRDefault="00F71086" w:rsidP="00F71086" w:rsidR="00F71086" w:rsidRPr="00F71086">
    <w:pPr>
      <w:jc w:val="right"/>
      <w:rPr>
        <w:b/>
        <w:sz w:val="22"/>
        <w:szCs w:val="22"/>
      </w:rPr>
    </w:pPr>
    <w:proofErr w:type="spellStart"/>
    <w:r w:rsidRPr="00F71086">
      <w:rPr>
        <w:b/>
        <w:sz w:val="22"/>
        <w:szCs w:val="22"/>
      </w:rPr>
      <w:t>Posl</w:t>
    </w:r>
    <w:proofErr w:type="spellEnd"/>
    <w:r w:rsidRPr="00F71086">
      <w:rPr>
        <w:b/>
        <w:sz w:val="22"/>
        <w:szCs w:val="22"/>
      </w:rPr>
      <w:t xml:space="preserve">. br. </w:t>
    </w:r>
    <w:r w:rsidR="00294123">
      <w:rPr>
        <w:b/>
        <w:sz w:val="22"/>
        <w:szCs w:val="22"/>
      </w:rPr>
      <w:t>6-St.</w:t>
    </w:r>
    <w:r w:rsidR="008B455B">
      <w:rPr>
        <w:b/>
        <w:sz w:val="22"/>
        <w:szCs w:val="22"/>
      </w:rPr>
      <w:t>997</w:t>
    </w:r>
    <w:r w:rsidR="008D6F1B">
      <w:rPr>
        <w:b/>
        <w:sz w:val="22"/>
        <w:szCs w:val="22"/>
      </w:rPr>
      <w:t>/</w:t>
    </w:r>
    <w:r w:rsidR="00DB4B60">
      <w:rPr>
        <w:b/>
        <w:sz w:val="22"/>
        <w:szCs w:val="22"/>
      </w:rPr>
      <w:t>201</w:t>
    </w:r>
    <w:r w:rsidR="008B455B">
      <w:rPr>
        <w:b/>
        <w:sz w:val="22"/>
        <w:szCs w:val="22"/>
      </w:rPr>
      <w:t>6</w:t>
    </w:r>
    <w:r w:rsidR="00DB4B60">
      <w:rPr>
        <w:b/>
        <w:sz w:val="22"/>
        <w:szCs w:val="22"/>
      </w:rPr>
      <w:t>-</w:t>
    </w:r>
    <w:r w:rsidR="008B455B">
      <w:rPr>
        <w:b/>
        <w:sz w:val="22"/>
        <w:szCs w:val="22"/>
      </w:rPr>
      <w:t>4</w:t>
    </w:r>
    <w:r w:rsidR="00DB4B60">
      <w:rPr>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4931"/>
    <w:rsid w:val="0001006E"/>
    <w:rsid w:val="00015237"/>
    <w:rsid w:val="00015ADC"/>
    <w:rsid w:val="00022EC0"/>
    <w:rsid w:val="00024BEB"/>
    <w:rsid w:val="0003637E"/>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013AC"/>
    <w:rsid w:val="0022088B"/>
    <w:rsid w:val="00240DE1"/>
    <w:rsid w:val="0024101A"/>
    <w:rsid w:val="00250A12"/>
    <w:rsid w:val="002610EA"/>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2584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062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3F11"/>
    <w:rsid w:val="006E5D7D"/>
    <w:rsid w:val="006E6FA7"/>
    <w:rsid w:val="006E7D91"/>
    <w:rsid w:val="007127DE"/>
    <w:rsid w:val="00730EFA"/>
    <w:rsid w:val="00747A7E"/>
    <w:rsid w:val="00747D51"/>
    <w:rsid w:val="00751CFA"/>
    <w:rsid w:val="00752AB0"/>
    <w:rsid w:val="00756A32"/>
    <w:rsid w:val="00765268"/>
    <w:rsid w:val="00771DA5"/>
    <w:rsid w:val="007736C4"/>
    <w:rsid w:val="00774887"/>
    <w:rsid w:val="007878BB"/>
    <w:rsid w:val="007B14BB"/>
    <w:rsid w:val="007C72BB"/>
    <w:rsid w:val="007D0392"/>
    <w:rsid w:val="007D12A6"/>
    <w:rsid w:val="007D185A"/>
    <w:rsid w:val="007D4A75"/>
    <w:rsid w:val="007D4AC5"/>
    <w:rsid w:val="007E206B"/>
    <w:rsid w:val="007F385E"/>
    <w:rsid w:val="00805E07"/>
    <w:rsid w:val="0080694F"/>
    <w:rsid w:val="00814E7D"/>
    <w:rsid w:val="00816FCA"/>
    <w:rsid w:val="00825D08"/>
    <w:rsid w:val="00834670"/>
    <w:rsid w:val="00834E7D"/>
    <w:rsid w:val="00845B8D"/>
    <w:rsid w:val="0085484D"/>
    <w:rsid w:val="00855C8A"/>
    <w:rsid w:val="008738CD"/>
    <w:rsid w:val="00895604"/>
    <w:rsid w:val="00896C97"/>
    <w:rsid w:val="00896C9E"/>
    <w:rsid w:val="0089769E"/>
    <w:rsid w:val="008A4B05"/>
    <w:rsid w:val="008B455B"/>
    <w:rsid w:val="008B5D6E"/>
    <w:rsid w:val="008D59A0"/>
    <w:rsid w:val="008D6F1B"/>
    <w:rsid w:val="008E035F"/>
    <w:rsid w:val="008E2A42"/>
    <w:rsid w:val="009078F6"/>
    <w:rsid w:val="009118C5"/>
    <w:rsid w:val="00912E56"/>
    <w:rsid w:val="0092685D"/>
    <w:rsid w:val="00931033"/>
    <w:rsid w:val="009320E3"/>
    <w:rsid w:val="00940F86"/>
    <w:rsid w:val="00965822"/>
    <w:rsid w:val="00972210"/>
    <w:rsid w:val="009823A2"/>
    <w:rsid w:val="00982A44"/>
    <w:rsid w:val="00982F35"/>
    <w:rsid w:val="009B4F4B"/>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56041"/>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C3B20"/>
    <w:rsid w:val="00CC483E"/>
    <w:rsid w:val="00CC57B1"/>
    <w:rsid w:val="00CC63D6"/>
    <w:rsid w:val="00CD2DF2"/>
    <w:rsid w:val="00CD569C"/>
    <w:rsid w:val="00CE2D05"/>
    <w:rsid w:val="00CE5900"/>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B4B60"/>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83C06"/>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Odlomakpopisa" w:type="paragraph">
    <w:name w:val="List Paragraph"/>
    <w:basedOn w:val="Normal"/>
    <w:uiPriority w:val="34"/>
    <w:qFormat/>
    <w:rsid w:val="00774887"/>
    <w:pPr>
      <w:ind w:left="720"/>
      <w:contextualSpacing/>
    </w:pPr>
  </w:style>
  <w:style w:styleId="Tekstrezerviranogmjesta" w:type="character">
    <w:name w:val="Placeholder Text"/>
    <w:basedOn w:val="Zadanifontodlomka"/>
    <w:uiPriority w:val="99"/>
    <w:semiHidden/>
    <w:rsid w:val="002610EA"/>
    <w:rPr>
      <w:color w:val="808080"/>
      <w:bdr w:space="0" w:sz="0" w:color="auto" w:val="none"/>
      <w:shd w:fill="CCFFFF" w:color="auto" w:val="clear"/>
    </w:rPr>
  </w:style>
  <w:style w:customStyle="true" w:styleId="eSPISCCParagraphDefaultFont" w:type="character">
    <w:name w:val="eSPIS_CC_Paragraph Default Font"/>
    <w:basedOn w:val="Zadanifontodlomka"/>
    <w:rsid w:val="002610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10E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10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10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Odlomakpopisa" w:type="paragraph">
    <w:name w:val="List Paragraph"/>
    <w:basedOn w:val="Normal"/>
    <w:uiPriority w:val="34"/>
    <w:qFormat/>
    <w:rsid w:val="00774887"/>
    <w:pPr>
      <w:ind w:left="720"/>
      <w:contextualSpacing/>
    </w:pPr>
  </w:style>
  <w:style w:styleId="Tekstrezerviranogmjesta" w:type="character">
    <w:name w:val="Placeholder Text"/>
    <w:basedOn w:val="Zadanifontodlomka"/>
    <w:uiPriority w:val="99"/>
    <w:semiHidden/>
    <w:rsid w:val="002610EA"/>
    <w:rPr>
      <w:color w:val="808080"/>
      <w:bdr w:color="auto" w:space="0" w:sz="0" w:val="none"/>
      <w:shd w:color="auto" w:fill="CCFFFF" w:val="clear"/>
    </w:rPr>
  </w:style>
  <w:style w:customStyle="1" w:styleId="eSPISCCParagraphDefaultFont" w:type="character">
    <w:name w:val="eSPIS_CC_Paragraph Default Font"/>
    <w:basedOn w:val="Zadanifontodlomka"/>
    <w:rsid w:val="002610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10E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10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10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St-997/2016-41</izvorni_sadrzaj>
    <derivirana_varijabla naziv="DomainObject.Oznaka_1">St-997/2016-41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St-997/2016-41</izvorni_sadrzaj>
    <derivirana_varijabla naziv="DomainObject.PoslovniBrojDokumenta_1">St-997/2016-41</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FINANCIJSKA AGENCIJA, PODRUŽNICA SPLIT</item>
    </izvorni_sadrzaj>
    <derivirana_varijabla naziv="DomainObject.Predmet.SudioniciListNaziv_1">
      <item>KAŠTELANSKA RIVIJERA d.d. za hoteljerstvo, ugostiteljstvo i turizam</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85821130368</item>
    </izvorni_sadrzaj>
    <derivirana_varijabla naziv="DomainObject.Predmet.SudioniciListNazivOIB_1">
      <item>, OIB 60917566677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A788FC-49DE-4AA6-AE4B-19EE6B18BC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1241</properties:Words>
  <properties:Characters>6866</properties:Characters>
  <properties:Lines>157</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2018-06-27T09:17:00Z</dcterms:created>
  <dc:creator>Ante Kačić</dc:creator>
  <cp:lastModifiedBy>Mirjana Mihović</cp:lastModifiedBy>
  <cp:lastPrinted>2018-06-27T09:17:00Z</cp:lastPrinted>
  <dcterms:modified xmlns:xsi="http://www.w3.org/2001/XMLSchema-instance" xsi:type="dcterms:W3CDTF">2018-06-27T09:17:00Z</dcterms:modified>
  <cp:revision>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St-997/2016-41 / Odluka - Rješenje - otvaranje stečajnog postupka (rješenje_-_otvaranje_stečaja.docx)</vt:lpwstr>
  </prop:property>
  <prop:property name="CC_coloring" pid="4" fmtid="{D5CDD505-2E9C-101B-9397-08002B2CF9AE}">
    <vt:bool>true</vt:bool>
  </prop:property>
  <prop:property name="BrojStranica" pid="5" fmtid="{D5CDD505-2E9C-101B-9397-08002B2CF9AE}">
    <vt:i4>3</vt:i4>
  </prop:property>
</prop:Properties>
</file>