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0a52" w14:paraId="4030a52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36979" cx="556242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835" cx="56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1B1B8B">
        <w:rPr>
          <w:rFonts w:cs="Times New Roman" w:hAnsi="Times New Roman" w:ascii="Times New Roman"/>
          <w:sz w:val="24"/>
          <w:szCs w:val="24"/>
        </w:rPr>
        <w:t xml:space="preserve">       </w:t>
      </w:r>
      <w:r w:rsidR="00DD51E2">
        <w:rPr>
          <w:rFonts w:cs="Times New Roman" w:hAnsi="Times New Roman" w:ascii="Times New Roman"/>
          <w:sz w:val="24"/>
          <w:szCs w:val="24"/>
        </w:rPr>
        <w:t>Broj: 2/St-937/2018-17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8C02D9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2A58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35000 SL</w:t>
      </w:r>
      <w:r w:rsidR="00433355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            </w:t>
      </w:r>
    </w:p>
    <w:p w:rsidRDefault="0016469F" w:rsidP="0016469F" w:rsidR="00417F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6469F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2A58ED" w:rsidP="00656332" w:rsidR="002A58ED">
      <w:pPr>
        <w:ind w:firstLine="708"/>
        <w:jc w:val="both"/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5B23AA" w:rsidRPr="003417D7">
        <w:rPr>
          <w:color w:val="000000"/>
        </w:rPr>
        <w:t>PARTNER GRADNJA d.o.o., OIB: 11218316869 sa sjedištem u Ivana Filipovića 5, Slavonski Brod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5B23AA">
        <w:t>26</w:t>
      </w:r>
      <w:r w:rsidRPr="0016469F">
        <w:t xml:space="preserve">. </w:t>
      </w:r>
      <w:r w:rsidR="00773B18">
        <w:t>listopada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F382B" w:rsidP="0016469F" w:rsidR="00DF38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A907DF" w:rsidP="001336CD" w:rsidR="00A907DF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843"/>
        <w:gridCol w:w="1843"/>
        <w:gridCol w:w="855"/>
      </w:tblGrid>
      <w:tr w:rsidTr="00686400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686400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96F25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C96F25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uprava, Područni ured Sl. Brod</w:t>
            </w:r>
            <w:r w:rsidR="00643CF0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</w:t>
            </w:r>
            <w:r w:rsidR="00643CF0" w:rsidRPr="00447D5D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 A, </w:t>
            </w:r>
            <w:r w:rsidR="00643CF0" w:rsidRPr="00447D5D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18683136487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96F25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96F25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20.911,72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96F25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96F25">
              <w:rPr>
                <w:rFonts w:cs="Times New Roman" w:hAnsi="Times New Roman" w:ascii="Times New Roman"/>
                <w:sz w:val="24"/>
                <w:szCs w:val="24"/>
              </w:rPr>
              <w:t>20.911,72 kn</w:t>
            </w:r>
          </w:p>
        </w:tc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C232A" w:rsidP="0016469F" w:rsidR="001C23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2C2266" w:rsidP="0016469F" w:rsidR="002C22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C232A" w:rsidP="001336CD" w:rsidR="001C232A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349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701"/>
      </w:tblGrid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  <w:p w:rsidRDefault="001C232A" w:rsidP="001336CD" w:rsidR="001C232A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1C232A" w:rsidP="001336CD" w:rsidR="001C232A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30CBB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C79D6" w:rsidP="00503C15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7C79D6">
              <w:rPr>
                <w:rFonts w:cs="Times New Roman" w:hAnsi="Times New Roman" w:ascii="Times New Roman"/>
                <w:sz w:val="24"/>
                <w:szCs w:val="24"/>
              </w:rPr>
              <w:t>RH, MF, Porezna uprava, Područni ured Sl. Brod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01531A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447D5D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 A, </w:t>
            </w:r>
            <w:r w:rsidRPr="00447D5D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C79D6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C79D6">
              <w:rPr>
                <w:rFonts w:cs="Times New Roman" w:hAnsi="Times New Roman" w:ascii="Times New Roman"/>
                <w:sz w:val="24"/>
                <w:szCs w:val="24"/>
              </w:rPr>
              <w:t>8.120,18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C79D6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C79D6">
              <w:rPr>
                <w:rFonts w:cs="Times New Roman" w:hAnsi="Times New Roman" w:ascii="Times New Roman"/>
                <w:sz w:val="24"/>
                <w:szCs w:val="24"/>
              </w:rPr>
              <w:t>8.120,18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76372" w:rsidP="00B961A2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276372">
              <w:rPr>
                <w:rFonts w:cs="Times New Roman" w:hAnsi="Times New Roman" w:ascii="Times New Roman"/>
                <w:sz w:val="24"/>
                <w:szCs w:val="24"/>
              </w:rPr>
              <w:t>ANTONIJA OČANOVIĆ</w:t>
            </w:r>
            <w:r w:rsidR="00447D5D">
              <w:rPr>
                <w:rFonts w:cs="Times New Roman" w:hAnsi="Times New Roman" w:ascii="Times New Roman"/>
                <w:sz w:val="24"/>
                <w:szCs w:val="24"/>
              </w:rPr>
              <w:t>, Frana Supila 22, Sl. Brod, OIB: 31252187276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7637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76372">
              <w:rPr>
                <w:rFonts w:cs="Times New Roman" w:hAnsi="Times New Roman" w:ascii="Times New Roman"/>
                <w:sz w:val="24"/>
                <w:szCs w:val="24"/>
              </w:rPr>
              <w:t>16.028.37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7637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76372">
              <w:rPr>
                <w:rFonts w:cs="Times New Roman" w:hAnsi="Times New Roman" w:ascii="Times New Roman"/>
                <w:sz w:val="24"/>
                <w:szCs w:val="24"/>
              </w:rPr>
              <w:t>16.028.37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30CBB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45B4" w:rsidP="00490142" w:rsid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45B4">
              <w:rPr>
                <w:rFonts w:cs="Times New Roman" w:hAnsi="Times New Roman" w:ascii="Times New Roman"/>
                <w:sz w:val="24"/>
                <w:szCs w:val="24"/>
              </w:rPr>
              <w:t>CROATIA OSIGURANJE d.d. Zagreb</w:t>
            </w:r>
            <w:r w:rsidR="004A19FE">
              <w:rPr>
                <w:rFonts w:cs="Times New Roman" w:hAnsi="Times New Roman" w:ascii="Times New Roman"/>
                <w:sz w:val="24"/>
                <w:szCs w:val="24"/>
              </w:rPr>
              <w:t xml:space="preserve">, Vatroslava Jagića 33, Zagreb, </w:t>
            </w:r>
            <w:r w:rsidR="002E5281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4A19FE">
              <w:rPr>
                <w:rFonts w:cs="Times New Roman" w:hAnsi="Times New Roman" w:ascii="Times New Roman"/>
                <w:sz w:val="24"/>
                <w:szCs w:val="24"/>
              </w:rPr>
              <w:t>OIB: 26187994862</w:t>
            </w:r>
          </w:p>
          <w:p w:rsidRDefault="00D245B4" w:rsidP="00490142" w:rsidR="00D245B4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45B4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45B4">
              <w:rPr>
                <w:rFonts w:cs="Times New Roman" w:hAnsi="Times New Roman" w:ascii="Times New Roman"/>
                <w:sz w:val="24"/>
                <w:szCs w:val="24"/>
              </w:rPr>
              <w:t>10.260,54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45B4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45B4">
              <w:rPr>
                <w:rFonts w:cs="Times New Roman" w:hAnsi="Times New Roman" w:ascii="Times New Roman"/>
                <w:sz w:val="24"/>
                <w:szCs w:val="24"/>
              </w:rPr>
              <w:t>10.260,54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D245B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B30CBB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245B4" w:rsidP="00490142" w:rsidR="00D245B4" w:rsidRP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45B4">
              <w:rPr>
                <w:rFonts w:cs="Times New Roman" w:hAnsi="Times New Roman" w:ascii="Times New Roman"/>
                <w:sz w:val="24"/>
                <w:szCs w:val="24"/>
              </w:rPr>
              <w:t>ZAGREBAČKI HOLDING d.o.o.</w:t>
            </w:r>
            <w:r w:rsidR="001D2E1B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2E5281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1D2E1B">
              <w:rPr>
                <w:rFonts w:cs="Times New Roman" w:hAnsi="Times New Roman" w:ascii="Times New Roman"/>
                <w:sz w:val="24"/>
                <w:szCs w:val="24"/>
              </w:rPr>
              <w:t xml:space="preserve">Ul. grada Vukovara 41, Zagreb, </w:t>
            </w:r>
            <w:r w:rsidR="002E5281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1D2E1B">
              <w:rPr>
                <w:rFonts w:cs="Times New Roman" w:hAnsi="Times New Roman" w:ascii="Times New Roman"/>
                <w:sz w:val="24"/>
                <w:szCs w:val="24"/>
              </w:rPr>
              <w:t>OIB: 85584865987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245B4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45B4">
              <w:rPr>
                <w:rFonts w:cs="Times New Roman" w:hAnsi="Times New Roman" w:ascii="Times New Roman"/>
                <w:sz w:val="24"/>
                <w:szCs w:val="24"/>
              </w:rPr>
              <w:t>488,68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245B4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45B4">
              <w:rPr>
                <w:rFonts w:cs="Times New Roman" w:hAnsi="Times New Roman" w:ascii="Times New Roman"/>
                <w:sz w:val="24"/>
                <w:szCs w:val="24"/>
              </w:rPr>
              <w:t>488,68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30CBB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E43" w:rsidP="00490142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>ERSTE &amp; STEIERMARKISCHE BANK d.d.</w:t>
            </w:r>
            <w:r w:rsidR="00841228">
              <w:rPr>
                <w:rFonts w:cs="Times New Roman" w:hAnsi="Times New Roman" w:ascii="Times New Roman"/>
                <w:sz w:val="24"/>
                <w:szCs w:val="24"/>
              </w:rPr>
              <w:t>, Jadranski trg 3a, Rijeka, OIB: 23057039320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E43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>188.652,80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E43" w:rsidP="00B961A2" w:rsidR="00B30CBB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>188.652,80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E6F8F" w:rsidP="00B961A2" w:rsidR="00B30CB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CF041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B30CBB" w:rsidR="0049014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1336CD" w:rsid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E43" w:rsidP="00490142" w:rsidR="00490142" w:rsidRPr="0049014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 xml:space="preserve">GRADSKA PLINARA ZAGREB </w:t>
            </w:r>
            <w:r w:rsidR="007537DC">
              <w:rPr>
                <w:rFonts w:cs="Times New Roman" w:hAnsi="Times New Roman" w:ascii="Times New Roman"/>
                <w:sz w:val="24"/>
                <w:szCs w:val="24"/>
              </w:rPr>
              <w:t>–</w:t>
            </w: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 xml:space="preserve"> OPSKRBA</w:t>
            </w:r>
            <w:r w:rsidR="007537DC">
              <w:rPr>
                <w:rFonts w:cs="Times New Roman" w:hAnsi="Times New Roman" w:ascii="Times New Roman"/>
                <w:sz w:val="24"/>
                <w:szCs w:val="24"/>
              </w:rPr>
              <w:t xml:space="preserve"> d.o.o., Radnička cesta 1, Zagreb</w:t>
            </w:r>
            <w:r w:rsidR="0081574D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="0081574D" w:rsidRPr="0081574D">
              <w:rPr>
                <w:rFonts w:cs="Times New Roman"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E43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>1.323,87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A2E43" w:rsidP="00B961A2" w:rsidR="00490142" w:rsidRP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2E43">
              <w:rPr>
                <w:rFonts w:cs="Times New Roman" w:hAnsi="Times New Roman" w:ascii="Times New Roman"/>
                <w:sz w:val="24"/>
                <w:szCs w:val="24"/>
              </w:rPr>
              <w:t>1.323,87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90142" w:rsidP="00B961A2" w:rsidR="0049014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0E61" w:rsidP="00D629AF" w:rsidR="00D80E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  <w:r w:rsidR="008157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E810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DC76C8">
        <w:rPr>
          <w:rFonts w:cs="Times New Roman" w:hAnsi="Times New Roman" w:ascii="Times New Roman"/>
          <w:sz w:val="24"/>
          <w:szCs w:val="24"/>
        </w:rPr>
        <w:t>26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9014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>I 1</w:t>
      </w:r>
      <w:r w:rsidR="00B31CAC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DC76C8">
        <w:rPr>
          <w:rFonts w:cs="Times New Roman" w:hAnsi="Times New Roman" w:ascii="Times New Roman"/>
          <w:sz w:val="24"/>
          <w:szCs w:val="24"/>
        </w:rPr>
        <w:t>6</w:t>
      </w:r>
      <w:r w:rsidR="003B6597">
        <w:rPr>
          <w:rFonts w:cs="Times New Roman" w:hAnsi="Times New Roman" w:ascii="Times New Roman"/>
          <w:sz w:val="24"/>
          <w:szCs w:val="24"/>
        </w:rPr>
        <w:t>.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</w:t>
      </w:r>
      <w:r w:rsidR="00E81081">
        <w:rPr>
          <w:rFonts w:cs="Times New Roman" w:hAnsi="Times New Roman" w:ascii="Times New Roman"/>
          <w:sz w:val="24"/>
          <w:szCs w:val="24"/>
        </w:rPr>
        <w:t xml:space="preserve"> jer nitko od prisutnih nije osporio tražbine priznate od strane stečajn</w:t>
      </w:r>
      <w:r w:rsidR="004F49B5">
        <w:rPr>
          <w:rFonts w:cs="Times New Roman" w:hAnsi="Times New Roman" w:ascii="Times New Roman"/>
          <w:sz w:val="24"/>
          <w:szCs w:val="24"/>
        </w:rPr>
        <w:t>og</w:t>
      </w:r>
      <w:r w:rsidR="00E8108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F49B5">
        <w:rPr>
          <w:rFonts w:cs="Times New Roman" w:hAnsi="Times New Roman" w:ascii="Times New Roman"/>
          <w:sz w:val="24"/>
          <w:szCs w:val="24"/>
        </w:rPr>
        <w:t>a</w:t>
      </w:r>
      <w:r w:rsidR="00E81081">
        <w:rPr>
          <w:rFonts w:cs="Times New Roman" w:hAnsi="Times New Roman" w:ascii="Times New Roman"/>
          <w:sz w:val="24"/>
          <w:szCs w:val="24"/>
        </w:rPr>
        <w:t>.</w:t>
      </w:r>
    </w:p>
    <w:p w:rsidRDefault="00AB22B9" w:rsidP="00A01578" w:rsidR="00AB2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E81081" w:rsidP="0016469F" w:rsidR="00E81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594FA9">
        <w:rPr>
          <w:rFonts w:cs="Times New Roman" w:hAnsi="Times New Roman" w:ascii="Times New Roman"/>
          <w:sz w:val="24"/>
          <w:szCs w:val="24"/>
        </w:rPr>
        <w:t>26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99490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907DF" w:rsidP="002226DA" w:rsidR="00A907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07DF" w:rsidP="002226DA" w:rsidR="00A907D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5C1F1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</w:t>
      </w:r>
      <w:r w:rsidR="00D127F7">
        <w:rPr>
          <w:rFonts w:cs="Times New Roman" w:hAnsi="Times New Roman" w:ascii="Times New Roman"/>
          <w:sz w:val="24"/>
          <w:szCs w:val="24"/>
        </w:rPr>
        <w:t xml:space="preserve"> putem ovoga suda u 3 primjerka.</w:t>
      </w: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4FA9" w:rsidP="0016469F" w:rsidR="00594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16469F" w:rsidR="002E3F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3F4A" w:rsidP="002E3F4A" w:rsidR="002E3F4A" w:rsidRPr="002E3F4A">
      <w:pPr>
        <w:rPr>
          <w:rFonts w:eastAsiaTheme="minorHAnsi"/>
        </w:rPr>
      </w:pPr>
      <w:r w:rsidRPr="002E3F4A">
        <w:rPr>
          <w:rFonts w:eastAsiaTheme="minorHAnsi"/>
        </w:rPr>
        <w:lastRenderedPageBreak/>
        <w:t>Dostaviti:</w:t>
      </w:r>
    </w:p>
    <w:p w:rsidRDefault="002E3F4A" w:rsidP="002E3F4A" w:rsidR="002E3F4A" w:rsidRPr="002E3F4A">
      <w:pPr>
        <w:rPr>
          <w:rFonts w:eastAsiaTheme="minorHAnsi"/>
        </w:rPr>
      </w:pPr>
      <w:r w:rsidRPr="002E3F4A">
        <w:rPr>
          <w:rFonts w:eastAsiaTheme="minorHAnsi"/>
        </w:rPr>
        <w:t>1. e-Oglasna ploča suda</w:t>
      </w:r>
    </w:p>
    <w:p w:rsidRDefault="002E3F4A" w:rsidP="002E3F4A" w:rsidR="002E3F4A" w:rsidRPr="002E3F4A">
      <w:pPr>
        <w:rPr>
          <w:rFonts w:eastAsiaTheme="minorHAnsi"/>
        </w:rPr>
      </w:pPr>
      <w:r w:rsidRPr="002E3F4A">
        <w:rPr>
          <w:rFonts w:eastAsiaTheme="minorHAnsi"/>
        </w:rPr>
        <w:t>2. Stečajno</w:t>
      </w:r>
      <w:r w:rsidR="00594FA9">
        <w:rPr>
          <w:rFonts w:eastAsiaTheme="minorHAnsi"/>
        </w:rPr>
        <w:t>m</w:t>
      </w:r>
      <w:r w:rsidRPr="002E3F4A">
        <w:rPr>
          <w:rFonts w:eastAsiaTheme="minorHAnsi"/>
        </w:rPr>
        <w:t xml:space="preserve"> upravitelj</w:t>
      </w:r>
      <w:r w:rsidR="00594FA9">
        <w:rPr>
          <w:rFonts w:eastAsiaTheme="minorHAnsi"/>
        </w:rPr>
        <w:t>u</w:t>
      </w:r>
    </w:p>
    <w:p w:rsidRDefault="002E3F4A" w:rsidP="002E3F4A" w:rsidR="002E3F4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2E3F4A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984" w:rsidP="007A5E17" w:rsidR="00252984">
      <w:r>
        <w:separator/>
      </w:r>
    </w:p>
  </w:endnote>
  <w:endnote w:id="0" w:type="continuationSeparator">
    <w:p w:rsidRDefault="00252984" w:rsidP="007A5E17" w:rsidR="0025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6A9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984" w:rsidP="007A5E17" w:rsidR="00252984">
      <w:r>
        <w:separator/>
      </w:r>
    </w:p>
  </w:footnote>
  <w:footnote w:id="0" w:type="continuationSeparator">
    <w:p w:rsidRDefault="00252984" w:rsidP="007A5E17" w:rsidR="0025298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1531A"/>
    <w:rsid w:val="00027C6A"/>
    <w:rsid w:val="000407FD"/>
    <w:rsid w:val="00042EC2"/>
    <w:rsid w:val="0004322A"/>
    <w:rsid w:val="000A2E43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3051"/>
    <w:rsid w:val="001866BC"/>
    <w:rsid w:val="00186778"/>
    <w:rsid w:val="00187BD8"/>
    <w:rsid w:val="00196EA9"/>
    <w:rsid w:val="001B1B8B"/>
    <w:rsid w:val="001B20AD"/>
    <w:rsid w:val="001B6C26"/>
    <w:rsid w:val="001C232A"/>
    <w:rsid w:val="001C7E30"/>
    <w:rsid w:val="001D0E95"/>
    <w:rsid w:val="001D2E1B"/>
    <w:rsid w:val="001D3DC3"/>
    <w:rsid w:val="001D5087"/>
    <w:rsid w:val="001E05D8"/>
    <w:rsid w:val="001E1B58"/>
    <w:rsid w:val="002137DA"/>
    <w:rsid w:val="002226DA"/>
    <w:rsid w:val="00252984"/>
    <w:rsid w:val="0026284D"/>
    <w:rsid w:val="00276372"/>
    <w:rsid w:val="00291512"/>
    <w:rsid w:val="00292DF8"/>
    <w:rsid w:val="00296363"/>
    <w:rsid w:val="002A58ED"/>
    <w:rsid w:val="002C2266"/>
    <w:rsid w:val="002C4355"/>
    <w:rsid w:val="002C7DB7"/>
    <w:rsid w:val="002E3F4A"/>
    <w:rsid w:val="002E5281"/>
    <w:rsid w:val="002E6F8F"/>
    <w:rsid w:val="002F4650"/>
    <w:rsid w:val="002F4E75"/>
    <w:rsid w:val="00335241"/>
    <w:rsid w:val="00346C4A"/>
    <w:rsid w:val="00346D68"/>
    <w:rsid w:val="00365730"/>
    <w:rsid w:val="00383131"/>
    <w:rsid w:val="00386150"/>
    <w:rsid w:val="003B1B58"/>
    <w:rsid w:val="003B3DFC"/>
    <w:rsid w:val="003B6597"/>
    <w:rsid w:val="003C4277"/>
    <w:rsid w:val="003F02EB"/>
    <w:rsid w:val="003F068E"/>
    <w:rsid w:val="003F7031"/>
    <w:rsid w:val="00411487"/>
    <w:rsid w:val="00417F80"/>
    <w:rsid w:val="00433355"/>
    <w:rsid w:val="00446238"/>
    <w:rsid w:val="00447D5D"/>
    <w:rsid w:val="00475B0C"/>
    <w:rsid w:val="00480843"/>
    <w:rsid w:val="00484AC7"/>
    <w:rsid w:val="00490142"/>
    <w:rsid w:val="004A19FE"/>
    <w:rsid w:val="004A715E"/>
    <w:rsid w:val="004B4DFC"/>
    <w:rsid w:val="004B7C5B"/>
    <w:rsid w:val="004E5DDB"/>
    <w:rsid w:val="004F49B5"/>
    <w:rsid w:val="00501D93"/>
    <w:rsid w:val="00503C15"/>
    <w:rsid w:val="00504597"/>
    <w:rsid w:val="005302E9"/>
    <w:rsid w:val="00582E88"/>
    <w:rsid w:val="00594FA9"/>
    <w:rsid w:val="00596E19"/>
    <w:rsid w:val="005A40E3"/>
    <w:rsid w:val="005B23AA"/>
    <w:rsid w:val="005B4A9C"/>
    <w:rsid w:val="005C1F1D"/>
    <w:rsid w:val="005F512D"/>
    <w:rsid w:val="005F7081"/>
    <w:rsid w:val="00606C4F"/>
    <w:rsid w:val="00620105"/>
    <w:rsid w:val="0063579D"/>
    <w:rsid w:val="006410C3"/>
    <w:rsid w:val="00643CF0"/>
    <w:rsid w:val="00656332"/>
    <w:rsid w:val="00656545"/>
    <w:rsid w:val="00656812"/>
    <w:rsid w:val="00665A37"/>
    <w:rsid w:val="0066758B"/>
    <w:rsid w:val="00686400"/>
    <w:rsid w:val="006B345D"/>
    <w:rsid w:val="00710EA2"/>
    <w:rsid w:val="00726A93"/>
    <w:rsid w:val="00731A14"/>
    <w:rsid w:val="007419A4"/>
    <w:rsid w:val="007537DC"/>
    <w:rsid w:val="00753AA4"/>
    <w:rsid w:val="00757D09"/>
    <w:rsid w:val="00773B18"/>
    <w:rsid w:val="00776F11"/>
    <w:rsid w:val="007A5E17"/>
    <w:rsid w:val="007C79D6"/>
    <w:rsid w:val="007D32B1"/>
    <w:rsid w:val="00810A50"/>
    <w:rsid w:val="0081574D"/>
    <w:rsid w:val="00833AD1"/>
    <w:rsid w:val="00841228"/>
    <w:rsid w:val="0086239C"/>
    <w:rsid w:val="008954E3"/>
    <w:rsid w:val="008B1FF2"/>
    <w:rsid w:val="008C02D9"/>
    <w:rsid w:val="008C6BC1"/>
    <w:rsid w:val="008D2FE4"/>
    <w:rsid w:val="008E0AD2"/>
    <w:rsid w:val="008E7327"/>
    <w:rsid w:val="008F71FD"/>
    <w:rsid w:val="0091157B"/>
    <w:rsid w:val="00912665"/>
    <w:rsid w:val="0092186B"/>
    <w:rsid w:val="0095068D"/>
    <w:rsid w:val="00970DC5"/>
    <w:rsid w:val="00994902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07DF"/>
    <w:rsid w:val="00A95DA5"/>
    <w:rsid w:val="00AB22B9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30CBB"/>
    <w:rsid w:val="00B31CAC"/>
    <w:rsid w:val="00B66E55"/>
    <w:rsid w:val="00B7325D"/>
    <w:rsid w:val="00B91E66"/>
    <w:rsid w:val="00B9320A"/>
    <w:rsid w:val="00B961A2"/>
    <w:rsid w:val="00BB136F"/>
    <w:rsid w:val="00BD703D"/>
    <w:rsid w:val="00BF22FC"/>
    <w:rsid w:val="00C11F4E"/>
    <w:rsid w:val="00C3296E"/>
    <w:rsid w:val="00C502B0"/>
    <w:rsid w:val="00C6723F"/>
    <w:rsid w:val="00C72994"/>
    <w:rsid w:val="00C74513"/>
    <w:rsid w:val="00C90E6B"/>
    <w:rsid w:val="00C92F90"/>
    <w:rsid w:val="00C96F25"/>
    <w:rsid w:val="00CB5723"/>
    <w:rsid w:val="00CF041C"/>
    <w:rsid w:val="00D0098D"/>
    <w:rsid w:val="00D1249C"/>
    <w:rsid w:val="00D127F7"/>
    <w:rsid w:val="00D136CB"/>
    <w:rsid w:val="00D13D0F"/>
    <w:rsid w:val="00D163B5"/>
    <w:rsid w:val="00D245B4"/>
    <w:rsid w:val="00D26261"/>
    <w:rsid w:val="00D515BA"/>
    <w:rsid w:val="00D629AF"/>
    <w:rsid w:val="00D72684"/>
    <w:rsid w:val="00D76405"/>
    <w:rsid w:val="00D80E61"/>
    <w:rsid w:val="00D92462"/>
    <w:rsid w:val="00D93B7E"/>
    <w:rsid w:val="00D975AC"/>
    <w:rsid w:val="00DA55EB"/>
    <w:rsid w:val="00DC13A6"/>
    <w:rsid w:val="00DC76C8"/>
    <w:rsid w:val="00DD51E2"/>
    <w:rsid w:val="00DE30C9"/>
    <w:rsid w:val="00DF382B"/>
    <w:rsid w:val="00E075FC"/>
    <w:rsid w:val="00E106B1"/>
    <w:rsid w:val="00E33D44"/>
    <w:rsid w:val="00E64A06"/>
    <w:rsid w:val="00E81081"/>
    <w:rsid w:val="00EA578F"/>
    <w:rsid w:val="00ED1B3C"/>
    <w:rsid w:val="00ED526F"/>
    <w:rsid w:val="00EE7071"/>
    <w:rsid w:val="00EE79EB"/>
    <w:rsid w:val="00F17CE1"/>
    <w:rsid w:val="00F3354B"/>
    <w:rsid w:val="00F81551"/>
    <w:rsid w:val="00F94E36"/>
    <w:rsid w:val="00FA56D9"/>
    <w:rsid w:val="00FB47C1"/>
    <w:rsid w:val="00FD28FA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726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A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A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A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A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726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A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A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A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A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GRADNJA d.o.o. za građenje i usluge</izvorni_sadrzaj>
    <derivirana_varijabla naziv="DomainObject.Predmet.ProtustrankaFormated_1">  PARTNER GRADNJA d.o.o. za građenje i usluge</derivirana_varijabla>
  </DomainObject.Predmet.ProtustrankaFormated>
  <DomainObject.Predmet.ProtustrankaFormatedOIB>
    <izvorni_sadrzaj>  PARTNER GRADNJA d.o.o. za građenje i usluge, OIB 11218316869</izvorni_sadrzaj>
    <derivirana_varijabla naziv="DomainObject.Predmet.ProtustrankaFormatedOIB_1">  PARTNER GRADNJA d.o.o. za građenje i usluge, OIB 11218316869</derivirana_varijabla>
  </DomainObject.Predmet.ProtustrankaFormatedOIB>
  <DomainObject.Predmet.ProtustrankaFormatedWithAdress>
    <izvorni_sadrzaj> PARTNER GRADNJA d.o.o. za građenje i usluge, Ivana Filipovića 5 , 35000 Slavonski Brod</izvorni_sadrzaj>
    <derivirana_varijabla naziv="DomainObject.Predmet.ProtustrankaFormatedWithAdress_1"> PARTNER GRADNJA d.o.o. za građenje i usluge, Ivana Filipovića 5 , 35000 Slavonski Brod</derivirana_varijabla>
  </DomainObject.Predmet.ProtustrankaFormatedWithAdress>
  <DomainObject.Predmet.ProtustrankaFormatedWithAdressOIB>
    <izvorni_sadrzaj> PARTNER GRADNJA d.o.o. za građenje i usluge, OIB 11218316869, Ivana Filipovića 5 , 35000 Slavonski Brod</izvorni_sadrzaj>
    <derivirana_varijabla naziv="DomainObject.Predmet.ProtustrankaFormatedWithAdressOIB_1"> PARTNER GRADNJA d.o.o. za građenje i usluge, OIB 11218316869, Ivana Filipovića 5 , 35000 Slavonski Brod</derivirana_varijabla>
  </DomainObject.Predmet.ProtustrankaFormatedWithAdressOIB>
  <DomainObject.Predmet.ProtustrankaWithAdress>
    <izvorni_sadrzaj>PARTNER GRADNJA d.o.o. za građenje i usluge Ivana Filipovića 5 , 35000 Slavonski Brod</izvorni_sadrzaj>
    <derivirana_varijabla naziv="DomainObject.Predmet.ProtustrankaWithAdress_1">PARTNER GRADNJA d.o.o. za građenje i usluge Ivana Filipovića 5 , 35000 Slavonski Brod</derivirana_varijabla>
  </DomainObject.Predmet.ProtustrankaWithAdress>
  <DomainObject.Predmet.ProtustrankaWithAdressOIB>
    <izvorni_sadrzaj>PARTNER GRADNJA d.o.o. za građenje i usluge, OIB 11218316869, Ivana Filipovića 5 , 35000 Slavonski Brod</izvorni_sadrzaj>
    <derivirana_varijabla naziv="DomainObject.Predmet.ProtustrankaWithAdressOIB_1">PARTNER GRADNJA d.o.o. za građenje i usluge, OIB 11218316869, Ivana Filipovića 5 , 35000 Slavonski Brod</derivirana_varijabla>
  </DomainObject.Predmet.ProtustrankaWithAdressOIB>
  <DomainObject.Predmet.ProtustrankaNazivFormated>
    <izvorni_sadrzaj>PARTNER GRADNJA d.o.o. za građenje i usluge</izvorni_sadrzaj>
    <derivirana_varijabla naziv="DomainObject.Predmet.ProtustrankaNazivFormated_1">PARTNER GRADNJA d.o.o. za građenje i usluge</derivirana_varijabla>
  </DomainObject.Predmet.ProtustrankaNazivFormated>
  <DomainObject.Predmet.ProtustrankaNazivFormatedOIB>
    <izvorni_sadrzaj>PARTNER GRADNJA d.o.o. za građenje i usluge, OIB 11218316869</izvorni_sadrzaj>
    <derivirana_varijabla naziv="DomainObject.Predmet.ProtustrankaNazivFormatedOIB_1">PARTNER GRADNJA d.o.o. za građenje i usluge, OIB 11218316869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PARTNER GRADNJA d.o.o. za građenje i usluge</item>
    </izvorni_sadrzaj>
    <derivirana_varijabla naziv="DomainObject.Predmet.ProtuStrankaListFormated_1">
      <item>PARTNER GRADNJA d.o.o. za građenje i usluge</item>
    </derivirana_varijabla>
  </DomainObject.Predmet.ProtuStrankaListFormated>
  <DomainObject.Predmet.ProtuStrankaListFormatedOIB>
    <izvorni_sadrzaj>
      <item>PARTNER GRADNJA d.o.o. za građenje i usluge, OIB 11218316869</item>
    </izvorni_sadrzaj>
    <derivirana_varijabla naziv="DomainObject.Predmet.ProtuStrankaListFormatedOIB_1">
      <item>PARTNER GRADNJA d.o.o. za građenje i usluge, OIB 11218316869</item>
    </derivirana_varijabla>
  </DomainObject.Predmet.ProtuStrankaListFormatedOIB>
  <DomainObject.Predmet.ProtuStrankaListFormatedWithAdress>
    <izvorni_sadrzaj>
      <item>PARTNER GRADNJA d.o.o. za građenje i usluge, Ivana Filipovića 5 , 35000 Slavonski Brod</item>
    </izvorni_sadrzaj>
    <derivirana_varijabla naziv="DomainObject.Predmet.ProtuStrankaListFormatedWithAdress_1">
      <item>PARTNER GRADNJA d.o.o. za građenje i usluge, Ivana Filipovića 5 , 35000 Slavonski Brod</item>
    </derivirana_varijabla>
  </DomainObject.Predmet.ProtuStrankaListFormatedWithAdress>
  <DomainObject.Predmet.ProtuStrankaListFormatedWithAdressOIB>
    <izvorni_sadrzaj>
      <item>PARTNER GRADNJA d.o.o. za građenje i usluge, OIB 11218316869, Ivana Filipovića 5 , 35000 Slavonski Brod</item>
    </izvorni_sadrzaj>
    <derivirana_varijabla naziv="DomainObject.Predmet.ProtuStrankaListFormatedWithAdressOIB_1">
      <item>PARTNER GRADNJA d.o.o. za građenje i usluge, OIB 11218316869, Ivana Filipovića 5 , 35000 Slavonski Brod</item>
    </derivirana_varijabla>
  </DomainObject.Predmet.ProtuStrankaListFormatedWithAdressOIB>
  <DomainObject.Predmet.ProtuStrankaListNazivFormated>
    <izvorni_sadrzaj>
      <item>PARTNER GRADNJA d.o.o. za građenje i usluge</item>
    </izvorni_sadrzaj>
    <derivirana_varijabla naziv="DomainObject.Predmet.ProtuStrankaListNazivFormated_1">
      <item>PARTNER GRADNJA d.o.o. za građenje i usluge</item>
    </derivirana_varijabla>
  </DomainObject.Predmet.ProtuStrankaListNazivFormated>
  <DomainObject.Predmet.ProtuStrankaListNazivFormatedOIB>
    <izvorni_sadrzaj>
      <item>PARTNER GRADNJA d.o.o. za građenje i usluge, OIB 11218316869</item>
    </izvorni_sadrzaj>
    <derivirana_varijabla naziv="DomainObject.Predmet.ProtuStrankaListNazivFormatedOIB_1">
      <item>PARTNER GRADNJA d.o.o. za građenje i usluge, OIB 11218316869</item>
    </derivirana_varijabla>
  </DomainObject.Predmet.ProtuStrankaListNazivFormatedOIB>
  <DomainObject.Predmet.OstaliListFormated>
    <izvorni_sadrzaj>
      <item>Ivan Perković</item>
      <item>Gabrijel Zovak</item>
    </izvorni_sadrzaj>
    <derivirana_varijabla naziv="DomainObject.Predmet.OstaliListFormated_1">
      <item>Ivan Perković</item>
      <item>Gabrijel Zovak</item>
    </derivirana_varijabla>
  </DomainObject.Predmet.OstaliListFormated>
  <DomainObject.Predmet.OstaliListFormatedOIB>
    <izvorni_sadrzaj>
      <item>Ivan Perković</item>
      <item>Gabrijel Zovak</item>
    </izvorni_sadrzaj>
    <derivirana_varijabla naziv="DomainObject.Predmet.OstaliListFormatedOIB_1">
      <item>Ivan Perković</item>
      <item>Gabrijel Zovak</item>
    </derivirana_varijabla>
  </DomainObject.Predmet.OstaliListFormatedOIB>
  <DomainObject.Predmet.OstaliListFormatedWithAdress>
    <izvorni_sadrzaj>
      <item>Ivan Perković</item>
      <item>Gabrijel Zovak</item>
    </izvorni_sadrzaj>
    <derivirana_varijabla naziv="DomainObject.Predmet.OstaliListFormatedWithAdress_1">
      <item>Ivan Perković</item>
      <item>Gabrijel Zovak</item>
    </derivirana_varijabla>
  </DomainObject.Predmet.OstaliListFormatedWithAdress>
  <DomainObject.Predmet.OstaliListFormatedWithAdressOIB>
    <izvorni_sadrzaj>
      <item>Ivan Perković</item>
      <item>Gabrijel Zovak</item>
    </izvorni_sadrzaj>
    <derivirana_varijabla naziv="DomainObject.Predmet.OstaliListFormatedWithAdressOIB_1">
      <item>Ivan Perković</item>
      <item>Gabrijel Zovak</item>
    </derivirana_varijabla>
  </DomainObject.Predmet.OstaliListFormatedWithAdressOIB>
  <DomainObject.Predmet.OstaliListNazivFormated>
    <izvorni_sadrzaj>
      <item>Ivan Perković</item>
      <item>Gabrijel Zovak</item>
    </izvorni_sadrzaj>
    <derivirana_varijabla naziv="DomainObject.Predmet.OstaliListNazivFormated_1">
      <item>Ivan Perković</item>
      <item>Gabrijel Zovak</item>
    </derivirana_varijabla>
  </DomainObject.Predmet.OstaliListNazivFormated>
  <DomainObject.Predmet.OstaliListNazivFormatedOIB>
    <izvorni_sadrzaj>
      <item>Ivan Perković</item>
      <item>Gabrijel Zovak</item>
    </izvorni_sadrzaj>
    <derivirana_varijabla naziv="DomainObject.Predmet.OstaliListNazivFormatedOIB_1">
      <item>Ivan Perković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PARTNER GRADNJA d.o.o. za građenje i usluge</izvorni_sadrzaj>
    <derivirana_varijabla naziv="DomainObject.Predmet.ProtustrankaIDrugi_1">PARTNER GRADNJA d.o.o. za građenje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PARTNER GRADNJA d.o.o. za građenje i usluge, OIB 11218316869, Ivana Filipovića 5 , 35000 Slavonski Brod</izvorni_sadrzaj>
    <derivirana_varijabla naziv="DomainObject.Predmet.ProtustrankaIDrugiAdressOIB_1">PARTNER GRADNJA d.o.o. za građenje i usluge, OIB 11218316869, Ivana Filipovića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GRADNJA d.o.o. za građenje i usluge</item>
      <item>RH MINISTARSTVO FINANCIJA POREZNA UPRAVA</item>
      <item>Ivan Perković</item>
      <item>Gabrijel Zovak</item>
    </izvorni_sadrzaj>
    <derivirana_varijabla naziv="DomainObject.Predmet.SudioniciListNaziv_1">
      <item>PARTNER GRADNJA d.o.o. za građenje i usluge</item>
      <item>RH MINISTARSTVO FINANCIJA POREZNA UPRAVA</item>
      <item>Ivan Perković</item>
      <item>Gabrijel Zovak</item>
    </derivirana_varijabla>
  </DomainObject.Predmet.SudioniciListNaziv>
  <DomainObject.Predmet.SudioniciListAdressOIB>
    <izvorni_sadrzaj>
      <item>PARTNER GRADNJA d.o.o. za građenje i usluge, OIB 11218316869, Ivana Filipovića 5 ,35000 Slavonski Brod</item>
      <item>RH MINISTARSTVO FINANCIJA POREZNA UPRAVA, OIB 18683136487, Katančićeva 5/a,10000 Zagreb</item>
      <item>Ivan Perković</item>
      <item>Gabrijel Zovak</item>
    </izvorni_sadrzaj>
    <derivirana_varijabla naziv="DomainObject.Predmet.SudioniciListAdressOIB_1">
      <item>PARTNER GRADNJA d.o.o. za građenje i usluge, OIB 11218316869, Ivana Filipovića 5 ,35000 Slavonski Brod</item>
      <item>RH MINISTARSTVO FINANCIJA POREZNA UPRAVA, OIB 18683136487, Katančićeva 5/a,10000 Zagreb</item>
      <item>Ivan Perković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11218316869</item>
      <item>, OIB 18683136487</item>
      <item>, OIB null</item>
      <item>, OIB null</item>
    </izvorni_sadrzaj>
    <derivirana_varijabla naziv="DomainObject.Predmet.SudioniciListNazivOIB_1">
      <item>, OIB 11218316869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St-937/2018-7</izvorni_sadrzaj>
    <derivirana_varijabla naziv="DomainObject.PredzadnjaOdlukaIzPredmeta.Oznaka_1">St-937/2018-7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426</properties:Words>
  <properties:Characters>2108</properties:Characters>
  <properties:Lines>146</properties:Lines>
  <properties:Paragraphs>76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2018-10-26T07:14:00Z</dcterms:created>
  <dc:creator>wsadmin</dc:creator>
  <cp:lastModifiedBy>wsadmin</cp:lastModifiedBy>
  <cp:lastPrinted>2018-10-19T09:38:00Z</cp:lastPrinted>
  <dcterms:modified xmlns:xsi="http://www.w3.org/2001/XMLSchema-instance" xsi:type="dcterms:W3CDTF">2018-10-26T07:45:00Z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