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3917EA">
              <w:rPr>
                <w:sz w:val="24"/>
              </w:rPr>
              <w:t>18</w:t>
            </w:r>
            <w:r w:rsidR="009C7812">
              <w:rPr>
                <w:sz w:val="24"/>
              </w:rPr>
              <w:t>98</w:t>
            </w:r>
            <w:r w:rsidR="003917EA">
              <w:rPr>
                <w:sz w:val="24"/>
              </w:rPr>
              <w:t>/2016-</w:t>
            </w:r>
            <w:r w:rsidR="007C73D6">
              <w:rPr>
                <w:sz w:val="24"/>
              </w:rPr>
              <w:t>1</w:t>
            </w:r>
            <w:r w:rsidR="009C7812">
              <w:rPr>
                <w:sz w:val="24"/>
              </w:rPr>
              <w:t>6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c39990b" w14:paraId="c39990b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8157A2" w:rsidP="00F37BB1" w:rsidR="008157A2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F87342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>Republike Hrvatske, Ministarstva Financija, OIB: 18683136487, Zagreb, Katančićeva 5, koju zastupa Županijsko državno odvjetništvo u Splitu, Gundulićeva 29a</w:t>
      </w:r>
      <w:r w:rsidR="00772E5A"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za otvaranje stečajnog postupka nad dužnikom </w:t>
      </w:r>
      <w:r w:rsidR="009C7812">
        <w:t>KARTOLINA j.d.o.o., OIB: 79035289085, Seget Donji, Hrvatskih žrtava 56 A</w:t>
      </w:r>
      <w:r w:rsidR="00796882" w:rsidRPr="00F87342">
        <w:rPr>
          <w:lang w:val="hr-HR"/>
        </w:rPr>
        <w:t>,</w:t>
      </w:r>
      <w:r w:rsidR="00F5115D" w:rsidRPr="00F87342">
        <w:rPr>
          <w:lang w:val="hr-HR"/>
        </w:rPr>
        <w:t xml:space="preserve"> </w:t>
      </w:r>
      <w:r w:rsidR="004A33AC">
        <w:rPr>
          <w:lang w:val="hr-HR"/>
        </w:rPr>
        <w:t>28</w:t>
      </w:r>
      <w:r w:rsidR="00F87342" w:rsidRPr="00F87342">
        <w:rPr>
          <w:lang w:val="hr-HR"/>
        </w:rPr>
        <w:t>. veljače</w:t>
      </w:r>
      <w:r w:rsidR="00796882" w:rsidRPr="00F87342">
        <w:rPr>
          <w:lang w:val="hr-HR"/>
        </w:rPr>
        <w:t xml:space="preserve"> </w:t>
      </w:r>
      <w:r w:rsidR="00F37BB1" w:rsidRPr="00F87342">
        <w:rPr>
          <w:lang w:val="hr-HR"/>
        </w:rPr>
        <w:t>2019</w:t>
      </w:r>
      <w:r w:rsidR="00B0732F" w:rsidRPr="00F87342">
        <w:rPr>
          <w:lang w:val="hr-HR"/>
        </w:rPr>
        <w:t>.</w:t>
      </w:r>
      <w:r w:rsidR="00772E5A" w:rsidRPr="00F87342">
        <w:rPr>
          <w:lang w:val="hr-HR"/>
        </w:rPr>
        <w:t xml:space="preserve"> </w:t>
      </w:r>
      <w:r w:rsidR="00F87342" w:rsidRPr="00F87342">
        <w:rPr>
          <w:lang w:val="hr-HR"/>
        </w:rPr>
        <w:t xml:space="preserve"> </w:t>
      </w:r>
      <w:r w:rsidR="00D609C6" w:rsidRPr="00F87342">
        <w:rPr>
          <w:lang w:val="hr-HR"/>
        </w:rPr>
        <w:t xml:space="preserve"> </w:t>
      </w:r>
      <w:r w:rsidR="0026496A" w:rsidRPr="00F87342">
        <w:rPr>
          <w:lang w:val="hr-HR"/>
        </w:rPr>
        <w:t xml:space="preserve"> </w:t>
      </w:r>
      <w:r w:rsidR="00F87342" w:rsidRPr="00F87342">
        <w:rPr>
          <w:lang w:val="hr-HR"/>
        </w:rPr>
        <w:t xml:space="preserve"> </w:t>
      </w:r>
      <w:r w:rsidR="009C7812">
        <w:rPr>
          <w:lang w:val="hr-HR"/>
        </w:rPr>
        <w:t xml:space="preserve"> </w:t>
      </w:r>
      <w:r w:rsidR="003917EA">
        <w:rPr>
          <w:lang w:val="hr-HR"/>
        </w:rPr>
        <w:t xml:space="preserve"> </w:t>
      </w:r>
    </w:p>
    <w:p w:rsidRDefault="00F37BB1" w:rsidP="00F37BB1" w:rsidR="00F37BB1" w:rsidRPr="00F87342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9C7812">
        <w:rPr>
          <w:szCs w:val="20"/>
        </w:rPr>
        <w:t>KARTOLINA j.d.o.o., OIB: 79035289085, Seget Donji, Hrvatskih žrtava 56 A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F87342">
        <w:t>18</w:t>
      </w:r>
      <w:r w:rsidR="009C7812">
        <w:t>98</w:t>
      </w:r>
      <w:r w:rsidR="000C2B89">
        <w:t>-</w:t>
      </w:r>
      <w:r w:rsidR="00F87342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3917EA">
        <w:t xml:space="preserve"> </w:t>
      </w:r>
      <w:r w:rsidR="009C7812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0C2B89" w:rsidR="00205C98">
      <w:pPr>
        <w:ind w:firstLine="703"/>
        <w:jc w:val="both"/>
        <w:rPr>
          <w:szCs w:val="2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3917EA">
        <w:rPr>
          <w:color w:val="000000"/>
        </w:rPr>
        <w:t>18</w:t>
      </w:r>
      <w:r w:rsidR="008264FB">
        <w:rPr>
          <w:color w:val="000000"/>
        </w:rPr>
        <w:t>98</w:t>
      </w:r>
      <w:r w:rsidR="00EB1C5E">
        <w:rPr>
          <w:color w:val="000000"/>
        </w:rPr>
        <w:t>/2016</w:t>
      </w:r>
      <w:r w:rsidRPr="000C2B89">
        <w:rPr>
          <w:color w:val="000000"/>
        </w:rPr>
        <w:t xml:space="preserve"> od </w:t>
      </w:r>
      <w:r w:rsidR="00EB1C5E">
        <w:rPr>
          <w:color w:val="000000"/>
        </w:rPr>
        <w:t>8. veljače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9C7812">
        <w:rPr>
          <w:szCs w:val="20"/>
        </w:rPr>
        <w:t>KARTOLINA j.d.o.o., OIB: 79035289085, Seget Donji, Hrvatskih žrtava 56 A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EB1C5E">
        <w:rPr>
          <w:rFonts w:cstheme="minorBidi" w:eastAsiaTheme="minorHAnsi"/>
          <w:lang w:eastAsia="en-US"/>
        </w:rPr>
        <w:t>27.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9C7812">
        <w:rPr>
          <w:szCs w:val="20"/>
        </w:rPr>
        <w:t>Anni Wandi Biel, OIB</w:t>
      </w:r>
      <w:r w:rsidR="009C7812" w:rsidRPr="007A1BCE">
        <w:rPr>
          <w:szCs w:val="20"/>
        </w:rPr>
        <w:t>: 16821814755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  <w:r w:rsidR="003917EA">
        <w:rPr>
          <w:szCs w:val="20"/>
        </w:rPr>
        <w:t xml:space="preserve"> </w:t>
      </w:r>
      <w:r w:rsidR="009C7812">
        <w:rPr>
          <w:szCs w:val="20"/>
        </w:rPr>
        <w:t xml:space="preserve"> </w:t>
      </w:r>
    </w:p>
    <w:p w:rsidRDefault="009C7812" w:rsidP="009C7812" w:rsidR="009C7812" w:rsidRPr="009C7812">
      <w:pPr>
        <w:ind w:firstLine="708"/>
        <w:jc w:val="both"/>
        <w:rPr>
          <w:szCs w:val="20"/>
        </w:rPr>
      </w:pPr>
      <w:r w:rsidRPr="009C7812">
        <w:rPr>
          <w:rFonts w:cstheme="minorBidi" w:eastAsiaTheme="minorHAnsi"/>
          <w:lang w:eastAsia="en-US"/>
        </w:rPr>
        <w:lastRenderedPageBreak/>
        <w:t xml:space="preserve">Zastupnik po zakonu dužnika nije udovoljio nalogu suda da dostavi pisano izvješće o </w:t>
      </w:r>
      <w:r w:rsidRPr="009C7812">
        <w:rPr>
          <w:szCs w:val="20"/>
        </w:rPr>
        <w:t xml:space="preserve">financijsko-gospodarskom stanju dužnika te popis imovine i obveza dužnika, niti je pristupio na ročište radi očitovanja o prijedlogu i rasprave o pretpostavkama za otvaranje stečajnog postupka.  </w:t>
      </w:r>
      <w:r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C94305">
        <w:rPr>
          <w:rFonts w:cstheme="minorBidi" w:eastAsiaTheme="minorHAnsi"/>
          <w:lang w:eastAsia="en-US"/>
        </w:rPr>
        <w:t>25.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3917EA">
        <w:rPr>
          <w:rFonts w:cstheme="minorBidi" w:eastAsiaTheme="minorHAnsi"/>
          <w:lang w:eastAsia="en-US"/>
        </w:rPr>
        <w:t>1</w:t>
      </w:r>
      <w:r w:rsidR="009C7812">
        <w:rPr>
          <w:rFonts w:cstheme="minorBidi" w:eastAsiaTheme="minorHAnsi"/>
          <w:lang w:eastAsia="en-US"/>
        </w:rPr>
        <w:t>889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C94305">
        <w:rPr>
          <w:rFonts w:cstheme="minorBidi" w:eastAsiaTheme="minorHAnsi"/>
          <w:lang w:eastAsia="en-US"/>
        </w:rPr>
        <w:t>25.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9C7812">
        <w:rPr>
          <w:rFonts w:cstheme="minorBidi" w:eastAsiaTheme="minorHAnsi"/>
          <w:lang w:eastAsia="en-US"/>
        </w:rPr>
        <w:t>90.342,70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>Međutim, osim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i da dužnik nema imovine koja</w:t>
      </w:r>
      <w:r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  <w:r w:rsidR="00FE4F21" w:rsidRPr="00A16A03">
        <w:rPr>
          <w:rFonts w:eastAsia="Calibri"/>
          <w:szCs w:val="22"/>
          <w:lang w:eastAsia="en-US"/>
        </w:rPr>
        <w:t xml:space="preserve">Naime, </w:t>
      </w:r>
      <w:r w:rsidR="00FE4F21">
        <w:rPr>
          <w:rFonts w:eastAsia="Calibri"/>
          <w:szCs w:val="22"/>
          <w:lang w:eastAsia="en-US"/>
        </w:rPr>
        <w:t>osoba ovlaštena</w:t>
      </w:r>
      <w:r w:rsidR="00FE4F21" w:rsidRPr="00A16A03">
        <w:rPr>
          <w:rFonts w:eastAsia="Calibri"/>
          <w:szCs w:val="22"/>
          <w:lang w:eastAsia="en-US"/>
        </w:rPr>
        <w:t xml:space="preserve"> za zastupanje dužnika</w:t>
      </w:r>
      <w:r w:rsidR="00FE4F21">
        <w:rPr>
          <w:rFonts w:eastAsia="Calibri"/>
          <w:szCs w:val="22"/>
          <w:lang w:eastAsia="en-US"/>
        </w:rPr>
        <w:t xml:space="preserve"> po zakonu</w:t>
      </w:r>
      <w:r w:rsidR="00FE4F21" w:rsidRPr="00A16A03">
        <w:rPr>
          <w:rFonts w:eastAsia="Calibri"/>
          <w:szCs w:val="22"/>
          <w:lang w:eastAsia="en-US"/>
        </w:rPr>
        <w:t xml:space="preserve"> </w:t>
      </w:r>
      <w:r w:rsidR="00FE4F21">
        <w:rPr>
          <w:rFonts w:eastAsia="Calibri"/>
          <w:szCs w:val="22"/>
          <w:lang w:eastAsia="en-US"/>
        </w:rPr>
        <w:t>nije se očitovala</w:t>
      </w:r>
      <w:r w:rsidR="00FE4F21" w:rsidRPr="00A16A03">
        <w:rPr>
          <w:rFonts w:eastAsia="Calibri"/>
          <w:szCs w:val="22"/>
          <w:lang w:eastAsia="en-US"/>
        </w:rPr>
        <w:t xml:space="preserve"> o postojanju imovine kod dužnika, a </w:t>
      </w:r>
      <w:r w:rsidR="00FE4F21">
        <w:rPr>
          <w:rFonts w:eastAsia="Calibri"/>
          <w:szCs w:val="22"/>
          <w:lang w:eastAsia="en-US"/>
        </w:rPr>
        <w:t>niti je</w:t>
      </w:r>
      <w:r w:rsidR="00FE4F21" w:rsidRPr="00A16A03">
        <w:rPr>
          <w:rFonts w:eastAsia="Calibri"/>
          <w:szCs w:val="22"/>
          <w:lang w:eastAsia="en-US"/>
        </w:rPr>
        <w:t xml:space="preserve"> </w:t>
      </w:r>
      <w:r w:rsidR="00FE4F21">
        <w:rPr>
          <w:rFonts w:eastAsia="Calibri"/>
          <w:szCs w:val="22"/>
          <w:lang w:eastAsia="en-US"/>
        </w:rPr>
        <w:t>sudu dostavila</w:t>
      </w:r>
      <w:r w:rsidR="00FE4F21" w:rsidRPr="00A16A03">
        <w:rPr>
          <w:rFonts w:eastAsia="Calibri"/>
          <w:szCs w:val="22"/>
          <w:lang w:eastAsia="en-US"/>
        </w:rPr>
        <w:t xml:space="preserve"> popis imovine i obveza dužnika. </w:t>
      </w:r>
      <w:r w:rsidR="00961B18">
        <w:rPr>
          <w:rFonts w:eastAsia="Calibri"/>
          <w:szCs w:val="22"/>
          <w:lang w:eastAsia="en-US"/>
        </w:rPr>
        <w:t xml:space="preserve">Nadalje, na </w:t>
      </w:r>
      <w:r w:rsidRPr="00A16A03">
        <w:rPr>
          <w:rFonts w:eastAsia="Calibri"/>
          <w:szCs w:val="22"/>
          <w:lang w:eastAsia="en-US"/>
        </w:rPr>
        <w:t>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FE4F21">
        <w:rPr>
          <w:rFonts w:eastAsia="Calibri"/>
          <w:szCs w:val="22"/>
          <w:lang w:eastAsia="en-US"/>
        </w:rPr>
        <w:t>2</w:t>
      </w:r>
      <w:r w:rsidR="003917EA">
        <w:rPr>
          <w:rFonts w:eastAsia="Calibri"/>
          <w:szCs w:val="22"/>
          <w:lang w:eastAsia="en-US"/>
        </w:rPr>
        <w:t>1</w:t>
      </w:r>
      <w:r w:rsidR="00565394">
        <w:rPr>
          <w:rFonts w:eastAsia="Calibri"/>
          <w:szCs w:val="22"/>
          <w:lang w:eastAsia="en-US"/>
        </w:rPr>
        <w:t>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FE4F21">
        <w:rPr>
          <w:rFonts w:eastAsia="Calibri"/>
          <w:szCs w:val="22"/>
          <w:lang w:eastAsia="en-US"/>
        </w:rPr>
        <w:t>40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  <w:r w:rsidR="00FE4F21">
        <w:rPr>
          <w:rFonts w:eastAsia="Calibri"/>
          <w:szCs w:val="22"/>
          <w:lang w:eastAsia="en-US"/>
        </w:rPr>
        <w:t xml:space="preserve">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B22CD3" w:rsidP="00F37BB1" w:rsidR="00B22CD3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</w:t>
      </w:r>
      <w:r w:rsidRPr="0032098E">
        <w:rPr>
          <w:rFonts w:eastAsia="Calibri"/>
          <w:szCs w:val="22"/>
          <w:lang w:eastAsia="en-US"/>
        </w:rPr>
        <w:lastRenderedPageBreak/>
        <w:t xml:space="preserve">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4A33AC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4A33AC">
        <w:rPr>
          <w:rFonts w:eastAsia="Calibri"/>
          <w:szCs w:val="22"/>
          <w:lang w:eastAsia="en-US"/>
        </w:rPr>
        <w:t xml:space="preserve">podmiriti. </w:t>
      </w:r>
      <w:r w:rsidR="00FC61CA" w:rsidRPr="004A33AC">
        <w:rPr>
          <w:rFonts w:eastAsia="Calibri"/>
          <w:szCs w:val="22"/>
          <w:lang w:eastAsia="en-US"/>
        </w:rPr>
        <w:t>Pritom se napominje kako</w:t>
      </w:r>
      <w:r w:rsidR="00785529" w:rsidRPr="004A33AC">
        <w:rPr>
          <w:rFonts w:eastAsia="Calibri"/>
          <w:szCs w:val="22"/>
          <w:lang w:eastAsia="en-US"/>
        </w:rPr>
        <w:t xml:space="preserve"> je Financijska agencija</w:t>
      </w:r>
      <w:r w:rsidRPr="004A33AC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4A33AC">
        <w:t>28.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6D8A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3917EA">
      <w:t>18</w:t>
    </w:r>
    <w:r w:rsidR="009C7812">
      <w:t>98/2016-16</w:t>
    </w:r>
  </w:p>
  <w:p w:rsidRDefault="00D26D8A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74C1F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17EA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A2BEC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22BD"/>
    <w:rsid w:val="00814EDB"/>
    <w:rsid w:val="00815142"/>
    <w:rsid w:val="008157A2"/>
    <w:rsid w:val="008264FB"/>
    <w:rsid w:val="00842C3D"/>
    <w:rsid w:val="008436F9"/>
    <w:rsid w:val="00850E1B"/>
    <w:rsid w:val="00853B3E"/>
    <w:rsid w:val="00875324"/>
    <w:rsid w:val="008911A2"/>
    <w:rsid w:val="008941EC"/>
    <w:rsid w:val="008B4E54"/>
    <w:rsid w:val="008C2B9D"/>
    <w:rsid w:val="008C2FF0"/>
    <w:rsid w:val="008D15CB"/>
    <w:rsid w:val="008D797E"/>
    <w:rsid w:val="008E59B7"/>
    <w:rsid w:val="009274F3"/>
    <w:rsid w:val="00933AF4"/>
    <w:rsid w:val="009526C9"/>
    <w:rsid w:val="009565F0"/>
    <w:rsid w:val="00961B18"/>
    <w:rsid w:val="00963671"/>
    <w:rsid w:val="00972756"/>
    <w:rsid w:val="00975B6A"/>
    <w:rsid w:val="00981D37"/>
    <w:rsid w:val="00994EA0"/>
    <w:rsid w:val="009B1BFE"/>
    <w:rsid w:val="009C7812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22CD3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56C17"/>
    <w:rsid w:val="00C74D11"/>
    <w:rsid w:val="00C94305"/>
    <w:rsid w:val="00CA29F2"/>
    <w:rsid w:val="00CE21FB"/>
    <w:rsid w:val="00CF5484"/>
    <w:rsid w:val="00CF61AC"/>
    <w:rsid w:val="00D11A49"/>
    <w:rsid w:val="00D268FD"/>
    <w:rsid w:val="00D26D8A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E4F21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6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D8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D8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D8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6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D8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D8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D8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St-1898/2016</izvorni_sadrzaj>
    <derivirana_varijabla naziv="DomainObject.Predmet.OznakaBroj_1">St-1898/2016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KARTOLINA j.d.o.o. za ugostiteljstvo</izvorni_sadrzaj>
    <derivirana_varijabla naziv="DomainObject.Predmet.ProtustrankaFormated_1">  KARTOLINA j.d.o.o. za ugostiteljstvo</derivirana_varijabla>
  </DomainObject.Predmet.ProtustrankaFormated>
  <DomainObject.Predmet.ProtustrankaFormatedOIB>
    <izvorni_sadrzaj>  KARTOLINA j.d.o.o. za ugostiteljstvo, OIB 79035289085</izvorni_sadrzaj>
    <derivirana_varijabla naziv="DomainObject.Predmet.ProtustrankaFormatedOIB_1">  KARTOLINA j.d.o.o. za ugostiteljstvo, OIB 79035289085</derivirana_varijabla>
  </DomainObject.Predmet.ProtustrankaFormatedOIB>
  <DomainObject.Predmet.ProtustrankaFormatedWithAdress>
    <izvorni_sadrzaj> KARTOLINA j.d.o.o. za ugostiteljstvo, Hrvatskih žrtava 56 A, 21220 Seget Donji</izvorni_sadrzaj>
    <derivirana_varijabla naziv="DomainObject.Predmet.ProtustrankaFormatedWithAdress_1"> KARTOLINA j.d.o.o. za ugostiteljstvo, Hrvatskih žrtava 56 A, 21220 Seget Donji</derivirana_varijabla>
  </DomainObject.Predmet.ProtustrankaFormatedWithAdress>
  <DomainObject.Predmet.ProtustrankaFormatedWithAdressOIB>
    <izvorni_sadrzaj> KARTOLINA j.d.o.o. za ugostiteljstvo, OIB 79035289085, Hrvatskih žrtava 56 A, 21220 Seget Donji</izvorni_sadrzaj>
    <derivirana_varijabla naziv="DomainObject.Predmet.ProtustrankaFormatedWithAdressOIB_1"> KARTOLINA j.d.o.o. za ugostiteljstvo, OIB 79035289085, Hrvatskih žrtava 56 A, 21220 Seget Donji</derivirana_varijabla>
  </DomainObject.Predmet.ProtustrankaFormatedWithAdressOIB>
  <DomainObject.Predmet.ProtustrankaWithAdress>
    <izvorni_sadrzaj>KARTOLINA j.d.o.o. za ugostiteljstvo Hrvatskih žrtava 56 A, 21220 Seget Donji</izvorni_sadrzaj>
    <derivirana_varijabla naziv="DomainObject.Predmet.ProtustrankaWithAdress_1">KARTOLINA j.d.o.o. za ugostiteljstvo Hrvatskih žrtava 56 A, 21220 Seget Donji</derivirana_varijabla>
  </DomainObject.Predmet.ProtustrankaWithAdress>
  <DomainObject.Predmet.ProtustrankaWithAdressOIB>
    <izvorni_sadrzaj>KARTOLINA j.d.o.o. za ugostiteljstvo, OIB 79035289085, Hrvatskih žrtava 56 A, 21220 Seget Donji</izvorni_sadrzaj>
    <derivirana_varijabla naziv="DomainObject.Predmet.ProtustrankaWithAdressOIB_1">KARTOLINA j.d.o.o. za ugostiteljstvo, OIB 79035289085, Hrvatskih žrtava 56 A, 21220 Seget Donji</derivirana_varijabla>
  </DomainObject.Predmet.ProtustrankaWithAdressOIB>
  <DomainObject.Predmet.ProtustrankaNazivFormated>
    <izvorni_sadrzaj>KARTOLINA j.d.o.o. za ugostiteljstvo</izvorni_sadrzaj>
    <derivirana_varijabla naziv="DomainObject.Predmet.ProtustrankaNazivFormated_1">KARTOLINA j.d.o.o. za ugostiteljstvo</derivirana_varijabla>
  </DomainObject.Predmet.ProtustrankaNazivFormated>
  <DomainObject.Predmet.ProtustrankaNazivFormatedOIB>
    <izvorni_sadrzaj>KARTOLINA j.d.o.o. za ugostiteljstvo, OIB 79035289085</izvorni_sadrzaj>
    <derivirana_varijabla naziv="DomainObject.Predmet.ProtustrankaNazivFormatedOIB_1">KARTOLINA j.d.o.o. za ugostiteljstvo, OIB 79035289085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148224.74</izvorni_sadrzaj>
    <derivirana_varijabla naziv="DomainObject.Predmet.TrenutnaVrijednost_1">148224.74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KARTOLINA j.d.o.o. za ugostiteljstvo</item>
    </izvorni_sadrzaj>
    <derivirana_varijabla naziv="DomainObject.Predmet.ProtuStrankaListFormated_1">
      <item>KARTOLINA j.d.o.o. za ugostiteljstvo</item>
    </derivirana_varijabla>
  </DomainObject.Predmet.ProtuStrankaListFormated>
  <DomainObject.Predmet.ProtuStrankaListFormatedOIB>
    <izvorni_sadrzaj>
      <item>KARTOLINA j.d.o.o. za ugostiteljstvo, OIB 79035289085</item>
    </izvorni_sadrzaj>
    <derivirana_varijabla naziv="DomainObject.Predmet.ProtuStrankaListFormatedOIB_1">
      <item>KARTOLINA j.d.o.o. za ugostiteljstvo, OIB 79035289085</item>
    </derivirana_varijabla>
  </DomainObject.Predmet.ProtuStrankaListFormatedOIB>
  <DomainObject.Predmet.ProtuStrankaListFormatedWithAdress>
    <izvorni_sadrzaj>
      <item>KARTOLINA j.d.o.o. za ugostiteljstvo, Hrvatskih žrtava 56 A, 21220 Seget Donji</item>
    </izvorni_sadrzaj>
    <derivirana_varijabla naziv="DomainObject.Predmet.ProtuStrankaListFormatedWithAdress_1">
      <item>KARTOLINA j.d.o.o. za ugostiteljstvo, Hrvatskih žrtava 56 A, 21220 Seget Donji</item>
    </derivirana_varijabla>
  </DomainObject.Predmet.ProtuStrankaListFormatedWithAdress>
  <DomainObject.Predmet.ProtuStrankaListFormatedWithAdressOIB>
    <izvorni_sadrzaj>
      <item>KARTOLINA j.d.o.o. za ugostiteljstvo, OIB 79035289085, Hrvatskih žrtava 56 A, 21220 Seget Donji</item>
    </izvorni_sadrzaj>
    <derivirana_varijabla naziv="DomainObject.Predmet.ProtuStrankaListFormatedWithAdressOIB_1">
      <item>KARTOLINA j.d.o.o. za ugostiteljstvo, OIB 79035289085, Hrvatskih žrtava 56 A, 21220 Seget Donji</item>
    </derivirana_varijabla>
  </DomainObject.Predmet.ProtuStrankaListFormatedWithAdressOIB>
  <DomainObject.Predmet.ProtuStrankaListNazivFormated>
    <izvorni_sadrzaj>
      <item>KARTOLINA j.d.o.o. za ugostiteljstvo</item>
    </izvorni_sadrzaj>
    <derivirana_varijabla naziv="DomainObject.Predmet.ProtuStrankaListNazivFormated_1">
      <item>KARTOLINA j.d.o.o. za ugostiteljstvo</item>
    </derivirana_varijabla>
  </DomainObject.Predmet.ProtuStrankaListNazivFormated>
  <DomainObject.Predmet.ProtuStrankaListNazivFormatedOIB>
    <izvorni_sadrzaj>
      <item>KARTOLINA j.d.o.o. za ugostiteljstvo, OIB 79035289085</item>
    </izvorni_sadrzaj>
    <derivirana_varijabla naziv="DomainObject.Predmet.ProtuStrankaListNazivFormatedOIB_1">
      <item>KARTOLINA j.d.o.o. za ugostiteljstvo, OIB 79035289085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KARTOLINA j.d.o.o. za ugostiteljstvo</izvorni_sadrzaj>
    <derivirana_varijabla naziv="DomainObject.Predmet.ProtustrankaIDrugi_1">KARTOLINA j.d.o.o.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KARTOLINA j.d.o.o. za ugostiteljstvo, OIB 79035289085, Hrvatskih žrtava 56 A, 21220 Seget Donji</izvorni_sadrzaj>
    <derivirana_varijabla naziv="DomainObject.Predmet.ProtustrankaIDrugiAdressOIB_1">KARTOLINA j.d.o.o. za ugostiteljstvo, OIB 79035289085, Hrvatskih žrtava 56 A,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KARTOLINA j.d.o.o. za ugostiteljstvo</item>
      <item>FINANCIJSKA AGENCIJA, RC SPLIT</item>
      <item>RH, Ministarstvo financija</item>
      <item>ŽUPANIJSKO DRŽAVNO ODVJETNIŠTVO U SPLITU</item>
    </izvorni_sadrzaj>
    <derivirana_varijabla naziv="DomainObject.Predmet.SudioniciListNaziv_1">
      <item>KARTOLINA j.d.o.o. za ugostiteljstvo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KARTOLINA j.d.o.o. za ugostiteljstvo, OIB 79035289085, Hrvatskih žrtava 56 A,21220 Seget Donji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KARTOLINA j.d.o.o. za ugostiteljstvo, OIB 79035289085, Hrvatskih žrtava 56 A,21220 Seget Donji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79035289085</item>
      <item>, OIB 85821130368</item>
      <item>, OIB 18683136487</item>
      <item>, OIB null</item>
    </izvorni_sadrzaj>
    <derivirana_varijabla naziv="DomainObject.Predmet.SudioniciListNazivOIB_1">
      <item>, OIB 79035289085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St-1898/2016-9</izvorni_sadrzaj>
    <derivirana_varijabla naziv="DomainObject.PredzadnjaOdlukaIzPredmeta.Oznaka_1">St-1898/2016-9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93CDA-2427-41DE-8A70-C81FF2644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1057</properties:Words>
  <properties:Characters>6128</properties:Characters>
  <properties:Lines>137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2019-02-28T16:21:00Z</dcterms:created>
  <dc:creator>Katarina Mikulić</dc:creator>
  <cp:lastModifiedBy>Zrinka Ćosić</cp:lastModifiedBy>
  <cp:lastPrinted>2019-03-01T10:59:00Z</cp:lastPrinted>
  <dcterms:modified xmlns:xsi="http://www.w3.org/2001/XMLSchema-instance" xsi:type="dcterms:W3CDTF">2019-03-01T10:59:00Z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(St-1898-2016 - KARTOLINA j.d.o.o. - rješenje - poziv vjerovnicima da uplate predujam, predlagatelj RH, zz nije postupio po čl. 17. niti je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