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054c" w14:paraId="5a3054c" w:rsidRDefault="00CC65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6518" w:rsidP="00CC6518" w:rsidR="00CC6518">
      <w:pPr>
        <w:pStyle w:val="Bezproreda"/>
      </w:pPr>
    </w:p>
    <w:p w:rsidRDefault="00CC6518" w:rsidP="00CC6518" w:rsidR="00AE649C">
      <w:pPr>
        <w:pStyle w:val="Bezproreda"/>
      </w:pPr>
      <w:r>
        <w:t xml:space="preserve">     Republika Hrvatska</w:t>
      </w:r>
    </w:p>
    <w:p w:rsidRDefault="00CC6518" w:rsidP="00CC6518" w:rsidR="00CC6518">
      <w:pPr>
        <w:pStyle w:val="Bezproreda"/>
      </w:pPr>
      <w:r>
        <w:t>Trgovački sud u Bjelovaru</w:t>
      </w:r>
    </w:p>
    <w:p w:rsidRDefault="00CC6518" w:rsidP="00CC6518" w:rsidR="00CC651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  <w:bookmarkStart w:name="_GoBack" w:id="0"/>
      <w:bookmarkEnd w:id="0"/>
    </w:p>
    <w:p w:rsidRDefault="00CC6518" w:rsidP="00CC6518" w:rsidR="00CC6518">
      <w:pPr>
        <w:pStyle w:val="Bezproreda"/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St-753/2017-70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Stečajna masaiza dužnika VE-DAL d.o.o. u stečaju, Virovitica, F. Rusana 100, OIB: 79834160393,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14. prosinca 2018. godine u 10,00 sati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C6518" w:rsidP="00CC6518" w:rsidR="00CC651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završnog izvješća i završnog računa stečajnog upravitelja,</w:t>
      </w:r>
    </w:p>
    <w:p w:rsidRDefault="00CC6518" w:rsidP="00CC6518" w:rsidR="00CC651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neunovčenim predmetima stečajne mase,</w:t>
      </w:r>
    </w:p>
    <w:p w:rsidRDefault="00CC6518" w:rsidP="00CC6518" w:rsidR="00CC651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Donošenje odluke o zaključenju stečajnog postupka, </w:t>
      </w:r>
    </w:p>
    <w:p w:rsidRDefault="00CC6518" w:rsidP="00CC6518" w:rsidR="00CC651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26.  studenog   2018.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26. 11.  2018.</w:t>
      </w: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C6518" w:rsidP="00CC6518" w:rsidR="00CC651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18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65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65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St-753/2017-70</izvorni_sadrzaj>
    <derivirana_varijabla naziv="DomainObject.Oznaka_1">St-753/2017-70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tvrdim koricama</izvorni_sadrzaj>
    <derivirana_varijabla naziv="DomainObject.Predmet.PrimjedbaSuca_1">spis je u tvrdim koricama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St-753/2017-70</izvorni_sadrzaj>
    <derivirana_varijabla naziv="DomainObject.PoslovniBrojDokumenta_1">St-753/2017-70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C419F-3C8B-4ED4-A7C3-4824E1C6C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733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2018-11-26T07:20:00Z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