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1e07" w14:paraId="c901e07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Mažuranićevo šetalište 24b, OIB: 85821130368, za otvaranje stečajnog postupka nad dužnikom </w:t>
      </w:r>
      <w:r w:rsidR="00730745" w:rsidRPr="00730745">
        <w:rPr>
          <w:rFonts w:cs="Times New Roman" w:hAnsi="Times New Roman" w:ascii="Times New Roman"/>
          <w:sz w:val="24"/>
          <w:szCs w:val="24"/>
        </w:rPr>
        <w:t>EUROKLIMA d.o.o., OIB: 23388135949, Split, Šegedinova 1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730745">
        <w:rPr>
          <w:rFonts w:cs="Times New Roman" w:hAnsi="Times New Roman" w:ascii="Times New Roman"/>
          <w:sz w:val="24"/>
          <w:szCs w:val="24"/>
        </w:rPr>
        <w:t>12. srpnja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F20488" w:rsidR="00650D18" w:rsidRPr="006E2FCB">
      <w:pPr>
        <w:pStyle w:val="Bezproreda"/>
        <w:spacing w:after="220" w:before="22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2464A4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730745" w:rsidRPr="00730745">
        <w:rPr>
          <w:rFonts w:cs="Times New Roman" w:hAnsi="Times New Roman" w:ascii="Times New Roman"/>
          <w:sz w:val="24"/>
          <w:szCs w:val="24"/>
        </w:rPr>
        <w:t>EUROKLIMA d.o.o., OIB: 23388135949, Split, Šegedinova 1</w:t>
      </w:r>
      <w:r w:rsidR="00C86D4A" w:rsidRPr="00E014C0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F20488" w:rsidR="00E014D4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2464A4" w:rsidRPr="00E014C0">
        <w:rPr>
          <w:rFonts w:cs="Times New Roman" w:hAnsi="Times New Roman" w:ascii="Times New Roman"/>
          <w:sz w:val="24"/>
          <w:szCs w:val="24"/>
        </w:rPr>
        <w:t xml:space="preserve"> </w:t>
      </w:r>
      <w:r w:rsidRPr="00E014C0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7B63D8" w:rsidRPr="007B63D8">
        <w:rPr>
          <w:rFonts w:cs="Times New Roman" w:hAnsi="Times New Roman" w:ascii="Times New Roman"/>
          <w:sz w:val="24"/>
          <w:szCs w:val="24"/>
        </w:rPr>
        <w:t>Ada Rajković iz Splita, Matice hrvatske 10, OIB: 27195964864.</w:t>
      </w:r>
    </w:p>
    <w:p w:rsidRDefault="00E014D4" w:rsidP="00F20488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730745">
        <w:rPr>
          <w:rFonts w:cs="Times New Roman" w:hAnsi="Times New Roman" w:ascii="Times New Roman"/>
          <w:sz w:val="24"/>
          <w:szCs w:val="24"/>
        </w:rPr>
        <w:t>12. srpnja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827BAC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827BAC">
        <w:rPr>
          <w:rFonts w:cs="Times New Roman" w:hAnsi="Times New Roman" w:ascii="Times New Roman"/>
          <w:sz w:val="24"/>
          <w:szCs w:val="24"/>
        </w:rPr>
        <w:t>3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014C0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730745">
        <w:rPr>
          <w:rFonts w:cs="Times New Roman" w:hAnsi="Times New Roman" w:ascii="Times New Roman"/>
          <w:sz w:val="24"/>
          <w:szCs w:val="24"/>
        </w:rPr>
        <w:t>18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BA7377">
        <w:rPr>
          <w:rFonts w:cs="Times New Roman" w:hAnsi="Times New Roman" w:ascii="Times New Roman"/>
          <w:sz w:val="24"/>
          <w:szCs w:val="24"/>
        </w:rPr>
        <w:t>12</w:t>
      </w:r>
      <w:r w:rsidR="00730745">
        <w:rPr>
          <w:rFonts w:cs="Times New Roman" w:hAnsi="Times New Roman" w:ascii="Times New Roman"/>
          <w:sz w:val="24"/>
          <w:szCs w:val="24"/>
        </w:rPr>
        <w:t>18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730745">
        <w:rPr>
          <w:rFonts w:cs="Times New Roman" w:hAnsi="Times New Roman" w:ascii="Times New Roman"/>
          <w:sz w:val="24"/>
          <w:szCs w:val="24"/>
        </w:rPr>
        <w:t>18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730745">
        <w:rPr>
          <w:rFonts w:cs="Times New Roman" w:hAnsi="Times New Roman" w:ascii="Times New Roman"/>
          <w:sz w:val="24"/>
          <w:szCs w:val="24"/>
        </w:rPr>
        <w:t>18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BA7377">
        <w:rPr>
          <w:rFonts w:cs="Times New Roman" w:hAnsi="Times New Roman" w:ascii="Times New Roman"/>
          <w:sz w:val="24"/>
          <w:szCs w:val="24"/>
        </w:rPr>
        <w:t>12</w:t>
      </w:r>
      <w:r w:rsidR="00730745">
        <w:rPr>
          <w:rFonts w:cs="Times New Roman" w:hAnsi="Times New Roman" w:ascii="Times New Roman"/>
          <w:sz w:val="24"/>
          <w:szCs w:val="24"/>
        </w:rPr>
        <w:t>18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730745">
        <w:rPr>
          <w:rFonts w:cs="Times New Roman" w:hAnsi="Times New Roman" w:ascii="Times New Roman"/>
          <w:sz w:val="24"/>
          <w:szCs w:val="24"/>
        </w:rPr>
        <w:t>18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F20488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0148CD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F20488" w:rsidR="00AB2E73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7B63D8">
        <w:rPr>
          <w:rFonts w:cs="Times New Roman" w:hAnsi="Times New Roman" w:ascii="Times New Roman"/>
          <w:sz w:val="24"/>
          <w:szCs w:val="24"/>
        </w:rPr>
        <w:t>17. listopada</w:t>
      </w:r>
      <w:r w:rsidR="000148CD" w:rsidRPr="007B63D8">
        <w:rPr>
          <w:rFonts w:cs="Times New Roman" w:hAnsi="Times New Roman" w:ascii="Times New Roman"/>
          <w:sz w:val="24"/>
          <w:szCs w:val="24"/>
        </w:rPr>
        <w:t xml:space="preserve"> 2017</w:t>
      </w:r>
      <w:r w:rsidR="00B11B2E" w:rsidRPr="007B63D8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7B63D8">
        <w:rPr>
          <w:rFonts w:cs="Times New Roman" w:hAnsi="Times New Roman" w:ascii="Times New Roman"/>
          <w:sz w:val="24"/>
          <w:szCs w:val="24"/>
        </w:rPr>
        <w:t>09</w:t>
      </w:r>
      <w:r w:rsidR="00501CED" w:rsidRPr="007B63D8">
        <w:rPr>
          <w:rFonts w:cs="Times New Roman" w:hAnsi="Times New Roman" w:ascii="Times New Roman"/>
          <w:sz w:val="24"/>
          <w:szCs w:val="24"/>
        </w:rPr>
        <w:t>:</w:t>
      </w:r>
      <w:r w:rsidR="000148CD" w:rsidRPr="007B63D8">
        <w:rPr>
          <w:rFonts w:cs="Times New Roman" w:hAnsi="Times New Roman" w:ascii="Times New Roman"/>
          <w:sz w:val="24"/>
          <w:szCs w:val="24"/>
        </w:rPr>
        <w:t>0</w:t>
      </w:r>
      <w:r w:rsidR="00501CED" w:rsidRPr="007B63D8">
        <w:rPr>
          <w:rFonts w:cs="Times New Roman" w:hAnsi="Times New Roman" w:ascii="Times New Roman"/>
          <w:sz w:val="24"/>
          <w:szCs w:val="24"/>
        </w:rPr>
        <w:t>0</w:t>
      </w:r>
      <w:r w:rsidR="00AB2E73" w:rsidRPr="007B63D8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7B63D8">
        <w:rPr>
          <w:rFonts w:cs="Times New Roman" w:hAnsi="Times New Roman" w:ascii="Times New Roman"/>
          <w:sz w:val="24"/>
          <w:szCs w:val="24"/>
        </w:rPr>
        <w:t>u prostorijama Trgovačkog suda u Splitu, Sukoišanska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 6, sudnica broj </w:t>
      </w:r>
      <w:r w:rsidR="00730745">
        <w:rPr>
          <w:rFonts w:cs="Times New Roman" w:hAnsi="Times New Roman" w:ascii="Times New Roman"/>
          <w:sz w:val="24"/>
          <w:szCs w:val="24"/>
        </w:rPr>
        <w:t>111</w:t>
      </w:r>
      <w:r w:rsidR="00B11B2E" w:rsidRPr="00501CED">
        <w:rPr>
          <w:rFonts w:cs="Times New Roman" w:hAnsi="Times New Roman" w:ascii="Times New Roman"/>
          <w:sz w:val="24"/>
          <w:szCs w:val="24"/>
        </w:rPr>
        <w:t>/I.</w:t>
      </w:r>
    </w:p>
    <w:p w:rsidRDefault="002464A4" w:rsidP="00F20488" w:rsidR="00AB2E73" w:rsidRPr="007B63D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6E2FCB">
        <w:rPr>
          <w:rFonts w:cs="Times New Roman" w:hAnsi="Times New Roman" w:ascii="Times New Roman"/>
          <w:sz w:val="24"/>
          <w:szCs w:val="24"/>
        </w:rPr>
        <w:t>IX</w:t>
      </w:r>
      <w:r w:rsidR="005507D6" w:rsidRPr="007B63D8">
        <w:rPr>
          <w:rFonts w:cs="Times New Roman" w:hAnsi="Times New Roman" w:ascii="Times New Roman"/>
          <w:sz w:val="24"/>
          <w:szCs w:val="24"/>
        </w:rPr>
        <w:t>.</w:t>
      </w:r>
      <w:r w:rsidR="006E2FCB" w:rsidRPr="007B63D8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7B63D8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 w:rsidRPr="007B63D8">
        <w:rPr>
          <w:rFonts w:cs="Times New Roman" w:hAnsi="Times New Roman" w:ascii="Times New Roman"/>
          <w:sz w:val="24"/>
          <w:szCs w:val="24"/>
        </w:rPr>
        <w:t>da</w:t>
      </w:r>
      <w:r w:rsidR="004D0542" w:rsidRPr="007B63D8">
        <w:rPr>
          <w:rFonts w:cs="Times New Roman" w:hAnsi="Times New Roman" w:ascii="Times New Roman"/>
          <w:sz w:val="24"/>
          <w:szCs w:val="24"/>
        </w:rPr>
        <w:t xml:space="preserve">n </w:t>
      </w:r>
      <w:r w:rsidR="007B63D8">
        <w:rPr>
          <w:rFonts w:cs="Times New Roman" w:hAnsi="Times New Roman" w:ascii="Times New Roman"/>
          <w:sz w:val="24"/>
          <w:szCs w:val="24"/>
        </w:rPr>
        <w:t>17. listopada</w:t>
      </w:r>
      <w:r w:rsidR="004D0542" w:rsidRPr="007B63D8"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7B63D8">
        <w:rPr>
          <w:rFonts w:cs="Times New Roman" w:hAnsi="Times New Roman" w:ascii="Times New Roman"/>
          <w:sz w:val="24"/>
          <w:szCs w:val="24"/>
        </w:rPr>
        <w:t>09</w:t>
      </w:r>
      <w:r w:rsidR="00501CED" w:rsidRPr="007B63D8">
        <w:rPr>
          <w:rFonts w:cs="Times New Roman" w:hAnsi="Times New Roman" w:ascii="Times New Roman"/>
          <w:sz w:val="24"/>
          <w:szCs w:val="24"/>
        </w:rPr>
        <w:t>:</w:t>
      </w:r>
      <w:r w:rsidR="000148CD" w:rsidRPr="007B63D8">
        <w:rPr>
          <w:rFonts w:cs="Times New Roman" w:hAnsi="Times New Roman" w:ascii="Times New Roman"/>
          <w:sz w:val="24"/>
          <w:szCs w:val="24"/>
        </w:rPr>
        <w:t>1</w:t>
      </w:r>
      <w:r w:rsidR="00501CED" w:rsidRPr="007B63D8">
        <w:rPr>
          <w:rFonts w:cs="Times New Roman" w:hAnsi="Times New Roman" w:ascii="Times New Roman"/>
          <w:sz w:val="24"/>
          <w:szCs w:val="24"/>
        </w:rPr>
        <w:t>5 sati</w:t>
      </w:r>
      <w:r w:rsidR="00AB2E73" w:rsidRPr="007B63D8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7B63D8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7B63D8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7B63D8">
        <w:rPr>
          <w:rFonts w:cs="Times New Roman" w:hAnsi="Times New Roman" w:ascii="Times New Roman"/>
          <w:sz w:val="24"/>
          <w:szCs w:val="24"/>
        </w:rPr>
        <w:t>/I.</w:t>
      </w:r>
    </w:p>
    <w:p w:rsidRDefault="002464A4" w:rsidP="00F20488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B63D8"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7B63D8">
        <w:rPr>
          <w:rFonts w:cs="Times New Roman" w:hAnsi="Times New Roman" w:ascii="Times New Roman"/>
          <w:sz w:val="24"/>
          <w:szCs w:val="24"/>
        </w:rPr>
        <w:t>X</w:t>
      </w:r>
      <w:r w:rsidR="005507D6" w:rsidRPr="007B63D8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7B63D8">
        <w:rPr>
          <w:rFonts w:cs="Times New Roman" w:hAnsi="Times New Roman" w:ascii="Times New Roman"/>
          <w:sz w:val="24"/>
          <w:szCs w:val="24"/>
        </w:rPr>
        <w:t>Određuje se zabilježba</w:t>
      </w:r>
      <w:r w:rsidR="00E014D4" w:rsidRPr="007F5369">
        <w:rPr>
          <w:rFonts w:cs="Times New Roman" w:hAnsi="Times New Roman" w:ascii="Times New Roman"/>
          <w:sz w:val="24"/>
          <w:szCs w:val="24"/>
        </w:rPr>
        <w:t xml:space="preserve"> rješenja o otvaranju stečajnog postupka</w:t>
      </w:r>
      <w:r w:rsidR="00BA7377" w:rsidRPr="007F5369">
        <w:rPr>
          <w:rFonts w:cs="Times New Roman" w:hAnsi="Times New Roman" w:ascii="Times New Roman"/>
          <w:sz w:val="24"/>
          <w:szCs w:val="24"/>
        </w:rPr>
        <w:t xml:space="preserve"> na </w:t>
      </w:r>
      <w:r w:rsidR="007F5369" w:rsidRPr="007F5369">
        <w:rPr>
          <w:rFonts w:cs="Times New Roman" w:hAnsi="Times New Roman" w:ascii="Times New Roman"/>
          <w:sz w:val="24"/>
          <w:szCs w:val="24"/>
        </w:rPr>
        <w:t>nekretnini označenoj kao kat, čest. 3829/6 Z.U. 15598</w:t>
      </w:r>
      <w:r w:rsidR="00BA7377" w:rsidRPr="007F5369">
        <w:rPr>
          <w:rFonts w:cs="Times New Roman" w:hAnsi="Times New Roman" w:ascii="Times New Roman"/>
          <w:sz w:val="24"/>
          <w:szCs w:val="24"/>
        </w:rPr>
        <w:t xml:space="preserve">, </w:t>
      </w:r>
      <w:r w:rsidR="00E014C0" w:rsidRPr="007F5369">
        <w:rPr>
          <w:rFonts w:cs="Times New Roman" w:hAnsi="Times New Roman" w:ascii="Times New Roman"/>
          <w:sz w:val="24"/>
          <w:szCs w:val="24"/>
        </w:rPr>
        <w:t>uknjiženog</w:t>
      </w:r>
      <w:r w:rsidR="000148CD" w:rsidRPr="007F5369">
        <w:rPr>
          <w:rFonts w:cs="Times New Roman" w:hAnsi="Times New Roman" w:ascii="Times New Roman"/>
          <w:sz w:val="24"/>
          <w:szCs w:val="24"/>
        </w:rPr>
        <w:t xml:space="preserve"> prava vlasništva </w:t>
      </w:r>
      <w:r w:rsidR="007F5369" w:rsidRPr="007F5369">
        <w:rPr>
          <w:rFonts w:cs="Times New Roman" w:hAnsi="Times New Roman" w:ascii="Times New Roman"/>
          <w:sz w:val="24"/>
          <w:szCs w:val="24"/>
        </w:rPr>
        <w:t>Euroklima</w:t>
      </w:r>
      <w:r w:rsidR="00BA7377" w:rsidRPr="007F5369">
        <w:rPr>
          <w:rFonts w:cs="Times New Roman" w:hAnsi="Times New Roman" w:ascii="Times New Roman"/>
          <w:sz w:val="24"/>
          <w:szCs w:val="24"/>
        </w:rPr>
        <w:t xml:space="preserve"> d.o.o. Split</w:t>
      </w:r>
      <w:r w:rsidR="000148CD" w:rsidRPr="007F5369">
        <w:rPr>
          <w:rFonts w:cs="Times New Roman" w:hAnsi="Times New Roman" w:ascii="Times New Roman"/>
          <w:sz w:val="24"/>
          <w:szCs w:val="24"/>
        </w:rPr>
        <w:t xml:space="preserve">, za cijelo, a što </w:t>
      </w:r>
      <w:r w:rsidR="003600DA" w:rsidRPr="007F5369">
        <w:rPr>
          <w:rFonts w:cs="Times New Roman" w:hAnsi="Times New Roman" w:ascii="Times New Roman"/>
          <w:sz w:val="24"/>
          <w:szCs w:val="24"/>
        </w:rPr>
        <w:t>Općinski sud</w:t>
      </w:r>
      <w:r w:rsidR="000148CD" w:rsidRPr="007F5369">
        <w:rPr>
          <w:rFonts w:cs="Times New Roman" w:hAnsi="Times New Roman" w:ascii="Times New Roman"/>
          <w:sz w:val="24"/>
          <w:szCs w:val="24"/>
        </w:rPr>
        <w:t xml:space="preserve"> u Splitu - Z</w:t>
      </w:r>
      <w:r w:rsidR="003600DA" w:rsidRPr="007F5369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E014C0" w:rsidRPr="007F5369">
        <w:rPr>
          <w:rFonts w:cs="Times New Roman" w:hAnsi="Times New Roman" w:ascii="Times New Roman"/>
          <w:sz w:val="24"/>
          <w:szCs w:val="24"/>
        </w:rPr>
        <w:t>S</w:t>
      </w:r>
      <w:r w:rsidR="00BA7377" w:rsidRPr="007F5369">
        <w:rPr>
          <w:rFonts w:cs="Times New Roman" w:hAnsi="Times New Roman" w:ascii="Times New Roman"/>
          <w:sz w:val="24"/>
          <w:szCs w:val="24"/>
        </w:rPr>
        <w:t>plit</w:t>
      </w:r>
      <w:r w:rsidR="000148CD" w:rsidRPr="007F5369">
        <w:rPr>
          <w:rFonts w:cs="Times New Roman" w:hAnsi="Times New Roman" w:ascii="Times New Roman"/>
          <w:sz w:val="24"/>
          <w:szCs w:val="24"/>
        </w:rPr>
        <w:t xml:space="preserve"> </w:t>
      </w:r>
      <w:r w:rsidR="00E014D4" w:rsidRPr="007F5369">
        <w:rPr>
          <w:rFonts w:cs="Times New Roman" w:hAnsi="Times New Roman" w:ascii="Times New Roman"/>
          <w:sz w:val="24"/>
          <w:szCs w:val="24"/>
        </w:rPr>
        <w:t>izvršiti po službenoj dužnosti.</w:t>
      </w:r>
    </w:p>
    <w:p w:rsidRDefault="00650D18" w:rsidP="00F20488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30745" w:rsidP="00730745" w:rsidR="00730745" w:rsidRPr="00730745">
      <w:pPr>
        <w:pStyle w:val="Bezproreda"/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730745">
        <w:rPr>
          <w:rFonts w:hAnsi="Times New Roman" w:ascii="Times New Roman"/>
          <w:sz w:val="24"/>
          <w:szCs w:val="24"/>
        </w:rPr>
        <w:t>Financijska agencija, Regionalni centar Split, Podružnica Split, podnijela je ovom sudu dana 9. svibnja 2016. godine, na temelju odredbe čl. 444.  st. 2. SZ-a, prijedlog za otvaranje stečajnog postupka nad dužnikom EUROKLIMA d.o.o., OIB: 23388135949, Split, Šegedinova 1.</w:t>
      </w:r>
    </w:p>
    <w:p w:rsidRDefault="00730745" w:rsidP="00730745" w:rsidR="00730745">
      <w:pPr>
        <w:pStyle w:val="Bezproreda"/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730745">
        <w:rPr>
          <w:rFonts w:hAnsi="Times New Roman" w:ascii="Times New Roman"/>
          <w:sz w:val="24"/>
          <w:szCs w:val="24"/>
        </w:rPr>
        <w:t xml:space="preserve">U prijedlogu se navodi da dužnik na dan 1. rujna 2015. godine u Očevidniku redoslijeda osnova za plaćanje ima evidentirane neizvršene osnove za plaćanja u neprekinutom razdoblju od 1079 dana, u ukupnom iznosu od 17.789.890,28 kn, kao i da prema podacima koji su dostavljeni od Hrvatskog zavoda za mirovinsko osiguranje dužnik ima 2 zaposlenih. Predlagatelj ističe da ne raspolaže sa drugim podacima o imovini dužnika. </w:t>
      </w:r>
    </w:p>
    <w:p w:rsidRDefault="00473543" w:rsidP="00730745" w:rsidR="00BA737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014C0">
        <w:rPr>
          <w:rFonts w:cs="Times New Roman" w:hAnsi="Times New Roman" w:ascii="Times New Roman"/>
          <w:sz w:val="24"/>
          <w:szCs w:val="24"/>
        </w:rPr>
        <w:t>ješenjem ovog suda 11. St-1</w:t>
      </w:r>
      <w:r w:rsidR="00BA7377">
        <w:rPr>
          <w:rFonts w:cs="Times New Roman" w:hAnsi="Times New Roman" w:ascii="Times New Roman"/>
          <w:sz w:val="24"/>
          <w:szCs w:val="24"/>
        </w:rPr>
        <w:t>2</w:t>
      </w:r>
      <w:r w:rsidR="00730745">
        <w:rPr>
          <w:rFonts w:cs="Times New Roman" w:hAnsi="Times New Roman" w:ascii="Times New Roman"/>
          <w:sz w:val="24"/>
          <w:szCs w:val="24"/>
        </w:rPr>
        <w:t>18</w:t>
      </w:r>
      <w:r w:rsidRPr="00473543">
        <w:rPr>
          <w:rFonts w:cs="Times New Roman" w:hAnsi="Times New Roman" w:ascii="Times New Roman"/>
          <w:sz w:val="24"/>
          <w:szCs w:val="24"/>
        </w:rPr>
        <w:t xml:space="preserve">/2016 od </w:t>
      </w:r>
      <w:r w:rsidR="00730745" w:rsidRPr="00730745">
        <w:rPr>
          <w:rFonts w:cs="Times New Roman" w:hAnsi="Times New Roman" w:ascii="Times New Roman"/>
          <w:sz w:val="24"/>
          <w:szCs w:val="24"/>
        </w:rPr>
        <w:t xml:space="preserve">4. travnja </w:t>
      </w:r>
      <w:r w:rsidRPr="00473543">
        <w:rPr>
          <w:rFonts w:cs="Times New Roman" w:hAnsi="Times New Roman" w:ascii="Times New Roman"/>
          <w:sz w:val="24"/>
          <w:szCs w:val="24"/>
        </w:rPr>
        <w:t>2017. godine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</w:t>
      </w:r>
      <w:r w:rsidR="00730745">
        <w:rPr>
          <w:rFonts w:cs="Times New Roman" w:hAnsi="Times New Roman" w:ascii="Times New Roman"/>
          <w:sz w:val="24"/>
          <w:szCs w:val="24"/>
        </w:rPr>
        <w:t>Eurok</w:t>
      </w:r>
      <w:r w:rsidR="00BA7377">
        <w:rPr>
          <w:rFonts w:cs="Times New Roman" w:hAnsi="Times New Roman" w:ascii="Times New Roman"/>
          <w:sz w:val="24"/>
          <w:szCs w:val="24"/>
        </w:rPr>
        <w:t>l</w:t>
      </w:r>
      <w:r w:rsidR="00730745">
        <w:rPr>
          <w:rFonts w:cs="Times New Roman" w:hAnsi="Times New Roman" w:ascii="Times New Roman"/>
          <w:sz w:val="24"/>
          <w:szCs w:val="24"/>
        </w:rPr>
        <w:t>ima</w:t>
      </w:r>
      <w:r w:rsidR="00BA7377">
        <w:rPr>
          <w:rFonts w:cs="Times New Roman" w:hAnsi="Times New Roman" w:ascii="Times New Roman"/>
          <w:sz w:val="24"/>
          <w:szCs w:val="24"/>
        </w:rPr>
        <w:t xml:space="preserve"> d.o.o. Split</w:t>
      </w:r>
      <w:r w:rsidR="007F5369">
        <w:rPr>
          <w:rFonts w:cs="Times New Roman" w:hAnsi="Times New Roman" w:ascii="Times New Roman"/>
          <w:sz w:val="24"/>
          <w:szCs w:val="24"/>
        </w:rPr>
        <w:t xml:space="preserve"> (list 14-16 spisa)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B156C" w:rsidP="00F20488" w:rsidR="00E014C0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E014C0" w:rsidRPr="00FF42D0">
        <w:rPr>
          <w:rFonts w:cs="Times New Roman" w:hAnsi="Times New Roman" w:ascii="Times New Roman"/>
          <w:sz w:val="24"/>
          <w:szCs w:val="24"/>
        </w:rPr>
        <w:t>Na ročišt</w:t>
      </w:r>
      <w:r w:rsidR="007F5369" w:rsidRPr="00FF42D0">
        <w:rPr>
          <w:rFonts w:cs="Times New Roman" w:hAnsi="Times New Roman" w:ascii="Times New Roman"/>
          <w:sz w:val="24"/>
          <w:szCs w:val="24"/>
        </w:rPr>
        <w:t>u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postupka, održano</w:t>
      </w:r>
      <w:r w:rsidR="007F5369" w:rsidRPr="00FF42D0">
        <w:rPr>
          <w:rFonts w:cs="Times New Roman" w:hAnsi="Times New Roman" w:ascii="Times New Roman"/>
          <w:sz w:val="24"/>
          <w:szCs w:val="24"/>
        </w:rPr>
        <w:t>m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dana 15. svibnja 2017. godine, </w:t>
      </w:r>
      <w:r w:rsidR="00567B85">
        <w:rPr>
          <w:rFonts w:cs="Times New Roman" w:hAnsi="Times New Roman" w:ascii="Times New Roman"/>
          <w:sz w:val="24"/>
          <w:szCs w:val="24"/>
        </w:rPr>
        <w:t>zastupnik po zakonu dužnika</w:t>
      </w:r>
      <w:r w:rsidR="00E014C0" w:rsidRPr="00FF42D0">
        <w:rPr>
          <w:rFonts w:cs="Times New Roman" w:hAnsi="Times New Roman" w:ascii="Times New Roman"/>
          <w:sz w:val="24"/>
          <w:szCs w:val="24"/>
        </w:rPr>
        <w:t xml:space="preserve"> </w:t>
      </w:r>
      <w:r w:rsidR="007F5369" w:rsidRPr="00FF42D0">
        <w:rPr>
          <w:rFonts w:cs="Times New Roman" w:hAnsi="Times New Roman" w:ascii="Times New Roman"/>
          <w:sz w:val="24"/>
          <w:szCs w:val="24"/>
        </w:rPr>
        <w:t>izjavio je da nije suglasan sa prijedlogom za otvaranje stečajnog postupka ističući da je u međuvremenu</w:t>
      </w:r>
      <w:r w:rsidR="007F5369" w:rsidRPr="007F5369">
        <w:rPr>
          <w:rFonts w:cs="Times New Roman" w:hAnsi="Times New Roman" w:ascii="Times New Roman"/>
          <w:sz w:val="24"/>
          <w:szCs w:val="24"/>
        </w:rPr>
        <w:t xml:space="preserve"> pravomoćno obustavljen ovršni postupak koji su na nekretnini označenoj kao kat. čest. 3829/6 Z.U. 15598 K.O. Split pokrenuli Zveza bank iz Austrije i Credo banka d.d. u stečaju Split te da je u intenzivnim pregovorima sa tim vjerovnicima oko eventualnog rješenja, odnosno podmirenja njihovog potraživanja. </w:t>
      </w:r>
      <w:r w:rsidR="007F5369">
        <w:rPr>
          <w:rFonts w:cs="Times New Roman" w:hAnsi="Times New Roman" w:ascii="Times New Roman"/>
          <w:sz w:val="24"/>
          <w:szCs w:val="24"/>
        </w:rPr>
        <w:t>Vrijednost</w:t>
      </w:r>
      <w:r w:rsidR="007F5369" w:rsidRPr="007F5369">
        <w:rPr>
          <w:rFonts w:cs="Times New Roman" w:hAnsi="Times New Roman" w:ascii="Times New Roman"/>
          <w:sz w:val="24"/>
          <w:szCs w:val="24"/>
        </w:rPr>
        <w:t xml:space="preserve"> predmetne nekretnine po njegovom mišljenju</w:t>
      </w:r>
      <w:r w:rsidR="007F5369">
        <w:rPr>
          <w:rFonts w:cs="Times New Roman" w:hAnsi="Times New Roman" w:ascii="Times New Roman"/>
          <w:sz w:val="24"/>
          <w:szCs w:val="24"/>
        </w:rPr>
        <w:t xml:space="preserve"> da</w:t>
      </w:r>
      <w:r w:rsidR="007F5369" w:rsidRPr="007F5369">
        <w:rPr>
          <w:rFonts w:cs="Times New Roman" w:hAnsi="Times New Roman" w:ascii="Times New Roman"/>
          <w:sz w:val="24"/>
          <w:szCs w:val="24"/>
        </w:rPr>
        <w:t xml:space="preserve"> višestruko premašuje njihovo potraživanje te da bi se ti vjerovnici izvan stečaja vjerojatno namirili u punom opsegu. Slijedom navedenog, </w:t>
      </w:r>
      <w:r w:rsidR="00FF42D0">
        <w:rPr>
          <w:rFonts w:cs="Times New Roman" w:hAnsi="Times New Roman" w:ascii="Times New Roman"/>
          <w:sz w:val="24"/>
          <w:szCs w:val="24"/>
        </w:rPr>
        <w:t>predložio je jednu kraću odgodu tog ročišta</w:t>
      </w:r>
      <w:r w:rsidR="007F5369" w:rsidRPr="007F5369">
        <w:rPr>
          <w:rFonts w:cs="Times New Roman" w:hAnsi="Times New Roman" w:ascii="Times New Roman"/>
          <w:sz w:val="24"/>
          <w:szCs w:val="24"/>
        </w:rPr>
        <w:t>, a radi pokušaja podmirenja duga te održanja nastavka poslovanja</w:t>
      </w:r>
      <w:r w:rsidR="00FF42D0">
        <w:rPr>
          <w:rFonts w:cs="Times New Roman" w:hAnsi="Times New Roman" w:ascii="Times New Roman"/>
          <w:sz w:val="24"/>
          <w:szCs w:val="24"/>
        </w:rPr>
        <w:t xml:space="preserve"> uvažavajući činjenicu da dužnik ima</w:t>
      </w:r>
      <w:r w:rsidR="007F5369" w:rsidRPr="007F5369">
        <w:rPr>
          <w:rFonts w:cs="Times New Roman" w:hAnsi="Times New Roman" w:ascii="Times New Roman"/>
          <w:sz w:val="24"/>
          <w:szCs w:val="24"/>
        </w:rPr>
        <w:t xml:space="preserve"> dva zaposlenika.</w:t>
      </w:r>
    </w:p>
    <w:p w:rsidRDefault="00FF42D0" w:rsidP="00F20488" w:rsidR="00FF42D0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ročište radi rasprave o pretpostavkama </w:t>
      </w:r>
      <w:r w:rsidRPr="00FF42D0">
        <w:rPr>
          <w:rFonts w:cs="Times New Roman" w:hAnsi="Times New Roman" w:ascii="Times New Roman"/>
          <w:sz w:val="24"/>
          <w:szCs w:val="24"/>
        </w:rPr>
        <w:t>za 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 održano 11. srpnja 2017. godine zastupnik po zakonu dužnika nije pristupio, iako uredno pozvan</w:t>
      </w:r>
      <w:r w:rsidR="00567B8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pa je to ročište održano u njegovoj izočnosti.</w:t>
      </w:r>
    </w:p>
    <w:p w:rsidRDefault="00FF42D0" w:rsidP="00F20488" w:rsidR="00FF42D0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F5369" w:rsidP="007F5369" w:rsidR="007F536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postupka</w:t>
      </w:r>
      <w:r w:rsidRPr="006800A2">
        <w:rPr>
          <w:rFonts w:cs="Times New Roman" w:hAnsi="Times New Roman" w:ascii="Times New Roman"/>
          <w:sz w:val="24"/>
          <w:szCs w:val="24"/>
        </w:rPr>
        <w:t xml:space="preserve">, ovaj sud je po službenoj dužnosti </w:t>
      </w:r>
      <w:r>
        <w:rPr>
          <w:rFonts w:cs="Times New Roman" w:hAnsi="Times New Roman" w:ascii="Times New Roman"/>
          <w:sz w:val="24"/>
          <w:szCs w:val="24"/>
        </w:rPr>
        <w:t>(čl. 11. st. 3. SZ-a)  pribavio</w:t>
      </w:r>
      <w:r w:rsidRPr="00473543">
        <w:rPr>
          <w:rFonts w:hAnsi="Times New Roman" w:ascii="Times New Roman"/>
          <w:sz w:val="24"/>
          <w:szCs w:val="24"/>
        </w:rPr>
        <w:t xml:space="preserve"> </w:t>
      </w:r>
      <w:r w:rsidRPr="00473543">
        <w:rPr>
          <w:rFonts w:cs="Times New Roman" w:hAnsi="Times New Roman" w:ascii="Times New Roman"/>
          <w:sz w:val="24"/>
          <w:szCs w:val="24"/>
        </w:rPr>
        <w:t>izvadak iz zemljišne knjige</w:t>
      </w:r>
      <w:r w:rsidRPr="00730745">
        <w:rPr>
          <w:rFonts w:cs="Times New Roman" w:hAnsi="Times New Roman" w:ascii="Times New Roman"/>
          <w:sz w:val="24"/>
          <w:szCs w:val="24"/>
        </w:rPr>
        <w:t xml:space="preserve"> </w:t>
      </w:r>
      <w:r w:rsidRPr="00473543">
        <w:rPr>
          <w:rFonts w:cs="Times New Roman" w:hAnsi="Times New Roman" w:ascii="Times New Roman"/>
          <w:sz w:val="24"/>
          <w:szCs w:val="24"/>
        </w:rPr>
        <w:t xml:space="preserve">Općinskog </w:t>
      </w:r>
      <w:r>
        <w:rPr>
          <w:rFonts w:cs="Times New Roman" w:hAnsi="Times New Roman" w:ascii="Times New Roman"/>
          <w:sz w:val="24"/>
          <w:szCs w:val="24"/>
        </w:rPr>
        <w:t>suda u Splitu – Zemljišnoknjižnog</w:t>
      </w:r>
      <w:r w:rsidRPr="00473543">
        <w:rPr>
          <w:rFonts w:cs="Times New Roman" w:hAnsi="Times New Roman" w:ascii="Times New Roman"/>
          <w:sz w:val="24"/>
          <w:szCs w:val="24"/>
        </w:rPr>
        <w:t xml:space="preserve"> odjel</w:t>
      </w:r>
      <w:r>
        <w:rPr>
          <w:rFonts w:cs="Times New Roman" w:hAnsi="Times New Roman" w:ascii="Times New Roman"/>
          <w:sz w:val="24"/>
          <w:szCs w:val="24"/>
        </w:rPr>
        <w:t xml:space="preserve">a Split od </w:t>
      </w:r>
      <w:r w:rsidRPr="00730745">
        <w:rPr>
          <w:rFonts w:cs="Times New Roman" w:hAnsi="Times New Roman" w:ascii="Times New Roman"/>
          <w:sz w:val="24"/>
          <w:szCs w:val="24"/>
        </w:rPr>
        <w:t xml:space="preserve">29. srpnja 2016. godine </w:t>
      </w:r>
      <w:r w:rsidRPr="00473543">
        <w:rPr>
          <w:rFonts w:cs="Times New Roman" w:hAnsi="Times New Roman" w:ascii="Times New Roman"/>
          <w:sz w:val="24"/>
          <w:szCs w:val="24"/>
        </w:rPr>
        <w:t xml:space="preserve">iz kojeg proizlazi da </w:t>
      </w:r>
      <w:r>
        <w:rPr>
          <w:rFonts w:cs="Times New Roman" w:hAnsi="Times New Roman" w:ascii="Times New Roman"/>
          <w:sz w:val="24"/>
          <w:szCs w:val="24"/>
        </w:rPr>
        <w:t>je</w:t>
      </w:r>
      <w:r w:rsidRPr="00BA7377">
        <w:rPr>
          <w:rFonts w:hAnsi="Times New Roman" w:ascii="Times New Roman"/>
          <w:sz w:val="24"/>
          <w:szCs w:val="24"/>
        </w:rPr>
        <w:t xml:space="preserve"> dužnik uknjiženi vlasnik</w:t>
      </w:r>
      <w:r>
        <w:rPr>
          <w:rFonts w:hAnsi="Times New Roman" w:ascii="Times New Roman"/>
          <w:sz w:val="24"/>
          <w:szCs w:val="24"/>
        </w:rPr>
        <w:t xml:space="preserve"> </w:t>
      </w:r>
      <w:r w:rsidRPr="00730745">
        <w:rPr>
          <w:rFonts w:cs="Times New Roman" w:hAnsi="Times New Roman" w:ascii="Times New Roman"/>
          <w:sz w:val="24"/>
          <w:szCs w:val="24"/>
        </w:rPr>
        <w:t>na nekretnini označenoj kao kat. čest. 3829/6 Z.U. 15598 K.O. Split, u naravi zgrada, garaža i dvor, ukupne površine 777 m2 i to za cijelo (list 7-8) spisa.</w:t>
      </w:r>
    </w:p>
    <w:p w:rsidRDefault="00CE7D52" w:rsidP="00F20488" w:rsidR="00CE7D52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CE7D52" w:rsidP="00F20488" w:rsidR="00CE7D52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CE7D52" w:rsidP="00F20488" w:rsidR="00CE7D52" w:rsidRPr="003600D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="00DE301E">
        <w:rPr>
          <w:rFonts w:cs="Times New Roman" w:hAnsi="Times New Roman" w:ascii="Times New Roman"/>
          <w:sz w:val="24"/>
          <w:szCs w:val="24"/>
        </w:rPr>
        <w:t>11. srpnja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3600DA">
        <w:rPr>
          <w:rFonts w:cs="Times New Roman" w:hAnsi="Times New Roman" w:ascii="Times New Roman"/>
          <w:sz w:val="24"/>
          <w:szCs w:val="24"/>
        </w:rPr>
        <w:t>god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ine proizlazi da dužnik na </w:t>
      </w:r>
      <w:r w:rsidR="003600DA">
        <w:rPr>
          <w:rFonts w:cs="Times New Roman" w:hAnsi="Times New Roman" w:ascii="Times New Roman"/>
          <w:sz w:val="24"/>
          <w:szCs w:val="24"/>
        </w:rPr>
        <w:t>taj dan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DE301E">
        <w:rPr>
          <w:rFonts w:cs="Times New Roman" w:hAnsi="Times New Roman" w:ascii="Times New Roman"/>
          <w:sz w:val="24"/>
          <w:szCs w:val="24"/>
        </w:rPr>
        <w:t>1757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hAnsi="Times New Roman" w:ascii="Times New Roman"/>
          <w:sz w:val="24"/>
          <w:szCs w:val="24"/>
        </w:rPr>
        <w:t>dana, a</w:t>
      </w:r>
      <w:r w:rsidR="00F20488">
        <w:rPr>
          <w:rFonts w:cs="Times New Roman" w:hAnsi="Times New Roman" w:ascii="Times New Roman"/>
          <w:sz w:val="24"/>
          <w:szCs w:val="24"/>
        </w:rPr>
        <w:t xml:space="preserve"> nepodmirene obveze na dan izdavanja potvrde iznose </w:t>
      </w:r>
      <w:r w:rsidR="00DE301E">
        <w:rPr>
          <w:rFonts w:cs="Times New Roman" w:hAnsi="Times New Roman" w:ascii="Times New Roman"/>
          <w:sz w:val="24"/>
          <w:szCs w:val="24"/>
        </w:rPr>
        <w:t>17.373.304,93</w:t>
      </w:r>
      <w:r w:rsidR="00F20488">
        <w:rPr>
          <w:rFonts w:cs="Times New Roman" w:hAnsi="Times New Roman" w:ascii="Times New Roman"/>
          <w:sz w:val="24"/>
          <w:szCs w:val="24"/>
        </w:rPr>
        <w:t xml:space="preserve"> kn</w:t>
      </w:r>
      <w:r w:rsidR="00FF7CF3">
        <w:rPr>
          <w:rFonts w:cs="Times New Roman" w:hAnsi="Times New Roman" w:ascii="Times New Roman"/>
          <w:sz w:val="24"/>
          <w:szCs w:val="24"/>
        </w:rPr>
        <w:t xml:space="preserve"> (list 3</w:t>
      </w:r>
      <w:r w:rsidR="00DE301E">
        <w:rPr>
          <w:rFonts w:cs="Times New Roman" w:hAnsi="Times New Roman" w:ascii="Times New Roman"/>
          <w:sz w:val="24"/>
          <w:szCs w:val="24"/>
        </w:rPr>
        <w:t>7-38</w:t>
      </w:r>
      <w:r w:rsidR="00FF7CF3">
        <w:rPr>
          <w:rFonts w:cs="Times New Roman" w:hAnsi="Times New Roman" w:ascii="Times New Roman"/>
          <w:sz w:val="24"/>
          <w:szCs w:val="24"/>
        </w:rPr>
        <w:t xml:space="preserve"> spisa)</w:t>
      </w:r>
      <w:r w:rsidR="00F20488">
        <w:rPr>
          <w:rFonts w:cs="Times New Roman" w:hAnsi="Times New Roman" w:ascii="Times New Roman"/>
          <w:sz w:val="24"/>
          <w:szCs w:val="24"/>
        </w:rPr>
        <w:t>.</w:t>
      </w:r>
    </w:p>
    <w:p w:rsidRDefault="00A220EC" w:rsidP="00F20488" w:rsidR="00CE7D5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600DA">
        <w:rPr>
          <w:rFonts w:cs="Times New Roman" w:hAnsi="Times New Roman" w:ascii="Times New Roman"/>
          <w:sz w:val="24"/>
          <w:szCs w:val="24"/>
        </w:rPr>
        <w:t>dužnik ima imovinu (nekretninu</w:t>
      </w:r>
      <w:r w:rsidRPr="003600DA">
        <w:rPr>
          <w:rFonts w:cs="Times New Roman" w:hAnsi="Times New Roman" w:ascii="Times New Roman"/>
          <w:sz w:val="24"/>
          <w:szCs w:val="24"/>
        </w:rPr>
        <w:t xml:space="preserve">) koja ulazi u stečajnu masu i za koju se osnovano može pretpostaviti da će biti dostatna za namirenje </w:t>
      </w:r>
      <w:r w:rsidR="003600DA">
        <w:rPr>
          <w:rFonts w:cs="Times New Roman" w:hAnsi="Times New Roman" w:ascii="Times New Roman"/>
          <w:sz w:val="24"/>
          <w:szCs w:val="24"/>
        </w:rPr>
        <w:t>najmanje</w:t>
      </w:r>
      <w:r w:rsidRPr="003600DA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A220EC" w:rsidP="00F20488" w:rsidR="006800A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, u konkretnom slučaju valjalo je donijeti rješenje o otvaranju </w:t>
      </w:r>
      <w:r w:rsidR="00CE7D52" w:rsidRPr="006E2FCB">
        <w:rPr>
          <w:rFonts w:cs="Times New Roman" w:hAnsi="Times New Roman" w:ascii="Times New Roman"/>
          <w:sz w:val="24"/>
          <w:szCs w:val="24"/>
        </w:rPr>
        <w:t>stečajnog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6800A2" w:rsidP="00F20488" w:rsidR="006800A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</w:t>
      </w:r>
      <w:r>
        <w:rPr>
          <w:rFonts w:cs="Times New Roman" w:hAnsi="Times New Roman" w:ascii="Times New Roman"/>
          <w:sz w:val="24"/>
          <w:szCs w:val="24"/>
        </w:rPr>
        <w:t>o odredbama čl. 84. st. 1. SZ-a.</w:t>
      </w:r>
    </w:p>
    <w:p w:rsidRDefault="00CE7D52" w:rsidP="00F20488" w:rsidR="00CE7D5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Slijedom navedenog, a temeljem odredbi </w:t>
      </w:r>
      <w:r w:rsidR="003600DA">
        <w:rPr>
          <w:rFonts w:cs="Times New Roman" w:hAnsi="Times New Roman" w:ascii="Times New Roman"/>
          <w:sz w:val="24"/>
          <w:szCs w:val="24"/>
        </w:rPr>
        <w:t xml:space="preserve">čl. </w:t>
      </w:r>
      <w:r w:rsidRPr="00762D83">
        <w:rPr>
          <w:rFonts w:cs="Times New Roman" w:hAnsi="Times New Roman" w:ascii="Times New Roman"/>
          <w:sz w:val="24"/>
          <w:szCs w:val="24"/>
        </w:rPr>
        <w:t xml:space="preserve">5., čl. 6. st. 1., 2. i 4., čl. 84. st. 1., čl. 85. st. 1., čl. 128., čl. 129., </w:t>
      </w:r>
      <w:r w:rsidR="007F43ED">
        <w:rPr>
          <w:rFonts w:cs="Times New Roman" w:hAnsi="Times New Roman" w:ascii="Times New Roman"/>
          <w:sz w:val="24"/>
          <w:szCs w:val="24"/>
        </w:rPr>
        <w:t>čl. 130., čl. 131. te čl. 257.,</w:t>
      </w:r>
      <w:r w:rsidRPr="00762D83">
        <w:rPr>
          <w:rFonts w:cs="Times New Roman" w:hAnsi="Times New Roman" w:ascii="Times New Roman"/>
          <w:sz w:val="24"/>
          <w:szCs w:val="24"/>
        </w:rPr>
        <w:t xml:space="preserve"> čl. 258.</w:t>
      </w:r>
      <w:r w:rsidR="007F43ED">
        <w:rPr>
          <w:rFonts w:cs="Times New Roman" w:hAnsi="Times New Roman" w:ascii="Times New Roman"/>
          <w:sz w:val="24"/>
          <w:szCs w:val="24"/>
        </w:rPr>
        <w:t xml:space="preserve"> te čl. 444. st. 2.</w:t>
      </w:r>
      <w:r w:rsidRPr="00762D83">
        <w:rPr>
          <w:rFonts w:cs="Times New Roman" w:hAnsi="Times New Roman" w:ascii="Times New Roman"/>
          <w:sz w:val="24"/>
          <w:szCs w:val="24"/>
        </w:rPr>
        <w:t xml:space="preserve"> SZ-a  odlučeno je kao u </w:t>
      </w:r>
      <w:r w:rsidR="00A220EC" w:rsidRPr="00762D83">
        <w:rPr>
          <w:rFonts w:cs="Times New Roman" w:hAnsi="Times New Roman" w:ascii="Times New Roman"/>
          <w:sz w:val="24"/>
          <w:szCs w:val="24"/>
        </w:rPr>
        <w:t>izreci</w:t>
      </w:r>
      <w:r w:rsidR="00A67B64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EC35DE" w:rsidP="004D0542" w:rsidR="00C24B9D">
      <w:pPr>
        <w:pStyle w:val="Bezproreda"/>
        <w:spacing w:before="140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DE301E">
        <w:rPr>
          <w:rFonts w:cs="Times New Roman" w:hAnsi="Times New Roman" w:ascii="Times New Roman"/>
          <w:sz w:val="24"/>
          <w:szCs w:val="24"/>
        </w:rPr>
        <w:t>12. srpnja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4D0542" w:rsidR="00C24B9D" w:rsidRPr="00762D83">
      <w:pPr>
        <w:pStyle w:val="Bezproreda"/>
        <w:spacing w:before="1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7B63D8" w:rsidP="006800A2" w:rsidR="007B63D8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7D52" w:rsidP="004D0542" w:rsidR="00CE7D52" w:rsidRPr="00762D83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A3291E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7B63D8" w:rsidP="00A3291E" w:rsidR="007B63D8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CB522A">
        <w:rPr>
          <w:rFonts w:cs="Times New Roman" w:eastAsia="Times New Roman" w:hAnsi="Times New Roman" w:ascii="Times New Roman"/>
          <w:sz w:val="24"/>
          <w:szCs w:val="24"/>
        </w:rPr>
        <w:t>j upraviteljici Adi Rajković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Općinski sud u Splitu – ZK odjel</w:t>
      </w:r>
      <w:r w:rsidR="000148C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FC2538">
        <w:rPr>
          <w:rFonts w:cs="Times New Roman" w:eastAsia="Times New Roman" w:hAnsi="Times New Roman" w:ascii="Times New Roman"/>
          <w:sz w:val="24"/>
          <w:szCs w:val="24"/>
        </w:rPr>
        <w:t>Split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01F31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473543">
      <w:rPr>
        <w:rFonts w:cs="Times New Roman" w:hAnsi="Times New Roman" w:ascii="Times New Roman"/>
        <w:sz w:val="24"/>
        <w:szCs w:val="24"/>
      </w:rPr>
      <w:t>1</w:t>
    </w:r>
    <w:r w:rsidR="00BA7377">
      <w:rPr>
        <w:rFonts w:cs="Times New Roman" w:hAnsi="Times New Roman" w:ascii="Times New Roman"/>
        <w:sz w:val="24"/>
        <w:szCs w:val="24"/>
      </w:rPr>
      <w:t>2</w:t>
    </w:r>
    <w:r w:rsidR="00730745">
      <w:rPr>
        <w:rFonts w:cs="Times New Roman" w:hAnsi="Times New Roman" w:ascii="Times New Roman"/>
        <w:sz w:val="24"/>
        <w:szCs w:val="24"/>
      </w:rPr>
      <w:t>18</w:t>
    </w:r>
    <w:r w:rsidR="00C86D4A">
      <w:rPr>
        <w:rFonts w:cs="Times New Roman" w:hAnsi="Times New Roman" w:ascii="Times New Roman"/>
        <w:sz w:val="24"/>
        <w:szCs w:val="24"/>
      </w:rPr>
      <w:t>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730745">
      <w:rPr>
        <w:rFonts w:cs="Times New Roman" w:hAnsi="Times New Roman" w:ascii="Times New Roman"/>
        <w:sz w:val="24"/>
        <w:szCs w:val="24"/>
      </w:rPr>
      <w:t>1218</w:t>
    </w:r>
    <w:r w:rsidR="00C86D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48CD"/>
    <w:rsid w:val="00016FF5"/>
    <w:rsid w:val="00047BD8"/>
    <w:rsid w:val="00091DB0"/>
    <w:rsid w:val="000A46F4"/>
    <w:rsid w:val="000D5DD8"/>
    <w:rsid w:val="000E5F05"/>
    <w:rsid w:val="00105960"/>
    <w:rsid w:val="00160613"/>
    <w:rsid w:val="0017184E"/>
    <w:rsid w:val="00191EE2"/>
    <w:rsid w:val="001A0958"/>
    <w:rsid w:val="001A1B17"/>
    <w:rsid w:val="001E1E73"/>
    <w:rsid w:val="0020137F"/>
    <w:rsid w:val="00201F31"/>
    <w:rsid w:val="002464A4"/>
    <w:rsid w:val="00291EAB"/>
    <w:rsid w:val="0029584B"/>
    <w:rsid w:val="002C5C15"/>
    <w:rsid w:val="0032578D"/>
    <w:rsid w:val="003600DA"/>
    <w:rsid w:val="003E25B9"/>
    <w:rsid w:val="00424BAC"/>
    <w:rsid w:val="00436013"/>
    <w:rsid w:val="00446777"/>
    <w:rsid w:val="00472CAB"/>
    <w:rsid w:val="00473543"/>
    <w:rsid w:val="004B73EB"/>
    <w:rsid w:val="004D0542"/>
    <w:rsid w:val="004F7DF1"/>
    <w:rsid w:val="00501CED"/>
    <w:rsid w:val="0053079C"/>
    <w:rsid w:val="00545B33"/>
    <w:rsid w:val="005507D6"/>
    <w:rsid w:val="00567B85"/>
    <w:rsid w:val="005B6EF7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30745"/>
    <w:rsid w:val="00755D15"/>
    <w:rsid w:val="00762D83"/>
    <w:rsid w:val="007B63D8"/>
    <w:rsid w:val="007C4BA0"/>
    <w:rsid w:val="007D4AFD"/>
    <w:rsid w:val="007F43ED"/>
    <w:rsid w:val="007F5369"/>
    <w:rsid w:val="00815CBC"/>
    <w:rsid w:val="00816341"/>
    <w:rsid w:val="00827BAC"/>
    <w:rsid w:val="008348BF"/>
    <w:rsid w:val="008A2FE6"/>
    <w:rsid w:val="008B06D0"/>
    <w:rsid w:val="0090574B"/>
    <w:rsid w:val="00917E9B"/>
    <w:rsid w:val="0098714E"/>
    <w:rsid w:val="009B4815"/>
    <w:rsid w:val="009D4CBE"/>
    <w:rsid w:val="00A21A14"/>
    <w:rsid w:val="00A220EC"/>
    <w:rsid w:val="00A3291E"/>
    <w:rsid w:val="00A47204"/>
    <w:rsid w:val="00A60D49"/>
    <w:rsid w:val="00A64657"/>
    <w:rsid w:val="00A67B64"/>
    <w:rsid w:val="00A9537F"/>
    <w:rsid w:val="00AB156C"/>
    <w:rsid w:val="00AB2E73"/>
    <w:rsid w:val="00AB4DDD"/>
    <w:rsid w:val="00AD6141"/>
    <w:rsid w:val="00AE3DB5"/>
    <w:rsid w:val="00AF7CE4"/>
    <w:rsid w:val="00B11B2E"/>
    <w:rsid w:val="00B322CE"/>
    <w:rsid w:val="00BA7377"/>
    <w:rsid w:val="00BC6931"/>
    <w:rsid w:val="00C24B9D"/>
    <w:rsid w:val="00C36931"/>
    <w:rsid w:val="00C559C2"/>
    <w:rsid w:val="00C86A72"/>
    <w:rsid w:val="00C86D4A"/>
    <w:rsid w:val="00C9029C"/>
    <w:rsid w:val="00CB522A"/>
    <w:rsid w:val="00CE0ADE"/>
    <w:rsid w:val="00CE5CC2"/>
    <w:rsid w:val="00CE6B12"/>
    <w:rsid w:val="00CE7D52"/>
    <w:rsid w:val="00DE301E"/>
    <w:rsid w:val="00DE68CC"/>
    <w:rsid w:val="00DF2F30"/>
    <w:rsid w:val="00E014C0"/>
    <w:rsid w:val="00E014D4"/>
    <w:rsid w:val="00E04FAC"/>
    <w:rsid w:val="00E12120"/>
    <w:rsid w:val="00E12B2F"/>
    <w:rsid w:val="00EC248C"/>
    <w:rsid w:val="00EC35DE"/>
    <w:rsid w:val="00EC6290"/>
    <w:rsid w:val="00ED6421"/>
    <w:rsid w:val="00ED7940"/>
    <w:rsid w:val="00EE5226"/>
    <w:rsid w:val="00EF3ED5"/>
    <w:rsid w:val="00EF76C9"/>
    <w:rsid w:val="00F128F2"/>
    <w:rsid w:val="00F20488"/>
    <w:rsid w:val="00F52A50"/>
    <w:rsid w:val="00F77AD7"/>
    <w:rsid w:val="00FB044A"/>
    <w:rsid w:val="00FB254C"/>
    <w:rsid w:val="00FC1F05"/>
    <w:rsid w:val="00FC2538"/>
    <w:rsid w:val="00FC5280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01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F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1F3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1F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1F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01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F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1F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1F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1F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EUROKLIMA društvo s ograničenom odgovornošću za promet roba i usluga</izvorni_sadrzaj>
    <derivirana_varijabla naziv="DomainObject.Predmet.ProtustrankaFormated_1">  EUROKLIMA društvo s ograničenom odgovornošću za promet roba i usluga</derivirana_varijabla>
  </DomainObject.Predmet.ProtustrankaFormated>
  <DomainObject.Predmet.ProtustrankaFormatedOIB>
    <izvorni_sadrzaj>  EUROKLIMA društvo s ograničenom odgovornošću za promet roba i usluga, OIB 23388135949</izvorni_sadrzaj>
    <derivirana_varijabla naziv="DomainObject.Predmet.ProtustrankaFormatedOIB_1">  EUROKLIMA društvo s ograničenom odgovornošću za promet roba i usluga, OIB 23388135949</derivirana_varijabla>
  </DomainObject.Predmet.ProtustrankaFormatedOIB>
  <DomainObject.Predmet.ProtustrankaFormatedWithAdress>
    <izvorni_sadrzaj> EUROKLIMA društvo s ograničenom odgovornošću za promet roba i usluga, Šegedinova 1, 21000 Split</izvorni_sadrzaj>
    <derivirana_varijabla naziv="DomainObject.Predmet.ProtustrankaFormatedWithAdress_1"> EUROKLIMA društvo s ograničenom odgovornošću za promet roba i usluga, Šegedinova 1, 21000 Split</derivirana_varijabla>
  </DomainObject.Predmet.ProtustrankaFormatedWithAdress>
  <DomainObject.Predmet.ProtustrankaFormatedWithAdressOIB>
    <izvorni_sadrzaj> EUROKLIMA društvo s ograničenom odgovornošću za promet roba i usluga, OIB 23388135949, Šegedinova 1, 21000 Split</izvorni_sadrzaj>
    <derivirana_varijabla naziv="DomainObject.Predmet.ProtustrankaFormatedWithAdressOIB_1"> EUROKLIMA društvo s ograničenom odgovornošću za promet roba i usluga, OIB 23388135949, Šegedinova 1, 21000 Split</derivirana_varijabla>
  </DomainObject.Predmet.ProtustrankaFormatedWithAdressOIB>
  <DomainObject.Predmet.ProtustrankaWithAdress>
    <izvorni_sadrzaj>EUROKLIMA društvo s ograničenom odgovornošću za promet roba i usluga Šegedinova 1, 21000 Split</izvorni_sadrzaj>
    <derivirana_varijabla naziv="DomainObject.Predmet.ProtustrankaWithAdress_1">EUROKLIMA društvo s ograničenom odgovornošću za promet roba i usluga Šegedinova 1, 21000 Split</derivirana_varijabla>
  </DomainObject.Predmet.ProtustrankaWithAdress>
  <DomainObject.Predmet.ProtustrankaWithAdressOIB>
    <izvorni_sadrzaj>EUROKLIMA društvo s ograničenom odgovornošću za promet roba i usluga, OIB 23388135949, Šegedinova 1, 21000 Split</izvorni_sadrzaj>
    <derivirana_varijabla naziv="DomainObject.Predmet.ProtustrankaWithAdressOIB_1">EUROKLIMA društvo s ograničenom odgovornošću za promet roba i usluga, OIB 23388135949, Šegedinova 1, 21000 Split</derivirana_varijabla>
  </DomainObject.Predmet.ProtustrankaWithAdressOIB>
  <DomainObject.Predmet.ProtustrankaNazivFormated>
    <izvorni_sadrzaj>EUROKLIMA društvo s ograničenom odgovornošću za promet roba i usluga</izvorni_sadrzaj>
    <derivirana_varijabla naziv="DomainObject.Predmet.ProtustrankaNazivFormated_1">EUROKLIMA društvo s ograničenom odgovornošću za promet roba i usluga</derivirana_varijabla>
  </DomainObject.Predmet.ProtustrankaNazivFormated>
  <DomainObject.Predmet.ProtustrankaNazivFormatedOIB>
    <izvorni_sadrzaj>EUROKLIMA društvo s ograničenom odgovornošću za promet roba i usluga, OIB 23388135949</izvorni_sadrzaj>
    <derivirana_varijabla naziv="DomainObject.Predmet.ProtustrankaNazivFormatedOIB_1">EUROKLIMA društvo s ograničenom odgovornošću za promet roba i usluga,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</item>
    </izvorni_sadrzaj>
    <derivirana_varijabla naziv="DomainObject.Predmet.ProtuStrankaListFormated_1">
      <item>EUROKLIMA društvo s ograničenom odgovornošću za promet roba i usluga</item>
    </derivirana_varijabla>
  </DomainObject.Predmet.ProtuStrankaListFormated>
  <DomainObject.Predmet.ProtuStrankaListFormatedOIB>
    <izvorni_sadrzaj>
      <item>EUROKLIMA društvo s ograničenom odgovornošću za promet roba i usluga, OIB 23388135949</item>
    </izvorni_sadrzaj>
    <derivirana_varijabla naziv="DomainObject.Predmet.ProtuStrankaListFormatedOIB_1">
      <item>EUROKLIMA društvo s ograničenom odgovornošću za promet roba i usluga, OIB 23388135949</item>
    </derivirana_varijabla>
  </DomainObject.Predmet.ProtuStrankaListFormatedOIB>
  <DomainObject.Predmet.ProtuStrankaListFormatedWithAdress>
    <izvorni_sadrzaj>
      <item>EUROKLIMA društvo s ograničenom odgovornošću za promet roba i usluga, Šegedinova 1, 21000 Split</item>
    </izvorni_sadrzaj>
    <derivirana_varijabla naziv="DomainObject.Predmet.ProtuStrankaListFormatedWithAdress_1">
      <item>EUROKLIMA društvo s ograničenom odgovornošću za promet roba i usluga,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usluga, OIB 23388135949, Šegedinova 1, 21000 Split</item>
    </izvorni_sadrzaj>
    <derivirana_varijabla naziv="DomainObject.Predmet.ProtuStrankaListFormatedWithAdressOIB_1">
      <item>EUROKLIMA društvo s ograničenom odgovornošću za promet roba i usluga,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</item>
    </izvorni_sadrzaj>
    <derivirana_varijabla naziv="DomainObject.Predmet.ProtuStrankaListNazivFormated_1">
      <item>EUROKLIMA društvo s ograničenom odgovornošću za promet roba i usluga</item>
    </derivirana_varijabla>
  </DomainObject.Predmet.ProtuStrankaListNazivFormated>
  <DomainObject.Predmet.ProtuStrankaListNazivFormatedOIB>
    <izvorni_sadrzaj>
      <item>EUROKLIMA društvo s ograničenom odgovornošću za promet roba i usluga, OIB 23388135949</item>
    </izvorni_sadrzaj>
    <derivirana_varijabla naziv="DomainObject.Predmet.ProtuStrankaListNazivFormatedOIB_1">
      <item>EUROKLIMA društvo s ograničenom odgovornošću za promet roba i usluga,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</izvorni_sadrzaj>
    <derivirana_varijabla naziv="DomainObject.Predmet.ProtustrankaIDrugi_1">EUROKLIMA društvo s ograničenom odgovornošću za promet roba i usluga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usluga, OIB 23388135949, Šegedinova 1, 21000 Split</izvorni_sadrzaj>
    <derivirana_varijabla naziv="DomainObject.Predmet.ProtustrankaIDrugiAdressOIB_1">EUROKLIMA društvo s ograničenom odgovornošću za promet roba i usluga,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17C8B-0C23-42FF-9647-A1CC5F684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1369</properties:Words>
  <properties:Characters>7656</properties:Characters>
  <properties:Lines>139</properties:Lines>
  <properties:Paragraphs>49</properties:Paragraphs>
  <properties:TotalTime>126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2017-07-12T12:06:00Z</cp:lastPrinted>
  <dcterms:modified xmlns:xsi="http://www.w3.org/2001/XMLSchema-instance" xsi:type="dcterms:W3CDTF">2017-07-12T12:22:00Z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