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5ec60" w14:paraId="8a5ec60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72C4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FB3386">
        <w:t>SLAV.BRODU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>35000 Slavonski Brod                                                               Broj: St-</w:t>
      </w:r>
      <w:r w:rsidR="00516893">
        <w:t>19</w:t>
      </w:r>
      <w:r w:rsidR="0049767E">
        <w:t>83</w:t>
      </w:r>
      <w:r w:rsidR="00060899">
        <w:t>/2016-3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24AFF" w:rsidR="00224AFF">
      <w:pPr>
        <w:ind w:firstLine="708"/>
        <w:jc w:val="both"/>
      </w:pPr>
      <w:r>
        <w:t xml:space="preserve">TRGOVAČKI SUD U OSIJEKU, STALNA SLUŽBA U </w:t>
      </w:r>
      <w:r w:rsidR="00FB3386">
        <w:t>SLAVONSKOM BRODU</w:t>
      </w:r>
      <w:r w:rsidR="000938B8">
        <w:t>,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</w:t>
      </w:r>
      <w:r w:rsidR="00F56DE3">
        <w:t>Zagreb,</w:t>
      </w:r>
      <w:r w:rsidR="004A0D7B">
        <w:t xml:space="preserve"> Podružnica </w:t>
      </w:r>
      <w:r w:rsidR="00F56DE3">
        <w:t>Zagreb</w:t>
      </w:r>
      <w:r w:rsidR="004A0D7B">
        <w:t xml:space="preserve">, za pokretanje skraćenog stečajnog postupka  nad dužnikom </w:t>
      </w:r>
      <w:r w:rsidR="002F6919">
        <w:t>Demetrius Pharos d.o.o</w:t>
      </w:r>
      <w:r w:rsidR="00740A35">
        <w:t xml:space="preserve"> za usluge Zagreb, XIII Vrbik 1, OIB 78939704361</w:t>
      </w:r>
      <w:r w:rsidR="00865713">
        <w:t>,</w:t>
      </w:r>
      <w:r w:rsidR="00FD4BA6">
        <w:t xml:space="preserve"> </w:t>
      </w:r>
      <w:r w:rsidR="00910C24">
        <w:t>teme</w:t>
      </w:r>
      <w:r w:rsidR="002C58FF">
        <w:t>ljem članka 444</w:t>
      </w:r>
      <w:r w:rsidR="004A0D7B">
        <w:t>. Stečajnog zakona (</w:t>
      </w:r>
      <w:r w:rsidR="00965175">
        <w:t>NN br.</w:t>
      </w:r>
      <w:r w:rsidR="00316816">
        <w:t xml:space="preserve"> 71/15)</w:t>
      </w:r>
      <w:r w:rsidR="00907BE4">
        <w:t xml:space="preserve">, dana </w:t>
      </w:r>
      <w:r w:rsidR="00060899">
        <w:t>6.srpnja</w:t>
      </w:r>
      <w:r w:rsidR="008D282E">
        <w:t xml:space="preserve"> 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740A35">
        <w:rPr>
          <w:bCs/>
        </w:rPr>
        <w:t xml:space="preserve"> </w:t>
      </w:r>
      <w:r w:rsidR="00740A35">
        <w:t>Demetrius Pharos d.o.o za usluge Zagreb, XIII Vrbik 1, OIB 78939704361</w:t>
      </w:r>
      <w:r w:rsidR="00272E8B">
        <w:t>,</w:t>
      </w:r>
      <w:r w:rsidR="001609A5">
        <w:t xml:space="preserve"> </w:t>
      </w:r>
      <w:r w:rsidR="001030C0">
        <w:t xml:space="preserve"> </w:t>
      </w:r>
      <w:r>
        <w:t xml:space="preserve">iznosi </w:t>
      </w:r>
      <w:r w:rsidR="00D7647D">
        <w:t xml:space="preserve"> </w:t>
      </w:r>
      <w:r w:rsidR="00740A35">
        <w:t>9.383,24</w:t>
      </w:r>
      <w:r w:rsidR="00C92767">
        <w:t xml:space="preserve"> 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740A35">
        <w:t>ju</w:t>
      </w:r>
      <w:r w:rsidR="00B16BE3">
        <w:t xml:space="preserve"> se </w:t>
      </w:r>
      <w:r w:rsidR="00740A35">
        <w:t>zakonski zastupnici</w:t>
      </w:r>
      <w:r w:rsidR="00272E8B">
        <w:t xml:space="preserve"> </w:t>
      </w:r>
      <w:r w:rsidR="00740A35">
        <w:t xml:space="preserve"> Žarko Ćurić, Sesvete, Međugorska 6, OIB 39208725213 i Stanko Biško, Zagreb, Stenjevec 8</w:t>
      </w:r>
      <w:r w:rsidR="000F77A1">
        <w:t>, OIB 86690394637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516893">
        <w:t>-19</w:t>
      </w:r>
      <w:r w:rsidR="0049767E">
        <w:t>83</w:t>
      </w:r>
      <w:r w:rsidR="00B901C9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</w:t>
      </w:r>
      <w:r w:rsidR="00B878D9">
        <w:t>Slav.Brodu,</w:t>
      </w:r>
      <w:r w:rsidR="002B25D2">
        <w:t xml:space="preserve"> </w:t>
      </w:r>
      <w:r w:rsidR="005C608A">
        <w:t xml:space="preserve"> </w:t>
      </w:r>
      <w:r w:rsidR="00060899">
        <w:t>6.srpnja</w:t>
      </w:r>
      <w:r w:rsidR="005C608A">
        <w:t xml:space="preserve"> </w:t>
      </w:r>
      <w:r w:rsidR="00A82E0B">
        <w:t xml:space="preserve"> </w:t>
      </w:r>
      <w:r w:rsidR="008D282E">
        <w:t>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6F42" w:rsidR="00FC6F42">
      <w:r>
        <w:separator/>
      </w:r>
    </w:p>
  </w:endnote>
  <w:endnote w:id="0" w:type="continuationSeparator">
    <w:p w:rsidRDefault="00FC6F42" w:rsidR="00FC6F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6F42" w:rsidR="00FC6F42">
      <w:r>
        <w:separator/>
      </w:r>
    </w:p>
  </w:footnote>
  <w:footnote w:id="0" w:type="continuationSeparator">
    <w:p w:rsidRDefault="00FC6F42" w:rsidR="00FC6F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27F7F"/>
    <w:rsid w:val="00030427"/>
    <w:rsid w:val="00034472"/>
    <w:rsid w:val="0003540B"/>
    <w:rsid w:val="00035864"/>
    <w:rsid w:val="00035950"/>
    <w:rsid w:val="00036441"/>
    <w:rsid w:val="0004134B"/>
    <w:rsid w:val="00044699"/>
    <w:rsid w:val="000462AA"/>
    <w:rsid w:val="000477CD"/>
    <w:rsid w:val="00047A8F"/>
    <w:rsid w:val="00050860"/>
    <w:rsid w:val="000535EA"/>
    <w:rsid w:val="0005442C"/>
    <w:rsid w:val="0005541E"/>
    <w:rsid w:val="00056CFC"/>
    <w:rsid w:val="00060899"/>
    <w:rsid w:val="00064976"/>
    <w:rsid w:val="00064CF0"/>
    <w:rsid w:val="00065861"/>
    <w:rsid w:val="000757AF"/>
    <w:rsid w:val="000771D6"/>
    <w:rsid w:val="00077C9D"/>
    <w:rsid w:val="000856CD"/>
    <w:rsid w:val="000914C8"/>
    <w:rsid w:val="00091B4B"/>
    <w:rsid w:val="000938B8"/>
    <w:rsid w:val="00095305"/>
    <w:rsid w:val="000A1677"/>
    <w:rsid w:val="000B0EBD"/>
    <w:rsid w:val="000B1124"/>
    <w:rsid w:val="000B16B9"/>
    <w:rsid w:val="000B35FC"/>
    <w:rsid w:val="000C20EC"/>
    <w:rsid w:val="000C26C6"/>
    <w:rsid w:val="000C5C07"/>
    <w:rsid w:val="000D0569"/>
    <w:rsid w:val="000D22F2"/>
    <w:rsid w:val="000D7849"/>
    <w:rsid w:val="000E2585"/>
    <w:rsid w:val="000E762A"/>
    <w:rsid w:val="000F286F"/>
    <w:rsid w:val="000F2D59"/>
    <w:rsid w:val="000F61EA"/>
    <w:rsid w:val="000F77A1"/>
    <w:rsid w:val="00102060"/>
    <w:rsid w:val="001024A8"/>
    <w:rsid w:val="001030C0"/>
    <w:rsid w:val="00103751"/>
    <w:rsid w:val="00120A6D"/>
    <w:rsid w:val="00122B29"/>
    <w:rsid w:val="001317D3"/>
    <w:rsid w:val="001437B2"/>
    <w:rsid w:val="001609A5"/>
    <w:rsid w:val="001660D3"/>
    <w:rsid w:val="00170D5E"/>
    <w:rsid w:val="00173F18"/>
    <w:rsid w:val="00177EC7"/>
    <w:rsid w:val="00191A7A"/>
    <w:rsid w:val="001A1093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4AFF"/>
    <w:rsid w:val="002358E7"/>
    <w:rsid w:val="002453C4"/>
    <w:rsid w:val="0025000D"/>
    <w:rsid w:val="002544AB"/>
    <w:rsid w:val="00254518"/>
    <w:rsid w:val="00254B15"/>
    <w:rsid w:val="00265AE7"/>
    <w:rsid w:val="00267D26"/>
    <w:rsid w:val="00270039"/>
    <w:rsid w:val="00272E8B"/>
    <w:rsid w:val="00277399"/>
    <w:rsid w:val="0028507D"/>
    <w:rsid w:val="00292035"/>
    <w:rsid w:val="002A01C0"/>
    <w:rsid w:val="002A1B0C"/>
    <w:rsid w:val="002A2AF5"/>
    <w:rsid w:val="002A36D6"/>
    <w:rsid w:val="002A3BEF"/>
    <w:rsid w:val="002B25D2"/>
    <w:rsid w:val="002B4236"/>
    <w:rsid w:val="002B54F7"/>
    <w:rsid w:val="002C3D49"/>
    <w:rsid w:val="002C58FF"/>
    <w:rsid w:val="002C782A"/>
    <w:rsid w:val="002D2610"/>
    <w:rsid w:val="002D6EE6"/>
    <w:rsid w:val="002D7681"/>
    <w:rsid w:val="002E4A30"/>
    <w:rsid w:val="002F1D42"/>
    <w:rsid w:val="002F4AAF"/>
    <w:rsid w:val="002F66FE"/>
    <w:rsid w:val="002F6919"/>
    <w:rsid w:val="00303761"/>
    <w:rsid w:val="0031598D"/>
    <w:rsid w:val="00316816"/>
    <w:rsid w:val="00317905"/>
    <w:rsid w:val="00320C64"/>
    <w:rsid w:val="00323691"/>
    <w:rsid w:val="00326122"/>
    <w:rsid w:val="003265F2"/>
    <w:rsid w:val="00327077"/>
    <w:rsid w:val="003276D7"/>
    <w:rsid w:val="00331D2D"/>
    <w:rsid w:val="003337A6"/>
    <w:rsid w:val="003338FA"/>
    <w:rsid w:val="00341CE4"/>
    <w:rsid w:val="00342079"/>
    <w:rsid w:val="003445D8"/>
    <w:rsid w:val="003549D7"/>
    <w:rsid w:val="003612A7"/>
    <w:rsid w:val="00361493"/>
    <w:rsid w:val="003702E5"/>
    <w:rsid w:val="00375C7E"/>
    <w:rsid w:val="0038265B"/>
    <w:rsid w:val="003832CA"/>
    <w:rsid w:val="00383AE3"/>
    <w:rsid w:val="00385E04"/>
    <w:rsid w:val="003879D1"/>
    <w:rsid w:val="003924AF"/>
    <w:rsid w:val="003A22A4"/>
    <w:rsid w:val="003A56C0"/>
    <w:rsid w:val="003A610E"/>
    <w:rsid w:val="003B5510"/>
    <w:rsid w:val="003C01DF"/>
    <w:rsid w:val="003C5CD1"/>
    <w:rsid w:val="003C7036"/>
    <w:rsid w:val="003D02B1"/>
    <w:rsid w:val="003E4DD9"/>
    <w:rsid w:val="003E7C98"/>
    <w:rsid w:val="003F51D8"/>
    <w:rsid w:val="00401066"/>
    <w:rsid w:val="00413C80"/>
    <w:rsid w:val="00415293"/>
    <w:rsid w:val="0041638D"/>
    <w:rsid w:val="00421D71"/>
    <w:rsid w:val="00423F56"/>
    <w:rsid w:val="00434D98"/>
    <w:rsid w:val="004351D0"/>
    <w:rsid w:val="00436570"/>
    <w:rsid w:val="00436E82"/>
    <w:rsid w:val="00437DF7"/>
    <w:rsid w:val="00442FEF"/>
    <w:rsid w:val="00443F69"/>
    <w:rsid w:val="004477BC"/>
    <w:rsid w:val="00462372"/>
    <w:rsid w:val="004638F5"/>
    <w:rsid w:val="0046529E"/>
    <w:rsid w:val="0046632E"/>
    <w:rsid w:val="00476EB4"/>
    <w:rsid w:val="00480AE7"/>
    <w:rsid w:val="004815DA"/>
    <w:rsid w:val="00482B43"/>
    <w:rsid w:val="00482F57"/>
    <w:rsid w:val="00484B20"/>
    <w:rsid w:val="0048554A"/>
    <w:rsid w:val="0048747B"/>
    <w:rsid w:val="00490782"/>
    <w:rsid w:val="004937FB"/>
    <w:rsid w:val="0049767E"/>
    <w:rsid w:val="004A0D7B"/>
    <w:rsid w:val="004A6F2C"/>
    <w:rsid w:val="004B046C"/>
    <w:rsid w:val="004B490A"/>
    <w:rsid w:val="004B4D15"/>
    <w:rsid w:val="004C3969"/>
    <w:rsid w:val="004D09A4"/>
    <w:rsid w:val="004D5A26"/>
    <w:rsid w:val="004E0706"/>
    <w:rsid w:val="004E1973"/>
    <w:rsid w:val="004E466C"/>
    <w:rsid w:val="004E4C41"/>
    <w:rsid w:val="004E611D"/>
    <w:rsid w:val="004F5164"/>
    <w:rsid w:val="004F5FE8"/>
    <w:rsid w:val="00503DC4"/>
    <w:rsid w:val="005126B5"/>
    <w:rsid w:val="005159C5"/>
    <w:rsid w:val="00516893"/>
    <w:rsid w:val="005267C0"/>
    <w:rsid w:val="00532E0A"/>
    <w:rsid w:val="00534964"/>
    <w:rsid w:val="0053545A"/>
    <w:rsid w:val="0054259D"/>
    <w:rsid w:val="00542772"/>
    <w:rsid w:val="005437AE"/>
    <w:rsid w:val="00550133"/>
    <w:rsid w:val="005528A9"/>
    <w:rsid w:val="00554CD6"/>
    <w:rsid w:val="00556098"/>
    <w:rsid w:val="00562AA2"/>
    <w:rsid w:val="00567F63"/>
    <w:rsid w:val="005703CF"/>
    <w:rsid w:val="00572814"/>
    <w:rsid w:val="00572FBA"/>
    <w:rsid w:val="005741C5"/>
    <w:rsid w:val="00575101"/>
    <w:rsid w:val="005801CD"/>
    <w:rsid w:val="005868D0"/>
    <w:rsid w:val="005931E7"/>
    <w:rsid w:val="0059417B"/>
    <w:rsid w:val="005958A1"/>
    <w:rsid w:val="005A06A3"/>
    <w:rsid w:val="005B1166"/>
    <w:rsid w:val="005B54EF"/>
    <w:rsid w:val="005B59B6"/>
    <w:rsid w:val="005B5CA0"/>
    <w:rsid w:val="005C01B9"/>
    <w:rsid w:val="005C608A"/>
    <w:rsid w:val="005D0414"/>
    <w:rsid w:val="005D2A79"/>
    <w:rsid w:val="005D7EC1"/>
    <w:rsid w:val="005E0CFB"/>
    <w:rsid w:val="005E55B1"/>
    <w:rsid w:val="005F2ED4"/>
    <w:rsid w:val="005F3D2D"/>
    <w:rsid w:val="005F4C26"/>
    <w:rsid w:val="00604FC0"/>
    <w:rsid w:val="00605BAB"/>
    <w:rsid w:val="00606DC4"/>
    <w:rsid w:val="006137BE"/>
    <w:rsid w:val="00613D0A"/>
    <w:rsid w:val="006207DD"/>
    <w:rsid w:val="00624BED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66552"/>
    <w:rsid w:val="00671982"/>
    <w:rsid w:val="00676C4B"/>
    <w:rsid w:val="00681F68"/>
    <w:rsid w:val="0069656A"/>
    <w:rsid w:val="00696F1F"/>
    <w:rsid w:val="006A11E9"/>
    <w:rsid w:val="006A5233"/>
    <w:rsid w:val="006A6EBE"/>
    <w:rsid w:val="006A72C4"/>
    <w:rsid w:val="006B0C56"/>
    <w:rsid w:val="006B29B9"/>
    <w:rsid w:val="006B5168"/>
    <w:rsid w:val="006B7A16"/>
    <w:rsid w:val="006C1E07"/>
    <w:rsid w:val="006C2535"/>
    <w:rsid w:val="006C36CE"/>
    <w:rsid w:val="006C4FDF"/>
    <w:rsid w:val="006C5F2E"/>
    <w:rsid w:val="006C6683"/>
    <w:rsid w:val="006D34E1"/>
    <w:rsid w:val="006D4D9B"/>
    <w:rsid w:val="006E3A84"/>
    <w:rsid w:val="006F442A"/>
    <w:rsid w:val="006F6521"/>
    <w:rsid w:val="00700C9A"/>
    <w:rsid w:val="007039E2"/>
    <w:rsid w:val="007106CF"/>
    <w:rsid w:val="00711561"/>
    <w:rsid w:val="00720A0F"/>
    <w:rsid w:val="00725FE3"/>
    <w:rsid w:val="007276CE"/>
    <w:rsid w:val="0073010A"/>
    <w:rsid w:val="00732258"/>
    <w:rsid w:val="00734726"/>
    <w:rsid w:val="007362CB"/>
    <w:rsid w:val="00740A35"/>
    <w:rsid w:val="00756268"/>
    <w:rsid w:val="00765724"/>
    <w:rsid w:val="007657AA"/>
    <w:rsid w:val="00766D29"/>
    <w:rsid w:val="00767F2C"/>
    <w:rsid w:val="00771FE1"/>
    <w:rsid w:val="0077329E"/>
    <w:rsid w:val="0077556A"/>
    <w:rsid w:val="00776B34"/>
    <w:rsid w:val="0078009A"/>
    <w:rsid w:val="00781235"/>
    <w:rsid w:val="0079185F"/>
    <w:rsid w:val="00796AED"/>
    <w:rsid w:val="007A3962"/>
    <w:rsid w:val="007A4540"/>
    <w:rsid w:val="007A5699"/>
    <w:rsid w:val="007A715D"/>
    <w:rsid w:val="007B0D19"/>
    <w:rsid w:val="007B1902"/>
    <w:rsid w:val="007B4891"/>
    <w:rsid w:val="007B73A1"/>
    <w:rsid w:val="007B73FC"/>
    <w:rsid w:val="007C3CB7"/>
    <w:rsid w:val="007D4B58"/>
    <w:rsid w:val="007E68CA"/>
    <w:rsid w:val="007E7376"/>
    <w:rsid w:val="007F1C41"/>
    <w:rsid w:val="008023F7"/>
    <w:rsid w:val="00811762"/>
    <w:rsid w:val="00817C66"/>
    <w:rsid w:val="0082161C"/>
    <w:rsid w:val="0083124A"/>
    <w:rsid w:val="00834F15"/>
    <w:rsid w:val="00836CE2"/>
    <w:rsid w:val="0084069A"/>
    <w:rsid w:val="008434BD"/>
    <w:rsid w:val="00853EAB"/>
    <w:rsid w:val="00855A65"/>
    <w:rsid w:val="00860129"/>
    <w:rsid w:val="00865713"/>
    <w:rsid w:val="008666BB"/>
    <w:rsid w:val="00875548"/>
    <w:rsid w:val="008961BF"/>
    <w:rsid w:val="0089642E"/>
    <w:rsid w:val="008A0664"/>
    <w:rsid w:val="008A224F"/>
    <w:rsid w:val="008A30CF"/>
    <w:rsid w:val="008A5079"/>
    <w:rsid w:val="008A6156"/>
    <w:rsid w:val="008A66B9"/>
    <w:rsid w:val="008A786C"/>
    <w:rsid w:val="008B0E56"/>
    <w:rsid w:val="008C2A01"/>
    <w:rsid w:val="008C4C94"/>
    <w:rsid w:val="008C615F"/>
    <w:rsid w:val="008C7029"/>
    <w:rsid w:val="008C7BBF"/>
    <w:rsid w:val="008D282E"/>
    <w:rsid w:val="008D6AF0"/>
    <w:rsid w:val="008E00CC"/>
    <w:rsid w:val="008E2AEA"/>
    <w:rsid w:val="008E3589"/>
    <w:rsid w:val="008E3940"/>
    <w:rsid w:val="008F6334"/>
    <w:rsid w:val="00901EF5"/>
    <w:rsid w:val="00907BE4"/>
    <w:rsid w:val="00910C24"/>
    <w:rsid w:val="00912CF5"/>
    <w:rsid w:val="009137B1"/>
    <w:rsid w:val="00916AF6"/>
    <w:rsid w:val="00926432"/>
    <w:rsid w:val="00930B0A"/>
    <w:rsid w:val="009329D2"/>
    <w:rsid w:val="00936874"/>
    <w:rsid w:val="00937840"/>
    <w:rsid w:val="009525D4"/>
    <w:rsid w:val="00955F8E"/>
    <w:rsid w:val="00965175"/>
    <w:rsid w:val="009722A3"/>
    <w:rsid w:val="00973CF7"/>
    <w:rsid w:val="009771D9"/>
    <w:rsid w:val="00980E4D"/>
    <w:rsid w:val="0098408C"/>
    <w:rsid w:val="0099303F"/>
    <w:rsid w:val="009A142B"/>
    <w:rsid w:val="009A258D"/>
    <w:rsid w:val="009A412B"/>
    <w:rsid w:val="009A5164"/>
    <w:rsid w:val="009A64CD"/>
    <w:rsid w:val="009B0A4B"/>
    <w:rsid w:val="009B40D7"/>
    <w:rsid w:val="009B432C"/>
    <w:rsid w:val="009B46D8"/>
    <w:rsid w:val="009B5460"/>
    <w:rsid w:val="009C15CD"/>
    <w:rsid w:val="009C1900"/>
    <w:rsid w:val="009C670C"/>
    <w:rsid w:val="009C73FC"/>
    <w:rsid w:val="009E5D6D"/>
    <w:rsid w:val="00A043F5"/>
    <w:rsid w:val="00A07CA2"/>
    <w:rsid w:val="00A154F5"/>
    <w:rsid w:val="00A1552C"/>
    <w:rsid w:val="00A20109"/>
    <w:rsid w:val="00A214C9"/>
    <w:rsid w:val="00A31E74"/>
    <w:rsid w:val="00A331E5"/>
    <w:rsid w:val="00A36E9C"/>
    <w:rsid w:val="00A405B5"/>
    <w:rsid w:val="00A443DC"/>
    <w:rsid w:val="00A46436"/>
    <w:rsid w:val="00A50414"/>
    <w:rsid w:val="00A55158"/>
    <w:rsid w:val="00A57AB7"/>
    <w:rsid w:val="00A57DB1"/>
    <w:rsid w:val="00A63F24"/>
    <w:rsid w:val="00A72046"/>
    <w:rsid w:val="00A765C6"/>
    <w:rsid w:val="00A82E0B"/>
    <w:rsid w:val="00A848F8"/>
    <w:rsid w:val="00A8702F"/>
    <w:rsid w:val="00A93222"/>
    <w:rsid w:val="00A96E1A"/>
    <w:rsid w:val="00AA4AC5"/>
    <w:rsid w:val="00AA6B6E"/>
    <w:rsid w:val="00AB7B53"/>
    <w:rsid w:val="00AD46EF"/>
    <w:rsid w:val="00AE4D4A"/>
    <w:rsid w:val="00B023D3"/>
    <w:rsid w:val="00B0297C"/>
    <w:rsid w:val="00B10594"/>
    <w:rsid w:val="00B152DA"/>
    <w:rsid w:val="00B16BE3"/>
    <w:rsid w:val="00B24625"/>
    <w:rsid w:val="00B24B41"/>
    <w:rsid w:val="00B32948"/>
    <w:rsid w:val="00B33170"/>
    <w:rsid w:val="00B34089"/>
    <w:rsid w:val="00B3734A"/>
    <w:rsid w:val="00B37E6C"/>
    <w:rsid w:val="00B56BAC"/>
    <w:rsid w:val="00B65C8A"/>
    <w:rsid w:val="00B67389"/>
    <w:rsid w:val="00B73277"/>
    <w:rsid w:val="00B7446B"/>
    <w:rsid w:val="00B82540"/>
    <w:rsid w:val="00B86000"/>
    <w:rsid w:val="00B878D9"/>
    <w:rsid w:val="00B901C9"/>
    <w:rsid w:val="00B90327"/>
    <w:rsid w:val="00B95204"/>
    <w:rsid w:val="00B95B20"/>
    <w:rsid w:val="00BA05AE"/>
    <w:rsid w:val="00BA26E7"/>
    <w:rsid w:val="00BA4FCC"/>
    <w:rsid w:val="00BA58B5"/>
    <w:rsid w:val="00BB48AF"/>
    <w:rsid w:val="00BB6B7A"/>
    <w:rsid w:val="00BC507B"/>
    <w:rsid w:val="00BD14B9"/>
    <w:rsid w:val="00BD180D"/>
    <w:rsid w:val="00BD1E7D"/>
    <w:rsid w:val="00BD5763"/>
    <w:rsid w:val="00BE33FF"/>
    <w:rsid w:val="00BE59FA"/>
    <w:rsid w:val="00BF02CC"/>
    <w:rsid w:val="00BF32DE"/>
    <w:rsid w:val="00C00F86"/>
    <w:rsid w:val="00C04CD8"/>
    <w:rsid w:val="00C2016D"/>
    <w:rsid w:val="00C41553"/>
    <w:rsid w:val="00C43CDA"/>
    <w:rsid w:val="00C45B6A"/>
    <w:rsid w:val="00C46C3E"/>
    <w:rsid w:val="00C5161A"/>
    <w:rsid w:val="00C56925"/>
    <w:rsid w:val="00C56CF8"/>
    <w:rsid w:val="00C64401"/>
    <w:rsid w:val="00C66216"/>
    <w:rsid w:val="00C672AC"/>
    <w:rsid w:val="00C67665"/>
    <w:rsid w:val="00C744D7"/>
    <w:rsid w:val="00C8590C"/>
    <w:rsid w:val="00C92767"/>
    <w:rsid w:val="00CA01EF"/>
    <w:rsid w:val="00CA7C4D"/>
    <w:rsid w:val="00CA7CEA"/>
    <w:rsid w:val="00CE0EE4"/>
    <w:rsid w:val="00CE324B"/>
    <w:rsid w:val="00CF0462"/>
    <w:rsid w:val="00CF1B8E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33B1B"/>
    <w:rsid w:val="00D43018"/>
    <w:rsid w:val="00D452B9"/>
    <w:rsid w:val="00D466FF"/>
    <w:rsid w:val="00D47430"/>
    <w:rsid w:val="00D505FE"/>
    <w:rsid w:val="00D51636"/>
    <w:rsid w:val="00D51B6D"/>
    <w:rsid w:val="00D57BE4"/>
    <w:rsid w:val="00D606EE"/>
    <w:rsid w:val="00D62E95"/>
    <w:rsid w:val="00D64021"/>
    <w:rsid w:val="00D71019"/>
    <w:rsid w:val="00D740D5"/>
    <w:rsid w:val="00D745AC"/>
    <w:rsid w:val="00D7647D"/>
    <w:rsid w:val="00D76760"/>
    <w:rsid w:val="00D77EA4"/>
    <w:rsid w:val="00D86C49"/>
    <w:rsid w:val="00D95B4A"/>
    <w:rsid w:val="00D97782"/>
    <w:rsid w:val="00DA146A"/>
    <w:rsid w:val="00DA4636"/>
    <w:rsid w:val="00DA5A49"/>
    <w:rsid w:val="00DC127D"/>
    <w:rsid w:val="00DC55F9"/>
    <w:rsid w:val="00DC7C7D"/>
    <w:rsid w:val="00DD6682"/>
    <w:rsid w:val="00DE1BB4"/>
    <w:rsid w:val="00DE5F69"/>
    <w:rsid w:val="00DE6CB4"/>
    <w:rsid w:val="00DF3E9C"/>
    <w:rsid w:val="00DF5C6E"/>
    <w:rsid w:val="00E15954"/>
    <w:rsid w:val="00E2167F"/>
    <w:rsid w:val="00E22963"/>
    <w:rsid w:val="00E23AF8"/>
    <w:rsid w:val="00E2417D"/>
    <w:rsid w:val="00E27495"/>
    <w:rsid w:val="00E373D6"/>
    <w:rsid w:val="00E415A3"/>
    <w:rsid w:val="00E426B6"/>
    <w:rsid w:val="00E5020A"/>
    <w:rsid w:val="00E50E56"/>
    <w:rsid w:val="00E60C19"/>
    <w:rsid w:val="00E77A6D"/>
    <w:rsid w:val="00E82562"/>
    <w:rsid w:val="00E90472"/>
    <w:rsid w:val="00E96356"/>
    <w:rsid w:val="00EA028A"/>
    <w:rsid w:val="00EA0A1D"/>
    <w:rsid w:val="00EA0BDD"/>
    <w:rsid w:val="00EA1951"/>
    <w:rsid w:val="00EA2DB8"/>
    <w:rsid w:val="00EA415E"/>
    <w:rsid w:val="00EA5DF3"/>
    <w:rsid w:val="00EB034F"/>
    <w:rsid w:val="00EB0AB3"/>
    <w:rsid w:val="00EB5486"/>
    <w:rsid w:val="00EC0019"/>
    <w:rsid w:val="00EC211B"/>
    <w:rsid w:val="00EC4447"/>
    <w:rsid w:val="00EC6F03"/>
    <w:rsid w:val="00EC72EA"/>
    <w:rsid w:val="00ED202A"/>
    <w:rsid w:val="00ED4C16"/>
    <w:rsid w:val="00ED5D13"/>
    <w:rsid w:val="00EE2192"/>
    <w:rsid w:val="00EF56C3"/>
    <w:rsid w:val="00EF76B5"/>
    <w:rsid w:val="00F02A50"/>
    <w:rsid w:val="00F040DB"/>
    <w:rsid w:val="00F05794"/>
    <w:rsid w:val="00F10E35"/>
    <w:rsid w:val="00F1113D"/>
    <w:rsid w:val="00F1447C"/>
    <w:rsid w:val="00F2165F"/>
    <w:rsid w:val="00F21C5A"/>
    <w:rsid w:val="00F425CB"/>
    <w:rsid w:val="00F435EC"/>
    <w:rsid w:val="00F4387F"/>
    <w:rsid w:val="00F46E60"/>
    <w:rsid w:val="00F56DE3"/>
    <w:rsid w:val="00F6215D"/>
    <w:rsid w:val="00F6633A"/>
    <w:rsid w:val="00F67F7E"/>
    <w:rsid w:val="00F734CA"/>
    <w:rsid w:val="00F73514"/>
    <w:rsid w:val="00F82537"/>
    <w:rsid w:val="00F8358B"/>
    <w:rsid w:val="00F83779"/>
    <w:rsid w:val="00F8392B"/>
    <w:rsid w:val="00F94C08"/>
    <w:rsid w:val="00FB3386"/>
    <w:rsid w:val="00FC5C9B"/>
    <w:rsid w:val="00FC6F42"/>
    <w:rsid w:val="00FC7057"/>
    <w:rsid w:val="00FC777D"/>
    <w:rsid w:val="00FD3E27"/>
    <w:rsid w:val="00FD4BA6"/>
    <w:rsid w:val="00FE0CCA"/>
    <w:rsid w:val="00FE2273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E4D4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E4D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4D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4D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4D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E4D4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E4D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4D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4D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4D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1983</izvorni_sadrzaj>
    <derivirana_varijabla naziv="DomainObject.Predmet.Broj_1">1983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1. Stečajnog zakona</izvorni_sadrzaj>
    <derivirana_varijabla naziv="DomainObject.Predmet.Opis_1">čl. 444. st. 1. Stečajnog zakona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St-1983/2016</izvorni_sadrzaj>
    <derivirana_varijabla naziv="DomainObject.Predmet.OznakaBroj_1">St-1983/2016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Demetrius Pharos d.o.o.</izvorni_sadrzaj>
    <derivirana_varijabla naziv="DomainObject.Predmet.ProtustrankaFormated_1">  Demetrius Pharos d.o.o.</derivirana_varijabla>
  </DomainObject.Predmet.ProtustrankaFormated>
  <DomainObject.Predmet.ProtustrankaFormatedOIB>
    <izvorni_sadrzaj>  Demetrius Pharos d.o.o., OIB 78939704361</izvorni_sadrzaj>
    <derivirana_varijabla naziv="DomainObject.Predmet.ProtustrankaFormatedOIB_1">  Demetrius Pharos d.o.o., OIB 78939704361</derivirana_varijabla>
  </DomainObject.Predmet.ProtustrankaFormatedOIB>
  <DomainObject.Predmet.ProtustrankaFormatedWithAdress>
    <izvorni_sadrzaj> Demetrius Pharos d.o.o., XIII Vrbik 1, 10000 Zagreb</izvorni_sadrzaj>
    <derivirana_varijabla naziv="DomainObject.Predmet.ProtustrankaFormatedWithAdress_1"> Demetrius Pharos d.o.o., XIII Vrbik 1, 10000 Zagreb</derivirana_varijabla>
  </DomainObject.Predmet.ProtustrankaFormatedWithAdress>
  <DomainObject.Predmet.ProtustrankaFormatedWithAdressOIB>
    <izvorni_sadrzaj> Demetrius Pharos d.o.o., OIB 78939704361, XIII Vrbik 1, 10000 Zagreb</izvorni_sadrzaj>
    <derivirana_varijabla naziv="DomainObject.Predmet.ProtustrankaFormatedWithAdressOIB_1"> Demetrius Pharos d.o.o., OIB 78939704361, XIII Vrbik 1, 10000 Zagreb</derivirana_varijabla>
  </DomainObject.Predmet.ProtustrankaFormatedWithAdressOIB>
  <DomainObject.Predmet.ProtustrankaWithAdress>
    <izvorni_sadrzaj>Demetrius Pharos d.o.o. XIII Vrbik 1, 10000 Zagreb</izvorni_sadrzaj>
    <derivirana_varijabla naziv="DomainObject.Predmet.ProtustrankaWithAdress_1">Demetrius Pharos d.o.o. XIII Vrbik 1, 10000 Zagreb</derivirana_varijabla>
  </DomainObject.Predmet.ProtustrankaWithAdress>
  <DomainObject.Predmet.ProtustrankaWithAdressOIB>
    <izvorni_sadrzaj>Demetrius Pharos d.o.o., OIB 78939704361, XIII Vrbik 1, 10000 Zagreb</izvorni_sadrzaj>
    <derivirana_varijabla naziv="DomainObject.Predmet.ProtustrankaWithAdressOIB_1">Demetrius Pharos d.o.o., OIB 78939704361, XIII Vrbik 1, 10000 Zagreb</derivirana_varijabla>
  </DomainObject.Predmet.ProtustrankaWithAdressOIB>
  <DomainObject.Predmet.ProtustrankaNazivFormated>
    <izvorni_sadrzaj>Demetrius Pharos d.o.o.</izvorni_sadrzaj>
    <derivirana_varijabla naziv="DomainObject.Predmet.ProtustrankaNazivFormated_1">Demetrius Pharos d.o.o.</derivirana_varijabla>
  </DomainObject.Predmet.ProtustrankaNazivFormated>
  <DomainObject.Predmet.ProtustrankaNazivFormatedOIB>
    <izvorni_sadrzaj>Demetrius Pharos d.o.o., OIB 78939704361</izvorni_sadrzaj>
    <derivirana_varijabla naziv="DomainObject.Predmet.ProtustrankaNazivFormatedOIB_1">Demetrius Pharos d.o.o., OIB 78939704361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9383.24</izvorni_sadrzaj>
    <derivirana_varijabla naziv="DomainObject.Predmet.TrenutnaVrijednost_1">9383.24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Demetrius Pharos d.o.o.</item>
    </izvorni_sadrzaj>
    <derivirana_varijabla naziv="DomainObject.Predmet.ProtuStrankaListFormated_1">
      <item>Demetrius Pharos d.o.o.</item>
    </derivirana_varijabla>
  </DomainObject.Predmet.ProtuStrankaListFormated>
  <DomainObject.Predmet.ProtuStrankaListFormatedOIB>
    <izvorni_sadrzaj>
      <item>Demetrius Pharos d.o.o., OIB 78939704361</item>
    </izvorni_sadrzaj>
    <derivirana_varijabla naziv="DomainObject.Predmet.ProtuStrankaListFormatedOIB_1">
      <item>Demetrius Pharos d.o.o., OIB 78939704361</item>
    </derivirana_varijabla>
  </DomainObject.Predmet.ProtuStrankaListFormatedOIB>
  <DomainObject.Predmet.ProtuStrankaListFormatedWithAdress>
    <izvorni_sadrzaj>
      <item>Demetrius Pharos d.o.o., XIII Vrbik 1, 10000 Zagreb</item>
    </izvorni_sadrzaj>
    <derivirana_varijabla naziv="DomainObject.Predmet.ProtuStrankaListFormatedWithAdress_1">
      <item>Demetrius Pharos d.o.o., XIII Vrbik 1, 10000 Zagreb</item>
    </derivirana_varijabla>
  </DomainObject.Predmet.ProtuStrankaListFormatedWithAdress>
  <DomainObject.Predmet.ProtuStrankaListFormatedWithAdressOIB>
    <izvorni_sadrzaj>
      <item>Demetrius Pharos d.o.o., OIB 78939704361, XIII Vrbik 1, 10000 Zagreb</item>
    </izvorni_sadrzaj>
    <derivirana_varijabla naziv="DomainObject.Predmet.ProtuStrankaListFormatedWithAdressOIB_1">
      <item>Demetrius Pharos d.o.o., OIB 78939704361, XIII Vrbik 1, 10000 Zagreb</item>
    </derivirana_varijabla>
  </DomainObject.Predmet.ProtuStrankaListFormatedWithAdressOIB>
  <DomainObject.Predmet.ProtuStrankaListNazivFormated>
    <izvorni_sadrzaj>
      <item>Demetrius Pharos d.o.o.</item>
    </izvorni_sadrzaj>
    <derivirana_varijabla naziv="DomainObject.Predmet.ProtuStrankaListNazivFormated_1">
      <item>Demetrius Pharos d.o.o.</item>
    </derivirana_varijabla>
  </DomainObject.Predmet.ProtuStrankaListNazivFormated>
  <DomainObject.Predmet.ProtuStrankaListNazivFormatedOIB>
    <izvorni_sadrzaj>
      <item>Demetrius Pharos d.o.o., OIB 78939704361</item>
    </izvorni_sadrzaj>
    <derivirana_varijabla naziv="DomainObject.Predmet.ProtuStrankaListNazivFormatedOIB_1">
      <item>Demetrius Pharos d.o.o., OIB 78939704361</item>
    </derivirana_varijabla>
  </DomainObject.Predmet.ProtuStrankaListNazivFormatedOIB>
  <DomainObject.Predmet.OstaliListFormated>
    <izvorni_sadrzaj>
      <item>ŽARKO ĆURIĆ</item>
      <item>STANKO BIŠKO</item>
    </izvorni_sadrzaj>
    <derivirana_varijabla naziv="DomainObject.Predmet.OstaliListFormated_1">
      <item>ŽARKO ĆURIĆ</item>
      <item>STANKO BIŠKO</item>
    </derivirana_varijabla>
  </DomainObject.Predmet.OstaliListFormated>
  <DomainObject.Predmet.OstaliListFormatedOIB>
    <izvorni_sadrzaj>
      <item>ŽARKO ĆURIĆ, OIB 39208725213</item>
      <item>STANKO BIŠKO, OIB 86690394637</item>
    </izvorni_sadrzaj>
    <derivirana_varijabla naziv="DomainObject.Predmet.OstaliListFormatedOIB_1">
      <item>ŽARKO ĆURIĆ, OIB 39208725213</item>
      <item>STANKO BIŠKO, OIB 86690394637</item>
    </derivirana_varijabla>
  </DomainObject.Predmet.OstaliListFormatedOIB>
  <DomainObject.Predmet.OstaliListFormatedWithAdress>
    <izvorni_sadrzaj>
      <item>ŽARKO ĆURIĆ, Međugorska 6, 10360 Sesvete</item>
      <item>STANKO BIŠKO, STENJEVEC 8, 10000 Zagreb</item>
    </izvorni_sadrzaj>
    <derivirana_varijabla naziv="DomainObject.Predmet.OstaliListFormatedWithAdress_1">
      <item>ŽARKO ĆURIĆ, Međugorska 6, 10360 Sesvete</item>
      <item>STANKO BIŠKO, STENJEVEC 8, 10000 Zagreb</item>
    </derivirana_varijabla>
  </DomainObject.Predmet.OstaliListFormatedWithAdress>
  <DomainObject.Predmet.OstaliListFormatedWithAdressOIB>
    <izvorni_sadrzaj>
      <item>ŽARKO ĆURIĆ, OIB 39208725213, Međugorska 6, 10360 Sesvete</item>
      <item>STANKO BIŠKO, OIB 86690394637, STENJEVEC 8, 10000 Zagreb</item>
    </izvorni_sadrzaj>
    <derivirana_varijabla naziv="DomainObject.Predmet.OstaliListFormatedWithAdressOIB_1">
      <item>ŽARKO ĆURIĆ, OIB 39208725213, Međugorska 6, 10360 Sesvete</item>
      <item>STANKO BIŠKO, OIB 86690394637, STENJEVEC 8, 10000 Zagreb</item>
    </derivirana_varijabla>
  </DomainObject.Predmet.OstaliListFormatedWithAdressOIB>
  <DomainObject.Predmet.OstaliListNazivFormated>
    <izvorni_sadrzaj>
      <item>ŽARKO ĆURIĆ</item>
      <item>STANKO BIŠKO</item>
    </izvorni_sadrzaj>
    <derivirana_varijabla naziv="DomainObject.Predmet.OstaliListNazivFormated_1">
      <item>ŽARKO ĆURIĆ</item>
      <item>STANKO BIŠKO</item>
    </derivirana_varijabla>
  </DomainObject.Predmet.OstaliListNazivFormated>
  <DomainObject.Predmet.OstaliListNazivFormatedOIB>
    <izvorni_sadrzaj>
      <item>ŽARKO ĆURIĆ, OIB 39208725213</item>
      <item>STANKO BIŠKO, OIB 86690394637</item>
    </izvorni_sadrzaj>
    <derivirana_varijabla naziv="DomainObject.Predmet.OstaliListNazivFormatedOIB_1">
      <item>ŽARKO ĆURIĆ, OIB 39208725213</item>
      <item>STANKO BIŠKO, OIB 86690394637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Demetrius Pharos d.o.o.</izvorni_sadrzaj>
    <derivirana_varijabla naziv="DomainObject.Predmet.ProtustrankaIDrugi_1">Demetrius Pharos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Demetrius Pharos d.o.o., OIB 78939704361, XIII Vrbik 1, 10000 Zagreb</izvorni_sadrzaj>
    <derivirana_varijabla naziv="DomainObject.Predmet.ProtustrankaIDrugiAdressOIB_1">Demetrius Pharos d.o.o., OIB 78939704361, XIII Vrbik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Demetrius Pharos d.o.o.</item>
      <item>FINA Regionalni centar Zagreb</item>
      <item>ŽARKO ĆURIĆ</item>
      <item>STANKO BIŠKO</item>
    </izvorni_sadrzaj>
    <derivirana_varijabla naziv="DomainObject.Predmet.SudioniciListNaziv_1">
      <item>Demetrius Pharos d.o.o.</item>
      <item>FINA Regionalni centar Zagreb</item>
      <item>ŽARKO ĆURIĆ</item>
      <item>STANKO BIŠKO</item>
    </derivirana_varijabla>
  </DomainObject.Predmet.SudioniciListNaziv>
  <DomainObject.Predmet.SudioniciListAdressOIB>
    <izvorni_sadrzaj>
      <item>Demetrius Pharos d.o.o., OIB 78939704361, XIII Vrbik 1,10000 Zagreb</item>
      <item>FINA Regionalni centar Zagreb, OIB 85821130368, Trg svibanjskih žrtava 1995. 1,10000 Zagreb</item>
      <item>ŽARKO ĆURIĆ, OIB 39208725213, Međugorska 6,10360 Sesvete</item>
      <item>STANKO BIŠKO, OIB 86690394637, STENJEVEC 8,10000 Zagreb</item>
    </izvorni_sadrzaj>
    <derivirana_varijabla naziv="DomainObject.Predmet.SudioniciListAdressOIB_1">
      <item>Demetrius Pharos d.o.o., OIB 78939704361, XIII Vrbik 1,10000 Zagreb</item>
      <item>FINA Regionalni centar Zagreb, OIB 85821130368, Trg svibanjskih žrtava 1995. 1,10000 Zagreb</item>
      <item>ŽARKO ĆURIĆ, OIB 39208725213, Međugorska 6,10360 Sesvete</item>
      <item>STANKO BIŠKO, OIB 86690394637, STENJEVEC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78939704361</item>
      <item>, OIB 85821130368</item>
      <item>, OIB 39208725213</item>
      <item>, OIB 86690394637</item>
    </izvorni_sadrzaj>
    <derivirana_varijabla naziv="DomainObject.Predmet.SudioniciListNazivOIB_1">
      <item>, OIB 78939704361</item>
      <item>, OIB 85821130368</item>
      <item>, OIB 39208725213</item>
      <item>, OIB 86690394637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362</properties:Words>
  <properties:Characters>1930</properties:Characters>
  <properties:Lines>49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2016-07-11T06:24:00Z</dcterms:created>
  <dc:creator>Korisnik</dc:creator>
  <cp:lastModifiedBy>wsadmin</cp:lastModifiedBy>
  <cp:lastPrinted>2016-07-05T08:46:00Z</cp:lastPrinted>
  <dcterms:modified xmlns:xsi="http://www.w3.org/2001/XMLSchema-instance" xsi:type="dcterms:W3CDTF">2016-07-11T06:25:00Z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