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044b5" w14:paraId="30044b5" w:rsidRDefault="00FC1E52" w:rsidP="00E62B36" w:rsidR="00CB0A79">
      <w:pPr>
        <w15:collapsed w:val="false"/>
      </w:pPr>
      <w:bookmarkStart w:name="_GoBack" w:id="0"/>
      <w:bookmarkEnd w:id="0"/>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83F7A" w:rsidP="00E62B36" w:rsidR="00E83F7A"/>
    <w:p w:rsidRDefault="00E62B36" w:rsidP="00E62B36" w:rsidR="00E62B36">
      <w:r>
        <w:t>REPUBLIKA HRVATSKA</w:t>
      </w:r>
    </w:p>
    <w:p w:rsidRDefault="00E62B36" w:rsidP="00E62B36" w:rsidR="00E62B36">
      <w:r>
        <w:t xml:space="preserve">TRGOVAČKI SUD U SPLITU                                        </w:t>
      </w:r>
      <w:r w:rsidR="00420F48">
        <w:t xml:space="preserve">                               </w:t>
      </w:r>
    </w:p>
    <w:p w:rsidRDefault="00E62B36" w:rsidP="00E62B36" w:rsidR="00E62B36">
      <w:r>
        <w:t>Split, Sukoišanska 6</w:t>
      </w:r>
    </w:p>
    <w:p w:rsidRDefault="00E83F7A" w:rsidP="00420F48" w:rsidR="00E83F7A">
      <w:pPr>
        <w:jc w:val="center"/>
      </w:pPr>
    </w:p>
    <w:p w:rsidRDefault="00E62B36" w:rsidP="00420F48" w:rsidR="00E62B36">
      <w:pPr>
        <w:jc w:val="center"/>
      </w:pPr>
      <w:r>
        <w:t>U   I M E  R E P U B L I K E   H R V A T S K E</w:t>
      </w:r>
    </w:p>
    <w:p w:rsidRDefault="00E62B36" w:rsidP="00420F48" w:rsidR="00E62B36">
      <w:pPr>
        <w:jc w:val="center"/>
      </w:pPr>
    </w:p>
    <w:p w:rsidRDefault="00E62B36" w:rsidP="00420F48" w:rsidR="00E62B36">
      <w:pPr>
        <w:jc w:val="center"/>
      </w:pPr>
      <w:r>
        <w:t>R J E Š E N J E</w:t>
      </w:r>
    </w:p>
    <w:p w:rsidRDefault="00E62B36" w:rsidP="00E62B36" w:rsidR="00E62B36"/>
    <w:p w:rsidRDefault="00E62B36" w:rsidP="00DA5A2F" w:rsidR="00DA5A2F">
      <w:pPr>
        <w:jc w:val="both"/>
      </w:pPr>
      <w:r>
        <w:t xml:space="preserve">               </w:t>
      </w:r>
      <w:r w:rsidR="00DA5A2F">
        <w:t xml:space="preserve">Trgovački sud u Splitu, po sucu ovog suda Katarini Mikulić,  kao stečajnom sucu, u stečajnom postupku nad stečajnim dužnikom  ORNO, d.o.o. u stečaju, OIB: 55514972429, Split, Sarajevska 48,  dana </w:t>
      </w:r>
      <w:r w:rsidR="00736D42">
        <w:t>21</w:t>
      </w:r>
      <w:r w:rsidR="00DA5A2F">
        <w:t xml:space="preserve">. ožujka 2017. godine </w:t>
      </w:r>
    </w:p>
    <w:p w:rsidRDefault="00DA5A2F" w:rsidP="00DA5A2F" w:rsidR="00DA5A2F">
      <w:pPr>
        <w:jc w:val="both"/>
      </w:pPr>
    </w:p>
    <w:p w:rsidRDefault="00E62B36" w:rsidP="00DA5A2F" w:rsidR="00E62B36">
      <w:pPr>
        <w:jc w:val="center"/>
      </w:pPr>
      <w:r>
        <w:t>r i j e š i o     j e</w:t>
      </w:r>
    </w:p>
    <w:p w:rsidRDefault="00E83F7A" w:rsidP="00E62B36" w:rsidR="00E83F7A"/>
    <w:p w:rsidRDefault="00DA5A2F" w:rsidP="00DA5A2F" w:rsidR="00E62B36">
      <w:pPr>
        <w:jc w:val="both"/>
      </w:pPr>
      <w:r>
        <w:t xml:space="preserve">I. </w:t>
      </w:r>
      <w:r w:rsidR="00E62B36">
        <w:t xml:space="preserve">Zaključuje se stečajni postupak </w:t>
      </w:r>
      <w:r w:rsidR="00C2009C">
        <w:t xml:space="preserve">nad </w:t>
      </w:r>
      <w:r>
        <w:t>stečajnim dužnikom  ORNO, d.o.o. u stečaju, OIB: 55514972429, Split, Sarajevska 48</w:t>
      </w:r>
      <w:r w:rsidR="00420F48">
        <w:t>.</w:t>
      </w:r>
    </w:p>
    <w:p w:rsidRDefault="00DA5A2F" w:rsidP="00DA5A2F" w:rsidR="00DA5A2F">
      <w:pPr>
        <w:jc w:val="both"/>
      </w:pPr>
    </w:p>
    <w:p w:rsidRDefault="00DA5A2F" w:rsidP="00DA5A2F" w:rsidR="00E62B36">
      <w:pPr>
        <w:jc w:val="both"/>
      </w:pPr>
      <w:r>
        <w:t xml:space="preserve">II. </w:t>
      </w:r>
      <w:r w:rsidR="00E62B36">
        <w:t>Registarski odjel ovog suda nakon pravomoćnosti ovog rješenje izvršit će brisanje stečajnog dužnika iz sudskog registra.</w:t>
      </w:r>
    </w:p>
    <w:p w:rsidRDefault="00DA5A2F" w:rsidP="00DA5A2F" w:rsidR="00DA5A2F">
      <w:pPr>
        <w:jc w:val="both"/>
      </w:pPr>
    </w:p>
    <w:p w:rsidRDefault="00DA5A2F" w:rsidP="00DA5A2F" w:rsidR="00D7081E">
      <w:pPr>
        <w:jc w:val="both"/>
      </w:pPr>
      <w:r>
        <w:t xml:space="preserve">III. </w:t>
      </w:r>
      <w:r w:rsidR="00D7081E">
        <w:t>Stečajn</w:t>
      </w:r>
      <w:r w:rsidR="00C2009C">
        <w:t>a</w:t>
      </w:r>
      <w:r w:rsidR="00D7081E">
        <w:t xml:space="preserve"> upravitelj</w:t>
      </w:r>
      <w:r w:rsidR="00C2009C">
        <w:t>ica</w:t>
      </w:r>
      <w:r w:rsidR="00D7081E">
        <w:t xml:space="preserve"> </w:t>
      </w:r>
      <w:r>
        <w:t xml:space="preserve">Anči Bašić, dipl. oec., Mažuranićevo šetalište 35, OIB: </w:t>
      </w:r>
      <w:r w:rsidRPr="00B3466D">
        <w:t>38874953663</w:t>
      </w:r>
      <w:r>
        <w:t xml:space="preserve"> </w:t>
      </w:r>
      <w:r w:rsidR="00E83F7A" w:rsidRPr="00DA5A2F">
        <w:rPr>
          <w:szCs w:val="24"/>
        </w:rPr>
        <w:t xml:space="preserve"> </w:t>
      </w:r>
      <w:r w:rsidR="00D7081E">
        <w:t>može i nakon zaključenja stečajnog postupka  u ime  i za račun stečajne mase</w:t>
      </w:r>
      <w:r w:rsidR="00C2009C">
        <w:t xml:space="preserve"> nad </w:t>
      </w:r>
      <w:r w:rsidR="00D7081E">
        <w:t xml:space="preserve"> </w:t>
      </w:r>
      <w:r>
        <w:t>stečajnim dužnikom  ORNO, d.o.o. u stečaju, OIB: 55514972429, Split, Sarajevska 48</w:t>
      </w:r>
      <w:r w:rsidR="00E83F7A">
        <w:t xml:space="preserve"> </w:t>
      </w:r>
      <w:r w:rsidR="00D7081E">
        <w:t>unovčiti preostalu imov</w:t>
      </w:r>
      <w:r w:rsidR="00AC76BA">
        <w:t>i</w:t>
      </w:r>
      <w:r w:rsidR="00D7081E">
        <w:t xml:space="preserve">nu dužnika koja predstavlja stečajnu masu, nastaviti  postupke  radi ostvarivanja i naplate  tražbina  stečajnog dužnika prema trećim osobama </w:t>
      </w:r>
      <w:r w:rsidR="00AC76BA">
        <w:t xml:space="preserve">u onim slučajevima u kojima se </w:t>
      </w:r>
      <w:r w:rsidR="00D7081E">
        <w:t>osnovano može pretpostaviti da će vođenjem tih postupaka biti ostvarena imovinska korist za stečajnu masu stečajnog dužnika,</w:t>
      </w:r>
      <w:r w:rsidR="00AC76BA">
        <w:t xml:space="preserve"> te u ime i za račun stečajne mase voditi sporove radi prikupljanja imovine koja u nju ulazi,</w:t>
      </w:r>
      <w:r w:rsidR="00D7081E">
        <w:t xml:space="preserve"> te o obavlj</w:t>
      </w:r>
      <w:r w:rsidR="00AC76BA">
        <w:t>enim radnjama</w:t>
      </w:r>
      <w:r w:rsidR="00D7081E">
        <w:t xml:space="preserve"> podnositi izvješća  stečajnom sucu. </w:t>
      </w:r>
    </w:p>
    <w:p w:rsidRDefault="00DA5A2F" w:rsidP="00DA5A2F" w:rsidR="00DA5A2F">
      <w:pPr>
        <w:jc w:val="both"/>
      </w:pPr>
    </w:p>
    <w:p w:rsidRDefault="00DA5A2F" w:rsidP="00DA5A2F" w:rsidR="00E62B36">
      <w:pPr>
        <w:jc w:val="both"/>
      </w:pPr>
      <w:r>
        <w:t xml:space="preserve">IV. </w:t>
      </w:r>
      <w:r w:rsidR="00E62B36">
        <w:t xml:space="preserve">Ovo rješenje bit će objavljeno </w:t>
      </w:r>
      <w:r w:rsidR="00FC1E52">
        <w:t>na mrežnoj stranici e-oglasna ploča Trgovačkog suda u Splitu</w:t>
      </w:r>
      <w:r w:rsidR="00E62B36">
        <w:t xml:space="preserve">. </w:t>
      </w:r>
    </w:p>
    <w:p w:rsidRDefault="00F012AC" w:rsidP="00E62B36" w:rsidR="00E62B36">
      <w:r>
        <w:t xml:space="preserve"> </w:t>
      </w:r>
    </w:p>
    <w:p w:rsidRDefault="00E62B36" w:rsidP="00AF2743" w:rsidR="00E83F7A">
      <w:pPr>
        <w:jc w:val="center"/>
      </w:pPr>
      <w:r>
        <w:t>Obrazloženje</w:t>
      </w:r>
    </w:p>
    <w:p w:rsidRDefault="00E62B36" w:rsidP="00E62B36" w:rsidR="00E62B36"/>
    <w:p w:rsidRDefault="00DA5A2F" w:rsidP="00DA5A2F" w:rsidR="00DA5A2F">
      <w:pPr>
        <w:tabs>
          <w:tab w:pos="0" w:val="left"/>
        </w:tabs>
        <w:jc w:val="both"/>
      </w:pPr>
      <w:r>
        <w:tab/>
        <w:t xml:space="preserve">Rješenjem ovog suda br. 4. </w:t>
      </w:r>
      <w:r w:rsidRPr="003A4FAE">
        <w:t>ST-</w:t>
      </w:r>
      <w:r>
        <w:t>428/2013 od 10. travnja 2014</w:t>
      </w:r>
      <w:r w:rsidRPr="003A4FAE">
        <w:t>. godine otvoren stečajni postupak na stečajnim dužnikom</w:t>
      </w:r>
      <w:r>
        <w:t xml:space="preserve"> </w:t>
      </w:r>
      <w:r w:rsidRPr="005C119E">
        <w:t xml:space="preserve">ORNO d.o.o. </w:t>
      </w:r>
      <w:r>
        <w:t xml:space="preserve">u stečaju </w:t>
      </w:r>
      <w:r w:rsidRPr="005C119E">
        <w:t xml:space="preserve">OIB: 55514972429, Split, Sarajevska 48. </w:t>
      </w:r>
    </w:p>
    <w:p w:rsidRDefault="00DA5A2F" w:rsidP="00DA5A2F" w:rsidR="00DA5A2F">
      <w:pPr>
        <w:tabs>
          <w:tab w:pos="0" w:val="left"/>
        </w:tabs>
        <w:jc w:val="both"/>
      </w:pPr>
      <w:r>
        <w:tab/>
      </w:r>
      <w:r w:rsidRPr="005C119E">
        <w:t>Ist</w:t>
      </w:r>
      <w:r w:rsidRPr="003A4FAE">
        <w:t>im rješenjem za stečajnog upravitelja imenovan</w:t>
      </w:r>
      <w:r>
        <w:t>a</w:t>
      </w:r>
      <w:r w:rsidRPr="003A4FAE">
        <w:t xml:space="preserve"> </w:t>
      </w:r>
      <w:r w:rsidR="00AF2743">
        <w:t xml:space="preserve">je </w:t>
      </w:r>
      <w:r>
        <w:t xml:space="preserve">Anči Bašić, dipl. oec., Mažuranićevo šetalište 35, OIB: </w:t>
      </w:r>
      <w:r w:rsidRPr="00B3466D">
        <w:t>38874953663</w:t>
      </w:r>
      <w:r>
        <w:t>.</w:t>
      </w:r>
    </w:p>
    <w:p w:rsidRDefault="00DA5A2F" w:rsidP="00DA5A2F" w:rsidR="00DA5A2F">
      <w:pPr>
        <w:jc w:val="both"/>
      </w:pPr>
    </w:p>
    <w:p w:rsidRDefault="00F012AC" w:rsidP="00F012AC" w:rsidR="00F012AC">
      <w:pPr>
        <w:pStyle w:val="Tijeloteksta"/>
        <w:spacing w:after="0"/>
        <w:ind w:firstLine="709"/>
        <w:jc w:val="both"/>
      </w:pPr>
    </w:p>
    <w:p w:rsidRDefault="00E62B36" w:rsidP="00E83F7A" w:rsidR="008B596A">
      <w:pPr>
        <w:ind w:firstLine="708"/>
        <w:jc w:val="both"/>
      </w:pPr>
      <w:r>
        <w:t>U naprijed navedenom stečajnom postupku ispitane su prijave tražbina stečajnih vjerovnika, unovčen</w:t>
      </w:r>
      <w:r w:rsidR="008B596A">
        <w:t>a</w:t>
      </w:r>
      <w:r>
        <w:t xml:space="preserve"> je imovin</w:t>
      </w:r>
      <w:r w:rsidR="008B596A">
        <w:t>a</w:t>
      </w:r>
      <w:r>
        <w:t xml:space="preserve"> stečajnog dužnika koj</w:t>
      </w:r>
      <w:r w:rsidR="008B596A">
        <w:t>a</w:t>
      </w:r>
      <w:r>
        <w:t xml:space="preserve"> je predstavlja</w:t>
      </w:r>
      <w:r w:rsidR="008B596A">
        <w:t>la stečajnu masu.</w:t>
      </w:r>
    </w:p>
    <w:p w:rsidRDefault="008B596A" w:rsidP="00420F48" w:rsidR="008B596A">
      <w:pPr>
        <w:ind w:firstLine="708"/>
        <w:jc w:val="both"/>
      </w:pPr>
    </w:p>
    <w:p w:rsidRDefault="00E62B36" w:rsidP="00420F48" w:rsidR="00E62B36">
      <w:pPr>
        <w:ind w:firstLine="708"/>
        <w:jc w:val="both"/>
      </w:pPr>
      <w:r>
        <w:t>Stečajn</w:t>
      </w:r>
      <w:r w:rsidR="00DA5A2F">
        <w:t>a</w:t>
      </w:r>
      <w:r w:rsidR="003B6852">
        <w:t xml:space="preserve"> upravitelj</w:t>
      </w:r>
      <w:r w:rsidR="00DA5A2F">
        <w:t>ica</w:t>
      </w:r>
      <w:r>
        <w:t xml:space="preserve"> </w:t>
      </w:r>
      <w:r w:rsidR="003B6852">
        <w:t>dostavi</w:t>
      </w:r>
      <w:r w:rsidR="00DA5A2F">
        <w:t>la</w:t>
      </w:r>
      <w:r>
        <w:t xml:space="preserve"> </w:t>
      </w:r>
      <w:r w:rsidR="00AC76BA">
        <w:t xml:space="preserve">je </w:t>
      </w:r>
      <w:r>
        <w:t xml:space="preserve">sudu </w:t>
      </w:r>
      <w:r w:rsidR="008B596A">
        <w:t>završno izvješće uz</w:t>
      </w:r>
      <w:r>
        <w:t xml:space="preserve"> završni račun. </w:t>
      </w:r>
    </w:p>
    <w:p w:rsidRDefault="00E62B36" w:rsidP="00420F48" w:rsidR="00E62B36">
      <w:pPr>
        <w:jc w:val="both"/>
      </w:pPr>
    </w:p>
    <w:p w:rsidRDefault="00E62B36" w:rsidP="00C2009C" w:rsidR="00C2009C">
      <w:pPr>
        <w:ind w:firstLine="708"/>
        <w:jc w:val="both"/>
      </w:pPr>
      <w:r>
        <w:t xml:space="preserve">Rješenjem ovog suda </w:t>
      </w:r>
      <w:r w:rsidR="008B596A">
        <w:t xml:space="preserve">pod gornjim poslovnim brojem od </w:t>
      </w:r>
      <w:r w:rsidR="00DA5A2F">
        <w:t>25</w:t>
      </w:r>
      <w:r w:rsidR="00E83F7A">
        <w:t>. siječnja 2017</w:t>
      </w:r>
      <w:r w:rsidR="008B596A">
        <w:t xml:space="preserve">. godine određeno je </w:t>
      </w:r>
      <w:r>
        <w:t xml:space="preserve">završno ročište vjerovnika za dan  </w:t>
      </w:r>
      <w:r w:rsidR="00DA5A2F">
        <w:t>03. ožujka</w:t>
      </w:r>
      <w:r w:rsidR="00E83F7A">
        <w:t xml:space="preserve"> 2017</w:t>
      </w:r>
      <w:r>
        <w:t xml:space="preserve">. godine, radi </w:t>
      </w:r>
      <w:r w:rsidR="00F012AC">
        <w:t xml:space="preserve">raspravljanja o završnom izvješću i završnom računu stečajnog upravitelja </w:t>
      </w:r>
      <w:r w:rsidR="00DA5A2F">
        <w:t>te o prijedlogu za zaključenje stečajnog postupka</w:t>
      </w:r>
      <w:r w:rsidR="00C2009C" w:rsidRPr="003B6852">
        <w:t>.</w:t>
      </w:r>
    </w:p>
    <w:p w:rsidRDefault="001C56C1" w:rsidP="00C2009C" w:rsidR="001C56C1">
      <w:pPr>
        <w:ind w:firstLine="708"/>
        <w:jc w:val="both"/>
      </w:pPr>
    </w:p>
    <w:p w:rsidRDefault="001C56C1" w:rsidP="00736D42" w:rsidR="00736D42" w:rsidRPr="003B6852">
      <w:pPr>
        <w:ind w:firstLine="708"/>
        <w:jc w:val="both"/>
      </w:pPr>
      <w:r>
        <w:t>Zaključkom od 02. ožujka 2017. godine navedeno ročište je odgođeno za dan 14. ožujka 2017. godine te je navedeni zaključak objavljen na mrežnoj stranici e-oglasna ploča Trgovačkog suda u Spli</w:t>
      </w:r>
      <w:r w:rsidR="00736D42">
        <w:t>tu dana 02. ožujka 2017. godine. Na navedenom ročištu vjerovnik  RH, MF, Porezna uprava nije imao prigovor na završni račun, a niti do dana održavanja ročišta nisu u spis pristigli ni pisani prigovori na završni račun i izvješće stečajne upraviteljice.</w:t>
      </w:r>
    </w:p>
    <w:p w:rsidRDefault="00E62B36" w:rsidP="00420F48" w:rsidR="00E62B36">
      <w:pPr>
        <w:jc w:val="both"/>
      </w:pPr>
    </w:p>
    <w:p w:rsidRDefault="008F1A26" w:rsidP="008F1A26" w:rsidR="008F1A26">
      <w:pPr>
        <w:ind w:firstLine="708"/>
        <w:jc w:val="both"/>
        <w:rPr>
          <w:szCs w:val="24"/>
        </w:rPr>
      </w:pPr>
      <w:r>
        <w:rPr>
          <w:szCs w:val="24"/>
        </w:rPr>
        <w:t>Sukladno odredbama čl. 25. st. 1. točka 13. i čl. 196. Stečajnog zakona ("</w:t>
      </w:r>
      <w:r w:rsidRPr="00B91B71">
        <w:rPr>
          <w:szCs w:val="24"/>
        </w:rPr>
        <w:t xml:space="preserve">Narodne novine" broj </w:t>
      </w:r>
      <w:hyperlink r:id="rId11" w:history="true">
        <w:r w:rsidRPr="00B91B71">
          <w:rPr>
            <w:bCs/>
            <w:szCs w:val="24"/>
          </w:rPr>
          <w:t>44/96</w:t>
        </w:r>
      </w:hyperlink>
      <w:r w:rsidRPr="00B91B71">
        <w:rPr>
          <w:szCs w:val="24"/>
        </w:rPr>
        <w:t xml:space="preserve">, </w:t>
      </w:r>
      <w:hyperlink r:id="rId12" w:history="true">
        <w:r w:rsidRPr="00B91B71">
          <w:rPr>
            <w:bCs/>
            <w:szCs w:val="24"/>
          </w:rPr>
          <w:t>29/99</w:t>
        </w:r>
      </w:hyperlink>
      <w:r w:rsidRPr="00B91B71">
        <w:rPr>
          <w:szCs w:val="24"/>
        </w:rPr>
        <w:t xml:space="preserve">, </w:t>
      </w:r>
      <w:hyperlink r:id="rId13" w:history="true">
        <w:r w:rsidRPr="00B91B71">
          <w:rPr>
            <w:bCs/>
            <w:szCs w:val="24"/>
          </w:rPr>
          <w:t>129/00</w:t>
        </w:r>
      </w:hyperlink>
      <w:r w:rsidRPr="00B91B71">
        <w:rPr>
          <w:szCs w:val="24"/>
        </w:rPr>
        <w:t xml:space="preserve">, </w:t>
      </w:r>
      <w:hyperlink r:id="rId14" w:history="true">
        <w:r w:rsidRPr="00B91B71">
          <w:rPr>
            <w:bCs/>
            <w:szCs w:val="24"/>
          </w:rPr>
          <w:t>123/03</w:t>
        </w:r>
      </w:hyperlink>
      <w:r w:rsidRPr="00B91B71">
        <w:rPr>
          <w:szCs w:val="24"/>
        </w:rPr>
        <w:t xml:space="preserve">, </w:t>
      </w:r>
      <w:hyperlink r:id="rId15" w:history="true">
        <w:r w:rsidRPr="00B91B71">
          <w:rPr>
            <w:bCs/>
            <w:szCs w:val="24"/>
          </w:rPr>
          <w:t>82/06</w:t>
        </w:r>
      </w:hyperlink>
      <w:r w:rsidRPr="00B91B71">
        <w:rPr>
          <w:szCs w:val="24"/>
        </w:rPr>
        <w:t xml:space="preserve">, </w:t>
      </w:r>
      <w:hyperlink r:id="rId16" w:history="true">
        <w:r w:rsidRPr="00B91B71">
          <w:rPr>
            <w:bCs/>
            <w:szCs w:val="24"/>
          </w:rPr>
          <w:t>116/10</w:t>
        </w:r>
      </w:hyperlink>
      <w:r w:rsidRPr="00B91B71">
        <w:rPr>
          <w:szCs w:val="24"/>
        </w:rPr>
        <w:t xml:space="preserve">, </w:t>
      </w:r>
      <w:hyperlink r:id="rId17" w:history="true">
        <w:r w:rsidRPr="00B91B71">
          <w:rPr>
            <w:bCs/>
            <w:szCs w:val="24"/>
          </w:rPr>
          <w:t>25/12</w:t>
        </w:r>
      </w:hyperlink>
      <w:r w:rsidRPr="00B91B71">
        <w:rPr>
          <w:szCs w:val="24"/>
        </w:rPr>
        <w:t xml:space="preserve">, </w:t>
      </w:r>
      <w:hyperlink r:id="rId18" w:history="true">
        <w:r w:rsidRPr="00B91B71">
          <w:rPr>
            <w:bCs/>
            <w:szCs w:val="24"/>
          </w:rPr>
          <w:t>133/12</w:t>
        </w:r>
      </w:hyperlink>
      <w:r w:rsidRPr="00B91B71">
        <w:rPr>
          <w:szCs w:val="24"/>
        </w:rPr>
        <w:t xml:space="preserve">, </w:t>
      </w:r>
      <w:hyperlink r:id="rId19" w:history="true">
        <w:r w:rsidRPr="00B91B71">
          <w:rPr>
            <w:bCs/>
            <w:szCs w:val="24"/>
          </w:rPr>
          <w:t>45/13</w:t>
        </w:r>
      </w:hyperlink>
      <w:r w:rsidRPr="00B91B71">
        <w:rPr>
          <w:szCs w:val="24"/>
        </w:rPr>
        <w:t>)</w:t>
      </w:r>
      <w:r>
        <w:rPr>
          <w:szCs w:val="24"/>
        </w:rPr>
        <w:t xml:space="preserve"> i ostalim odredbama Stečajnog zakona, stečajni upravitelj ovlašten je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ispunjavanja uvjeta iz čl. 199. st.1. SZ-a predložiti nastavak postupka radi naknadne diobe, a isto tako se, sukladno čl. 199. st.4. SZ-a,u ime i za račun stečajne mase mogu voditi sporovi radi prikupljanja imovine koja u nju ulazi, to je stoga riješeno kao pod točkom III. izreke ovog rješenja. </w:t>
      </w:r>
    </w:p>
    <w:p w:rsidRDefault="008F1A26" w:rsidP="008F1A26" w:rsidR="008F1A26">
      <w:pPr>
        <w:jc w:val="both"/>
      </w:pPr>
    </w:p>
    <w:p w:rsidRDefault="008F1A26" w:rsidP="008F1A26" w:rsidR="008F1A26" w:rsidRPr="00A96D59">
      <w:pPr>
        <w:ind w:firstLine="708"/>
        <w:jc w:val="both"/>
      </w:pPr>
      <w:r>
        <w:t>Slijedom  prednjeg, temeljem odredbi čl.  196  i  čl.  25  st.  1  toč. 13.  SZ</w:t>
      </w:r>
      <w:r w:rsidRPr="00A96D59">
        <w:rPr>
          <w:bCs/>
        </w:rPr>
        <w:t xml:space="preserve"> </w:t>
      </w:r>
      <w:r w:rsidRPr="00A96D59">
        <w:t xml:space="preserve">trebalo je donijeti ovo rješenje. </w:t>
      </w:r>
    </w:p>
    <w:p w:rsidRDefault="00E62B36" w:rsidP="00E62B36" w:rsidR="00E62B36"/>
    <w:p w:rsidRDefault="00E62B36" w:rsidP="00AF2743" w:rsidR="00E62B36">
      <w:pPr>
        <w:jc w:val="center"/>
      </w:pPr>
      <w:r>
        <w:t xml:space="preserve">U  Splitu, </w:t>
      </w:r>
      <w:r w:rsidR="00736D42">
        <w:t>21</w:t>
      </w:r>
      <w:r w:rsidR="00DA5A2F">
        <w:t>. ožujka</w:t>
      </w:r>
      <w:r w:rsidR="008F1A26">
        <w:t xml:space="preserve"> 2017</w:t>
      </w:r>
      <w:r w:rsidR="00420F48">
        <w:t xml:space="preserve">. godine </w:t>
      </w:r>
    </w:p>
    <w:p w:rsidRDefault="00D7663B" w:rsidP="00D7663B" w:rsidR="00E62B36">
      <w:pPr>
        <w:ind w:firstLine="708" w:left="7080"/>
        <w:jc w:val="center"/>
      </w:pPr>
      <w:r>
        <w:t>SUDAC</w:t>
      </w:r>
    </w:p>
    <w:p w:rsidRDefault="00E62B36" w:rsidP="00420F48" w:rsidR="00E62B36">
      <w:pPr>
        <w:jc w:val="right"/>
      </w:pPr>
    </w:p>
    <w:p w:rsidRDefault="00E62B36" w:rsidP="00420F48" w:rsidR="00E62B36">
      <w:pPr>
        <w:jc w:val="right"/>
      </w:pPr>
    </w:p>
    <w:p w:rsidRDefault="00420F48" w:rsidP="00DD20EF" w:rsidR="00E62B36">
      <w:pPr>
        <w:jc w:val="right"/>
      </w:pPr>
      <w:r>
        <w:t xml:space="preserve">Katarina Mikulić </w:t>
      </w:r>
    </w:p>
    <w:p w:rsidRDefault="00420F48" w:rsidP="00E62B36" w:rsidR="00420F48"/>
    <w:p w:rsidRDefault="00E62B36" w:rsidP="00AF2743" w:rsidR="00E62B36">
      <w:pPr>
        <w:jc w:val="both"/>
      </w:pPr>
      <w:r>
        <w:t>PRAVNA POUKA: Protiv ovog rješenja dopuštena je žalba Visokom trgovačkom sudu Republike Hrvatske u Zagrebu. Žalba se podnosi putem ovog suda u 2 primjerka, u roku od 8 dana od dana dostave rješenja.</w:t>
      </w:r>
    </w:p>
    <w:p w:rsidRDefault="00AF2743" w:rsidP="00AF2743" w:rsidR="00AF2743">
      <w:pPr>
        <w:jc w:val="both"/>
      </w:pPr>
    </w:p>
    <w:p w:rsidRDefault="00E62B36" w:rsidP="00E62B36" w:rsidR="00E62B36">
      <w:r>
        <w:t>DNA:</w:t>
      </w:r>
    </w:p>
    <w:p w:rsidRDefault="00E62B36" w:rsidP="00E62B36" w:rsidR="00D7663B">
      <w:r>
        <w:t>1.Stečajn</w:t>
      </w:r>
      <w:r w:rsidR="00C2009C">
        <w:t>a</w:t>
      </w:r>
      <w:r w:rsidR="003B6852">
        <w:t xml:space="preserve"> upravitelj</w:t>
      </w:r>
      <w:r w:rsidR="00C2009C">
        <w:t>ica</w:t>
      </w:r>
      <w:r>
        <w:t xml:space="preserve"> </w:t>
      </w:r>
    </w:p>
    <w:p w:rsidRDefault="00E62B36" w:rsidP="00E62B36" w:rsidR="00E62B36">
      <w:r>
        <w:t>2.FINA Split</w:t>
      </w:r>
    </w:p>
    <w:p w:rsidRDefault="00E62B36" w:rsidP="00E62B36" w:rsidR="00E62B36">
      <w:r>
        <w:t xml:space="preserve">3.Porezna uprava, Područni ured </w:t>
      </w:r>
      <w:r w:rsidR="001C56C1">
        <w:t>Split</w:t>
      </w:r>
    </w:p>
    <w:p w:rsidRDefault="00E62B36" w:rsidP="00E62B36" w:rsidR="00E62B36">
      <w:r>
        <w:t>4.ŽDO Građansko upravni odjel Split</w:t>
      </w:r>
    </w:p>
    <w:p w:rsidRDefault="00E62B36" w:rsidP="00E62B36" w:rsidR="00E62B36">
      <w:r>
        <w:t xml:space="preserve">5.Općinskom sudu u Splitu, Zemljišno knjižni odjel </w:t>
      </w:r>
    </w:p>
    <w:p w:rsidRDefault="00E62B36" w:rsidP="00E62B36" w:rsidR="00E62B36">
      <w:r>
        <w:t>7.</w:t>
      </w:r>
      <w:r w:rsidR="00D7663B">
        <w:t xml:space="preserve">sudsko stečajna pisarnica </w:t>
      </w:r>
      <w:r>
        <w:t xml:space="preserve"> </w:t>
      </w:r>
    </w:p>
    <w:p w:rsidRDefault="00E62B36" w:rsidP="00E62B36" w:rsidR="00E62B36">
      <w:r>
        <w:t>8.</w:t>
      </w:r>
      <w:r w:rsidR="00C2009C">
        <w:t xml:space="preserve"> </w:t>
      </w:r>
      <w:r w:rsidR="00AF2743">
        <w:t>sudski</w:t>
      </w:r>
      <w:r w:rsidR="00C2009C">
        <w:t xml:space="preserve"> registar</w:t>
      </w:r>
      <w:r>
        <w:t xml:space="preserve"> – nakon pravomoćnosti rješenja</w:t>
      </w:r>
    </w:p>
    <w:p w:rsidRDefault="00AF2743" w:rsidP="00E62B36" w:rsidR="00AF2743">
      <w:r>
        <w:t xml:space="preserve">9. ured predsjednika </w:t>
      </w:r>
    </w:p>
    <w:p w:rsidRDefault="00AF2743" w:rsidP="00E62B36" w:rsidR="00CB0A79">
      <w:r>
        <w:t>10</w:t>
      </w:r>
      <w:r w:rsidR="00CB0A79">
        <w:t xml:space="preserve">. </w:t>
      </w:r>
      <w:r w:rsidR="00D7663B">
        <w:t>e-</w:t>
      </w:r>
      <w:r w:rsidR="00CB0A79">
        <w:t xml:space="preserve">oglasna ploča </w:t>
      </w:r>
    </w:p>
    <w:p w:rsidRDefault="00CB0A79" w:rsidP="00E62B36" w:rsidR="00853B3E">
      <w:r>
        <w:t>1</w:t>
      </w:r>
      <w:r w:rsidR="00AF2743">
        <w:t>1</w:t>
      </w:r>
      <w:r>
        <w:t xml:space="preserve">. </w:t>
      </w:r>
      <w:r w:rsidR="00D7663B">
        <w:t>spis</w:t>
      </w:r>
      <w:r>
        <w:t xml:space="preserve"> </w:t>
      </w:r>
    </w:p>
    <w:sectPr w:rsidSect="00FC1E52" w:rsidR="00853B3E">
      <w:headerReference w:type="default" r:id="rId20"/>
      <w:footerReference w:type="default" r:id="rId21"/>
      <w:headerReference w:type="first" r:id="rId2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1A3" w:rsidP="00420F48" w:rsidR="00C511A3">
      <w:r>
        <w:separator/>
      </w:r>
    </w:p>
  </w:endnote>
  <w:endnote w:id="0" w:type="continuationSeparator">
    <w:p w:rsidRDefault="00C511A3" w:rsidP="00420F48" w:rsidR="00C511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29129914"/>
      <w:docPartObj>
        <w:docPartGallery w:val="Page Numbers (Bottom of Page)"/>
        <w:docPartUnique/>
      </w:docPartObj>
    </w:sdtPr>
    <w:sdtEndPr/>
    <w:sdtContent>
      <w:p w:rsidRDefault="00FC1E52" w:rsidR="00FC1E52">
        <w:pPr>
          <w:pStyle w:val="Podnoje"/>
          <w:jc w:val="center"/>
        </w:pPr>
        <w:r>
          <w:fldChar w:fldCharType="begin"/>
        </w:r>
        <w:r>
          <w:instrText>PAGE   \* MERGEFORMAT</w:instrText>
        </w:r>
        <w:r>
          <w:fldChar w:fldCharType="separate"/>
        </w:r>
        <w:r w:rsidR="004756AA">
          <w:rPr>
            <w:noProof/>
          </w:rPr>
          <w:t>2</w:t>
        </w:r>
        <w:r>
          <w:fldChar w:fldCharType="end"/>
        </w:r>
      </w:p>
    </w:sdtContent>
  </w:sdt>
  <w:p w:rsidRDefault="00FC1E52" w:rsidR="00FC1E5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1A3" w:rsidP="00420F48" w:rsidR="00C511A3">
      <w:r>
        <w:separator/>
      </w:r>
    </w:p>
  </w:footnote>
  <w:footnote w:id="0" w:type="continuationSeparator">
    <w:p w:rsidRDefault="00C511A3" w:rsidP="00420F48" w:rsidR="00C511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1E52" w:rsidP="00420F48" w:rsidR="00420F48">
    <w:pPr>
      <w:pStyle w:val="Zaglavlje"/>
      <w:jc w:val="right"/>
    </w:pPr>
    <w:r>
      <w:t>4.</w:t>
    </w:r>
    <w:r w:rsidR="00420F48">
      <w:t>St-</w:t>
    </w:r>
    <w:r w:rsidR="00DA5A2F">
      <w:t>428/2013</w:t>
    </w:r>
  </w:p>
  <w:p w:rsidRDefault="00420F48" w:rsidR="00420F4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1E52" w:rsidP="00FC1E52" w:rsidR="00FC1E52">
    <w:pPr>
      <w:pStyle w:val="Zaglavlje"/>
      <w:jc w:val="right"/>
    </w:pPr>
    <w:r>
      <w:t>4.St-</w:t>
    </w:r>
    <w:r w:rsidR="00DA5A2F">
      <w:t>428/2013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5420AFE"/>
    <w:multiLevelType w:val="hybridMultilevel"/>
    <w:tmpl w:val="9B6CECCE"/>
    <w:lvl w:tplc="C73A75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CF44891"/>
    <w:multiLevelType w:val="hybridMultilevel"/>
    <w:tmpl w:val="0F36CF12"/>
    <w:lvl w:tplc="7780DB6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2B36"/>
    <w:rsid w:val="0015046F"/>
    <w:rsid w:val="001C56C1"/>
    <w:rsid w:val="002332F0"/>
    <w:rsid w:val="0030288A"/>
    <w:rsid w:val="0031710C"/>
    <w:rsid w:val="00356831"/>
    <w:rsid w:val="003B6852"/>
    <w:rsid w:val="003C2F22"/>
    <w:rsid w:val="00417EA6"/>
    <w:rsid w:val="00420F48"/>
    <w:rsid w:val="004756AA"/>
    <w:rsid w:val="0051370E"/>
    <w:rsid w:val="005F36BE"/>
    <w:rsid w:val="00632489"/>
    <w:rsid w:val="00736D42"/>
    <w:rsid w:val="007F7A84"/>
    <w:rsid w:val="00814EDB"/>
    <w:rsid w:val="00815142"/>
    <w:rsid w:val="00853B3E"/>
    <w:rsid w:val="008A45AF"/>
    <w:rsid w:val="008A69D4"/>
    <w:rsid w:val="008B596A"/>
    <w:rsid w:val="008F1A26"/>
    <w:rsid w:val="00981D37"/>
    <w:rsid w:val="009A01C2"/>
    <w:rsid w:val="00A50464"/>
    <w:rsid w:val="00AC76BA"/>
    <w:rsid w:val="00AD3E49"/>
    <w:rsid w:val="00AF2743"/>
    <w:rsid w:val="00B102E0"/>
    <w:rsid w:val="00BE4A98"/>
    <w:rsid w:val="00C2009C"/>
    <w:rsid w:val="00C511A3"/>
    <w:rsid w:val="00CB0A79"/>
    <w:rsid w:val="00CE7751"/>
    <w:rsid w:val="00CF5106"/>
    <w:rsid w:val="00D7081E"/>
    <w:rsid w:val="00D7663B"/>
    <w:rsid w:val="00DA5A2F"/>
    <w:rsid w:val="00DD0D50"/>
    <w:rsid w:val="00DD20EF"/>
    <w:rsid w:val="00E62B36"/>
    <w:rsid w:val="00E83F7A"/>
    <w:rsid w:val="00ED66FD"/>
    <w:rsid w:val="00F012AC"/>
    <w:rsid w:val="00FA3B85"/>
    <w:rsid w:val="00FC1E52"/>
    <w:rsid w:val="00FE21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20F48"/>
    <w:pPr>
      <w:tabs>
        <w:tab w:pos="4536" w:val="center"/>
        <w:tab w:pos="9072" w:val="right"/>
      </w:tabs>
    </w:pPr>
  </w:style>
  <w:style w:customStyle="true" w:styleId="ZaglavljeChar" w:type="character">
    <w:name w:val="Zaglavlje Char"/>
    <w:basedOn w:val="Zadanifontodlomka"/>
    <w:link w:val="Zaglavlje"/>
    <w:uiPriority w:val="99"/>
    <w:rsid w:val="00420F48"/>
  </w:style>
  <w:style w:styleId="Podnoje" w:type="paragraph">
    <w:name w:val="footer"/>
    <w:basedOn w:val="Normal"/>
    <w:link w:val="PodnojeChar"/>
    <w:uiPriority w:val="99"/>
    <w:unhideWhenUsed/>
    <w:rsid w:val="00420F48"/>
    <w:pPr>
      <w:tabs>
        <w:tab w:pos="4536" w:val="center"/>
        <w:tab w:pos="9072" w:val="right"/>
      </w:tabs>
    </w:pPr>
  </w:style>
  <w:style w:customStyle="true" w:styleId="PodnojeChar" w:type="character">
    <w:name w:val="Podnožje Char"/>
    <w:basedOn w:val="Zadanifontodlomka"/>
    <w:link w:val="Podnoje"/>
    <w:uiPriority w:val="99"/>
    <w:rsid w:val="00420F48"/>
  </w:style>
  <w:style w:styleId="Tekstbalonia" w:type="paragraph">
    <w:name w:val="Balloon Text"/>
    <w:basedOn w:val="Normal"/>
    <w:link w:val="TekstbaloniaChar"/>
    <w:uiPriority w:val="99"/>
    <w:semiHidden/>
    <w:unhideWhenUsed/>
    <w:rsid w:val="00420F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20F48"/>
    <w:rPr>
      <w:rFonts w:cs="Tahoma" w:hAnsi="Tahoma" w:ascii="Tahoma"/>
      <w:sz w:val="16"/>
      <w:szCs w:val="16"/>
    </w:rPr>
  </w:style>
  <w:style w:styleId="Odlomakpopisa" w:type="paragraph">
    <w:name w:val="List Paragraph"/>
    <w:basedOn w:val="Normal"/>
    <w:uiPriority w:val="34"/>
    <w:qFormat/>
    <w:rsid w:val="00420F48"/>
    <w:pPr>
      <w:ind w:left="720"/>
      <w:contextualSpacing/>
    </w:pPr>
  </w:style>
  <w:style w:styleId="Bezproreda" w:type="paragraph">
    <w:name w:val="No Spacing"/>
    <w:uiPriority w:val="1"/>
    <w:qFormat/>
    <w:rsid w:val="002332F0"/>
    <w:rPr>
      <w:rFonts w:hAnsiTheme="minorHAnsi" w:asciiTheme="minorHAnsi"/>
      <w:sz w:val="22"/>
    </w:rPr>
  </w:style>
  <w:style w:styleId="Tijeloteksta-uvlaka3" w:type="paragraph">
    <w:name w:val="Body Text Indent 3"/>
    <w:aliases w:val=" uvlaka 3"/>
    <w:basedOn w:val="Normal"/>
    <w:link w:val="Tijeloteksta-uvlaka3Char"/>
    <w:rsid w:val="003B6852"/>
    <w:pPr>
      <w:ind w:left="708"/>
    </w:pPr>
    <w:rPr>
      <w:rFonts w:cs="Times New Roman" w:eastAsia="Times New Roman"/>
      <w:szCs w:val="24"/>
      <w:lang w:eastAsia="hr-HR"/>
    </w:rPr>
  </w:style>
  <w:style w:customStyle="true" w:styleId="Tijeloteksta-uvlaka3Char" w:type="character">
    <w:name w:val="Tijelo teksta - uvlaka 3 Char"/>
    <w:aliases w:val=" uvlaka 3 Char"/>
    <w:basedOn w:val="Zadanifontodlomka"/>
    <w:link w:val="Tijeloteksta-uvlaka3"/>
    <w:rsid w:val="003B6852"/>
    <w:rPr>
      <w:rFonts w:cs="Times New Roman" w:eastAsia="Times New Roman"/>
      <w:szCs w:val="24"/>
      <w:lang w:eastAsia="hr-HR"/>
    </w:rPr>
  </w:style>
  <w:style w:styleId="Tijeloteksta" w:type="paragraph">
    <w:name w:val="Body Text"/>
    <w:basedOn w:val="Normal"/>
    <w:link w:val="TijelotekstaChar"/>
    <w:rsid w:val="00F012AC"/>
    <w:pPr>
      <w:spacing w:after="120"/>
    </w:pPr>
    <w:rPr>
      <w:rFonts w:cs="Times New Roman" w:eastAsia="Times New Roman"/>
      <w:szCs w:val="24"/>
      <w:lang w:eastAsia="hr-HR"/>
    </w:rPr>
  </w:style>
  <w:style w:customStyle="true" w:styleId="TijelotekstaChar" w:type="character">
    <w:name w:val="Tijelo teksta Char"/>
    <w:basedOn w:val="Zadanifontodlomka"/>
    <w:link w:val="Tijeloteksta"/>
    <w:rsid w:val="00F012AC"/>
    <w:rPr>
      <w:rFonts w:cs="Times New Roman" w:eastAsia="Times New Roman"/>
      <w:szCs w:val="24"/>
      <w:lang w:eastAsia="hr-HR"/>
    </w:rPr>
  </w:style>
  <w:style w:styleId="Tekstrezerviranogmjesta" w:type="character">
    <w:name w:val="Placeholder Text"/>
    <w:basedOn w:val="Zadanifontodlomka"/>
    <w:uiPriority w:val="99"/>
    <w:semiHidden/>
    <w:rsid w:val="004756AA"/>
    <w:rPr>
      <w:color w:val="808080"/>
      <w:bdr w:space="0" w:sz="0" w:color="auto" w:val="none"/>
      <w:shd w:fill="auto" w:color="auto" w:val="clear"/>
    </w:rPr>
  </w:style>
  <w:style w:customStyle="true" w:styleId="eSPISCCParagraphDefaultFont" w:type="character">
    <w:name w:val="eSPIS_CC_Paragraph Default Font"/>
    <w:basedOn w:val="Zadanifontodlomka"/>
    <w:rsid w:val="004756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56AA"/>
    <w:rPr>
      <w:bdr w:space="0" w:sz="0" w:color="auto" w:val="none"/>
      <w:shd w:fill="FFFFCC" w:color="auto" w:val="clear"/>
      <w:lang w:val="hr-HR"/>
    </w:rPr>
  </w:style>
  <w:style w:customStyle="true" w:styleId="PozadinaSvijetloCrvena" w:type="character">
    <w:name w:val="Pozadina_SvijetloCrvena"/>
    <w:basedOn w:val="eSPISCCParagraphDefaultFont"/>
    <w:rsid w:val="004756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56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20F48"/>
    <w:pPr>
      <w:tabs>
        <w:tab w:pos="4536" w:val="center"/>
        <w:tab w:pos="9072" w:val="right"/>
      </w:tabs>
    </w:pPr>
  </w:style>
  <w:style w:customStyle="1" w:styleId="ZaglavljeChar" w:type="character">
    <w:name w:val="Zaglavlje Char"/>
    <w:basedOn w:val="Zadanifontodlomka"/>
    <w:link w:val="Zaglavlje"/>
    <w:uiPriority w:val="99"/>
    <w:rsid w:val="00420F48"/>
  </w:style>
  <w:style w:styleId="Podnoje" w:type="paragraph">
    <w:name w:val="footer"/>
    <w:basedOn w:val="Normal"/>
    <w:link w:val="PodnojeChar"/>
    <w:uiPriority w:val="99"/>
    <w:unhideWhenUsed/>
    <w:rsid w:val="00420F48"/>
    <w:pPr>
      <w:tabs>
        <w:tab w:pos="4536" w:val="center"/>
        <w:tab w:pos="9072" w:val="right"/>
      </w:tabs>
    </w:pPr>
  </w:style>
  <w:style w:customStyle="1" w:styleId="PodnojeChar" w:type="character">
    <w:name w:val="Podnožje Char"/>
    <w:basedOn w:val="Zadanifontodlomka"/>
    <w:link w:val="Podnoje"/>
    <w:uiPriority w:val="99"/>
    <w:rsid w:val="00420F48"/>
  </w:style>
  <w:style w:styleId="Tekstbalonia" w:type="paragraph">
    <w:name w:val="Balloon Text"/>
    <w:basedOn w:val="Normal"/>
    <w:link w:val="TekstbaloniaChar"/>
    <w:uiPriority w:val="99"/>
    <w:semiHidden/>
    <w:unhideWhenUsed/>
    <w:rsid w:val="00420F48"/>
    <w:rPr>
      <w:rFonts w:ascii="Tahoma" w:cs="Tahoma" w:hAnsi="Tahoma"/>
      <w:sz w:val="16"/>
      <w:szCs w:val="16"/>
    </w:rPr>
  </w:style>
  <w:style w:customStyle="1" w:styleId="TekstbaloniaChar" w:type="character">
    <w:name w:val="Tekst balončića Char"/>
    <w:basedOn w:val="Zadanifontodlomka"/>
    <w:link w:val="Tekstbalonia"/>
    <w:uiPriority w:val="99"/>
    <w:semiHidden/>
    <w:rsid w:val="00420F48"/>
    <w:rPr>
      <w:rFonts w:ascii="Tahoma" w:cs="Tahoma" w:hAnsi="Tahoma"/>
      <w:sz w:val="16"/>
      <w:szCs w:val="16"/>
    </w:rPr>
  </w:style>
  <w:style w:styleId="Odlomakpopisa" w:type="paragraph">
    <w:name w:val="List Paragraph"/>
    <w:basedOn w:val="Normal"/>
    <w:uiPriority w:val="34"/>
    <w:qFormat/>
    <w:rsid w:val="00420F48"/>
    <w:pPr>
      <w:ind w:left="720"/>
      <w:contextualSpacing/>
    </w:pPr>
  </w:style>
  <w:style w:styleId="Bezproreda" w:type="paragraph">
    <w:name w:val="No Spacing"/>
    <w:uiPriority w:val="1"/>
    <w:qFormat/>
    <w:rsid w:val="002332F0"/>
    <w:rPr>
      <w:rFonts w:asciiTheme="minorHAnsi" w:hAnsiTheme="minorHAnsi"/>
      <w:sz w:val="22"/>
    </w:rPr>
  </w:style>
  <w:style w:styleId="Tijeloteksta-uvlaka3" w:type="paragraph">
    <w:name w:val="Body Text Indent 3"/>
    <w:aliases w:val=" uvlaka 3"/>
    <w:basedOn w:val="Normal"/>
    <w:link w:val="Tijeloteksta-uvlaka3Char"/>
    <w:rsid w:val="003B6852"/>
    <w:pPr>
      <w:ind w:left="708"/>
    </w:pPr>
    <w:rPr>
      <w:rFonts w:cs="Times New Roman" w:eastAsia="Times New Roman"/>
      <w:szCs w:val="24"/>
      <w:lang w:eastAsia="hr-HR"/>
    </w:rPr>
  </w:style>
  <w:style w:customStyle="1" w:styleId="Tijeloteksta-uvlaka3Char" w:type="character">
    <w:name w:val="Tijelo teksta - uvlaka 3 Char"/>
    <w:aliases w:val=" uvlaka 3 Char"/>
    <w:basedOn w:val="Zadanifontodlomka"/>
    <w:link w:val="Tijeloteksta-uvlaka3"/>
    <w:rsid w:val="003B6852"/>
    <w:rPr>
      <w:rFonts w:cs="Times New Roman" w:eastAsia="Times New Roman"/>
      <w:szCs w:val="24"/>
      <w:lang w:eastAsia="hr-HR"/>
    </w:rPr>
  </w:style>
  <w:style w:styleId="Tijeloteksta" w:type="paragraph">
    <w:name w:val="Body Text"/>
    <w:basedOn w:val="Normal"/>
    <w:link w:val="TijelotekstaChar"/>
    <w:rsid w:val="00F012AC"/>
    <w:pPr>
      <w:spacing w:after="120"/>
    </w:pPr>
    <w:rPr>
      <w:rFonts w:cs="Times New Roman" w:eastAsia="Times New Roman"/>
      <w:szCs w:val="24"/>
      <w:lang w:eastAsia="hr-HR"/>
    </w:rPr>
  </w:style>
  <w:style w:customStyle="1" w:styleId="TijelotekstaChar" w:type="character">
    <w:name w:val="Tijelo teksta Char"/>
    <w:basedOn w:val="Zadanifontodlomka"/>
    <w:link w:val="Tijeloteksta"/>
    <w:rsid w:val="00F012AC"/>
    <w:rPr>
      <w:rFonts w:cs="Times New Roman" w:eastAsia="Times New Roman"/>
      <w:szCs w:val="24"/>
      <w:lang w:eastAsia="hr-HR"/>
    </w:rPr>
  </w:style>
  <w:style w:styleId="Tekstrezerviranogmjesta" w:type="character">
    <w:name w:val="Placeholder Text"/>
    <w:basedOn w:val="Zadanifontodlomka"/>
    <w:uiPriority w:val="99"/>
    <w:semiHidden/>
    <w:rsid w:val="004756AA"/>
    <w:rPr>
      <w:color w:val="808080"/>
      <w:bdr w:color="auto" w:space="0" w:sz="0" w:val="none"/>
      <w:shd w:color="auto" w:fill="auto" w:val="clear"/>
    </w:rPr>
  </w:style>
  <w:style w:customStyle="1" w:styleId="eSPISCCParagraphDefaultFont" w:type="character">
    <w:name w:val="eSPIS_CC_Paragraph Default Font"/>
    <w:basedOn w:val="Zadanifontodlomka"/>
    <w:rsid w:val="004756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56AA"/>
    <w:rPr>
      <w:bdr w:color="auto" w:space="0" w:sz="0" w:val="none"/>
      <w:shd w:color="auto" w:fill="FFFFCC" w:val="clear"/>
      <w:lang w:val="hr-HR"/>
    </w:rPr>
  </w:style>
  <w:style w:customStyle="1" w:styleId="PozadinaSvijetloCrvena" w:type="character">
    <w:name w:val="Pozadina_SvijetloCrvena"/>
    <w:basedOn w:val="eSPISCCParagraphDefaultFont"/>
    <w:rsid w:val="004756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56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kon.hr/cms.htm?id=199" TargetMode="External"/><Relationship Id="rId18" Type="http://schemas.openxmlformats.org/officeDocument/2006/relationships/hyperlink" Target="http://www.zakon.hr/cms.htm?id=204"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zakon.hr/cms.htm?id=198" TargetMode="External"/><Relationship Id="rId17" Type="http://schemas.openxmlformats.org/officeDocument/2006/relationships/hyperlink" Target="http://www.zakon.hr/cms.htm?id=203" TargetMode="External"/><Relationship Id="rId2" Type="http://schemas.openxmlformats.org/officeDocument/2006/relationships/customXml" Target="../customXml/item2.xml"/><Relationship Id="rId16" Type="http://schemas.openxmlformats.org/officeDocument/2006/relationships/hyperlink" Target="http://www.zakon.hr/cms.htm?id=20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zakon.hr/cms.htm?id=197"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zakon.hr/cms.htm?id=201"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www.zakon.hr/cms.htm?id=11194"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on.hr/cms.htm?id=200" TargetMode="External"/><Relationship Id="rId22"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428</izvorni_sadrzaj>
    <derivirana_varijabla naziv="DomainObject.Predmet.Broj_1">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2013.</izvorni_sadrzaj>
    <derivirana_varijabla naziv="DomainObject.Predmet.DatumOsnivanja_1">26.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St-428/2013</izvorni_sadrzaj>
    <derivirana_varijabla naziv="DomainObject.Predmet.OznakaBroj_1">St-428/2013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ORNO, društvo s ograničenom odgovornošću za trgovinu i promet nekretninama u stečaju</izvorni_sadrzaj>
    <derivirana_varijabla naziv="DomainObject.Predmet.ProtustrankaFormated_1">  ORNO, društvo s ograničenom odgovornošću za trgovinu i promet nekretninama u stečaju</derivirana_varijabla>
  </DomainObject.Predmet.ProtustrankaFormated>
  <DomainObject.Predmet.ProtustrankaFormatedOIB>
    <izvorni_sadrzaj>  ORNO, društvo s ograničenom odgovornošću za trgovinu i promet nekretninama u stečaju, OIB 55514972429</izvorni_sadrzaj>
    <derivirana_varijabla naziv="DomainObject.Predmet.ProtustrankaFormatedOIB_1">  ORNO, društvo s ograničenom odgovornošću za trgovinu i promet nekretninama u stečaju, OIB 55514972429</derivirana_varijabla>
  </DomainObject.Predmet.ProtustrankaFormatedOIB>
  <DomainObject.Predmet.ProtustrankaFormatedWithAdress>
    <izvorni_sadrzaj> ORNO, društvo s ograničenom odgovornošću za trgovinu i promet nekretninama u stečaju, Sarajevska 48/a, 21000 Split</izvorni_sadrzaj>
    <derivirana_varijabla naziv="DomainObject.Predmet.ProtustrankaFormatedWithAdress_1"> ORNO, društvo s ograničenom odgovornošću za trgovinu i promet nekretninama u stečaju, Sarajevska 48/a, 21000 Split</derivirana_varijabla>
  </DomainObject.Predmet.ProtustrankaFormatedWithAdress>
  <DomainObject.Predmet.ProtustrankaFormatedWithAdressOIB>
    <izvorni_sadrzaj> ORNO, društvo s ograničenom odgovornošću za trgovinu i promet nekretninama u stečaju, OIB 55514972429, Sarajevska 48/a, 21000 Split</izvorni_sadrzaj>
    <derivirana_varijabla naziv="DomainObject.Predmet.ProtustrankaFormatedWithAdressOIB_1"> ORNO, društvo s ograničenom odgovornošću za trgovinu i promet nekretninama u stečaju, OIB 55514972429, Sarajevska 48/a, 21000 Split</derivirana_varijabla>
  </DomainObject.Predmet.ProtustrankaFormatedWithAdressOIB>
  <DomainObject.Predmet.ProtustrankaWithAdress>
    <izvorni_sadrzaj>ORNO, društvo s ograničenom odgovornošću za trgovinu i promet nekretninama u stečaju Sarajevska 48/a, 21000 Split</izvorni_sadrzaj>
    <derivirana_varijabla naziv="DomainObject.Predmet.ProtustrankaWithAdress_1">ORNO, društvo s ograničenom odgovornošću za trgovinu i promet nekretninama u stečaju Sarajevska 48/a, 21000 Split</derivirana_varijabla>
  </DomainObject.Predmet.ProtustrankaWithAdress>
  <DomainObject.Predmet.ProtustrankaWithAdressOIB>
    <izvorni_sadrzaj>ORNO, društvo s ograničenom odgovornošću za trgovinu i promet nekretninama u stečaju, OIB 55514972429, Sarajevska 48/a, 21000 Split</izvorni_sadrzaj>
    <derivirana_varijabla naziv="DomainObject.Predmet.ProtustrankaWithAdressOIB_1">ORNO, društvo s ograničenom odgovornošću za trgovinu i promet nekretninama u stečaju, OIB 55514972429, Sarajevska 48/a, 21000 Split</derivirana_varijabla>
  </DomainObject.Predmet.ProtustrankaWithAdressOIB>
  <DomainObject.Predmet.ProtustrankaNazivFormated>
    <izvorni_sadrzaj>ORNO, društvo s ograničenom odgovornošću za trgovinu i promet nekretninama u stečaju</izvorni_sadrzaj>
    <derivirana_varijabla naziv="DomainObject.Predmet.ProtustrankaNazivFormated_1">ORNO, društvo s ograničenom odgovornošću za trgovinu i promet nekretninama u stečaju</derivirana_varijabla>
  </DomainObject.Predmet.ProtustrankaNazivFormated>
  <DomainObject.Predmet.ProtustrankaNazivFormatedOIB>
    <izvorni_sadrzaj>ORNO, društvo s ograničenom odgovornošću za trgovinu i promet nekretninama u stečaju, OIB 55514972429</izvorni_sadrzaj>
    <derivirana_varijabla naziv="DomainObject.Predmet.ProtustrankaNazivFormatedOIB_1">ORNO, društvo s ograničenom odgovornošću za trgovinu i promet nekretninama u stečaju, OIB 55514972429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GRAD SPLIT; Hrvatski Telekom d.d.; RH MINISTARSTVO FINANCIJA zastupanog po punomoćniku Županijsko državno odvjetništvo u Splitu; FINANCIJSKA AGENCIJA; GS1 Croatia-Hrvatsko udruženje za automatsku identifikaciju, elektroničku razmjenu podataka i upravljanje poslovnim procesima zastupanog po punomoćniku Milan Vončina; NOTES BIRO društvo s ograničenom odgovornošću za knjigovodstveno računovodstvene usluge, turistička agencija; ZAGREBAČKI HOLDING, društvo s ograničenom odgovornošću za javni prijevoz, opskrbu vodom, održavanje čistoće, putnička a; HRVATSKI ZAVOD ZA JAVNO ZDRAVSTVO; Robert Tafra; Ljubica Tafra Đokić; Fedra Grbić</izvorni_sadrzaj>
    <derivirana_varijabla naziv="DomainObject.Predmet.StrankaFormated_1">  Fina Split; GRAD SPLIT; Hrvatski Telekom d.d.; RH MINISTARSTVO FINANCIJA zastupanog po punomoćniku Županijsko državno odvjetništvo u Splitu; FINANCIJSKA AGENCIJA; GS1 Croatia-Hrvatsko udruženje za automatsku identifikaciju, elektroničku razmjenu podataka i upravljanje poslovnim procesima zastupanog po punomoćniku Milan Vončina; NOTES BIRO društvo s ograničenom odgovornošću za knjigovodstveno računovodstvene usluge, turistička agencija; ZAGREBAČKI HOLDING, društvo s ograničenom odgovornošću za javni prijevoz, opskrbu vodom, održavanje čistoće, putnička a; HRVATSKI ZAVOD ZA JAVNO ZDRAVSTVO; Robert Tafra; Ljubica Tafra Đokić; Fedra Grbić</derivirana_varijabla>
  </DomainObject.Predmet.StrankaFormated>
  <DomainObject.Predmet.StrankaFormatedOIB>
    <izvorni_sadrzaj>  Fina Split, OIB 85821130368; GRAD SPLIT, OIB 78755598868; Hrvatski Telekom d.d., OIB 81793146560; RH MINISTARSTVO FINANCIJA, OIB 18683136487 zastupanog po punomoćniku Županijsko državno odvjetništvo u Splitu; FINANCIJSKA AGENCIJA, OIB 85821130368; GS1 Croatia-Hrvatsko udruženje za automatsku identifikaciju, elektroničku razmjenu podataka i upravljanje poslovnim procesima, OIB 03365973101 zastupanog po punomoćniku Milan Vončina; NOTES BIRO društvo s ograničenom odgovornošću za knjigovodstveno računovodstvene usluge, turistička agencija, OIB 24129680882; ZAGREBAČKI HOLDING, društvo s ograničenom odgovornošću za javni prijevoz, opskrbu vodom, održavanje čistoće, putnička a, OIB 85584865987; HRVATSKI ZAVOD ZA JAVNO ZDRAVSTVO, OIB 75297532041; Robert Tafra, OIB 56936345049; Ljubica Tafra Đokić, OIB 17080548073; Fedra Grbić, OIB 59864008810</izvorni_sadrzaj>
    <derivirana_varijabla naziv="DomainObject.Predmet.StrankaFormatedOIB_1">  Fina Split, OIB 85821130368; GRAD SPLIT, OIB 78755598868; Hrvatski Telekom d.d., OIB 81793146560; RH MINISTARSTVO FINANCIJA, OIB 18683136487 zastupanog po punomoćniku Županijsko državno odvjetništvo u Splitu; FINANCIJSKA AGENCIJA, OIB 85821130368; GS1 Croatia-Hrvatsko udruženje za automatsku identifikaciju, elektroničku razmjenu podataka i upravljanje poslovnim procesima, OIB 03365973101 zastupanog po punomoćniku Milan Vončina; NOTES BIRO društvo s ograničenom odgovornošću za knjigovodstveno računovodstvene usluge, turistička agencija, OIB 24129680882; ZAGREBAČKI HOLDING, društvo s ograničenom odgovornošću za javni prijevoz, opskrbu vodom, održavanje čistoće, putnička a, OIB 85584865987; HRVATSKI ZAVOD ZA JAVNO ZDRAVSTVO, OIB 75297532041; Robert Tafra, OIB 56936345049; Ljubica Tafra Đokić, OIB 17080548073; Fedra Grbić, OIB 59864008810</derivirana_varijabla>
  </DomainObject.Predmet.StrankaFormatedOIB>
  <DomainObject.Predmet.StrankaFormatedWithAdress>
    <izvorni_sadrzaj> Fina Split, Mažuran.šetalište 24b, 21000 Split; GRAD SPLIT, Branimirova obala 17, 21000 Split; Hrvatski Telekom d.d., Roberta Frangeša Mihanovića 9, 10000 Zagreb; RH MINISTARSTVO FINANCIJA, Katančićeva 5, 10000 Zagreb zastupanog po punomoćniku Županijsko državno odvjetništvo u Splitu; FINANCIJSKA AGENCIJA, Vrtni put 3, 10000 Zagreb; GS1 Croatia-Hrvatsko udruženje za automatsku identifikaciju, elektroničku razmjenu podataka i upravljanje poslovnim procesima, Tuškanac 14, 10000 Zagreb zastupanog po punomoćniku Milan Vončina; NOTES BIRO društvo s ograničenom odgovornošću za knjigovodstveno računovodstvene usluge, turistička agencija, Ulica Slobode 33, 21000 Split; ZAGREBAČKI HOLDING, društvo s ograničenom odgovornošću za javni prijevoz, opskrbu vodom, održavanje čistoće, putnička a, Šubićeva 40/III, 10000 Zagreb; HRVATSKI ZAVOD ZA JAVNO ZDRAVSTVO, Rockefellerova 7, 10000 Zagreb; Robert Tafra, Ivana Meštrovića 68, 21000 Split; Ljubica Tafra Đokić, Čiovska 8, 21000 Split; Fedra Grbić, Čiovska 8, 21000 Split</izvorni_sadrzaj>
    <derivirana_varijabla naziv="DomainObject.Predmet.StrankaFormatedWithAdress_1"> Fina Split, Mažuran.šetalište 24b, 21000 Split; GRAD SPLIT, Branimirova obala 17, 21000 Split; Hrvatski Telekom d.d., Roberta Frangeša Mihanovića 9, 10000 Zagreb; RH MINISTARSTVO FINANCIJA, Katančićeva 5, 10000 Zagreb zastupanog po punomoćniku Županijsko državno odvjetništvo u Splitu; FINANCIJSKA AGENCIJA, Vrtni put 3, 10000 Zagreb; GS1 Croatia-Hrvatsko udruženje za automatsku identifikaciju, elektroničku razmjenu podataka i upravljanje poslovnim procesima, Tuškanac 14, 10000 Zagreb zastupanog po punomoćniku Milan Vončina; NOTES BIRO društvo s ograničenom odgovornošću za knjigovodstveno računovodstvene usluge, turistička agencija, Ulica Slobode 33, 21000 Split; ZAGREBAČKI HOLDING, društvo s ograničenom odgovornošću za javni prijevoz, opskrbu vodom, održavanje čistoće, putnička a, Šubićeva 40/III, 10000 Zagreb; HRVATSKI ZAVOD ZA JAVNO ZDRAVSTVO, Rockefellerova 7, 10000 Zagreb; Robert Tafra, Ivana Meštrovića 68, 21000 Split; Ljubica Tafra Đokić, Čiovska 8, 21000 Split; Fedra Grbić, Čiovska 8, 21000 Split</derivirana_varijabla>
  </DomainObject.Predmet.StrankaFormatedWithAdress>
  <DomainObject.Predmet.StrankaFormatedWithAdressOIB>
    <izvorni_sadrzaj> Fina Split, OIB 85821130368, Mažuran.šetalište 24b, 21000 Split; GRAD SPLIT, OIB 78755598868, Branimirova obala 17, 21000 Split; Hrvatski Telekom d.d., OIB 81793146560, Roberta Frangeša Mihanovića 9, 10000 Zagreb; RH MINISTARSTVO FINANCIJA, OIB 18683136487, Katančićeva 5, 10000 Zagreb zastupanog po punomoćniku Županijsko državno odvjetništvo u Splitu; FINANCIJSKA AGENCIJA, OIB 85821130368, Vrtni put 3, 10000 Zagreb; GS1 Croatia-Hrvatsko udruženje za automatsku identifikaciju, elektroničku razmjenu podataka i upravljanje poslovnim procesima, OIB 03365973101, Tuškanac 14, 10000 Zagreb zastupanog po punomoćniku Milan Vončina; NOTES BIRO društvo s ograničenom odgovornošću za knjigovodstveno računovodstvene usluge, turistička agencija, OIB 24129680882, Ulica Slobode 33, 21000 Split; ZAGREBAČKI HOLDING, društvo s ograničenom odgovornošću za javni prijevoz, opskrbu vodom, održavanje čistoće, putnička a, OIB 85584865987, Šubićeva 40/III, 10000 Zagreb; HRVATSKI ZAVOD ZA JAVNO ZDRAVSTVO, OIB 75297532041, Rockefellerova 7, 10000 Zagreb; Robert Tafra, OIB 56936345049, Ivana Meštrovića 68, 21000 Split; Ljubica Tafra Đokić, OIB 17080548073, Čiovska 8, 21000 Split; Fedra Grbić, OIB 59864008810, Čiovska 8, 21000 Split</izvorni_sadrzaj>
    <derivirana_varijabla naziv="DomainObject.Predmet.StrankaFormatedWithAdressOIB_1"> Fina Split, OIB 85821130368, Mažuran.šetalište 24b, 21000 Split; GRAD SPLIT, OIB 78755598868, Branimirova obala 17, 21000 Split; Hrvatski Telekom d.d., OIB 81793146560, Roberta Frangeša Mihanovića 9, 10000 Zagreb; RH MINISTARSTVO FINANCIJA, OIB 18683136487, Katančićeva 5, 10000 Zagreb zastupanog po punomoćniku Županijsko državno odvjetništvo u Splitu; FINANCIJSKA AGENCIJA, OIB 85821130368, Vrtni put 3, 10000 Zagreb; GS1 Croatia-Hrvatsko udruženje za automatsku identifikaciju, elektroničku razmjenu podataka i upravljanje poslovnim procesima, OIB 03365973101, Tuškanac 14, 10000 Zagreb zastupanog po punomoćniku Milan Vončina; NOTES BIRO društvo s ograničenom odgovornošću za knjigovodstveno računovodstvene usluge, turistička agencija, OIB 24129680882, Ulica Slobode 33, 21000 Split; ZAGREBAČKI HOLDING, društvo s ograničenom odgovornošću za javni prijevoz, opskrbu vodom, održavanje čistoće, putnička a, OIB 85584865987, Šubićeva 40/III, 10000 Zagreb; HRVATSKI ZAVOD ZA JAVNO ZDRAVSTVO, OIB 75297532041, Rockefellerova 7, 10000 Zagreb; Robert Tafra, OIB 56936345049, Ivana Meštrovića 68, 21000 Split; Ljubica Tafra Đokić, OIB 17080548073, Čiovska 8, 21000 Split; Fedra Grbić, OIB 59864008810, Čiovska 8, 21000 Split</derivirana_varijabla>
  </DomainObject.Predmet.StrankaFormatedWithAdressOIB>
  <DomainObject.Predmet.StrankaWithAdress>
    <izvorni_sadrzaj>Fina Split Mažuran.šetalište 24b,21000 Split,GRAD SPLIT Branimirova obala 17,21000 Split,Hrvatski Telekom d.d. Roberta Frangeša Mihanovića 9,10000 Zagreb,RH MINISTARSTVO FINANCIJA Katančićeva 5,10000 Zagreb,FINANCIJSKA AGENCIJA Vrtni put 3,10000 Zagreb,GS1 Croatia-Hrvatsko udruženje za automatsku identifikaciju, elektroničku razmjenu podataka i upravljanje poslovnim procesima Tuškanac 14,10000 Zagreb,NOTES BIRO društvo s ograničenom odgovornošću za knjigovodstveno računovodstvene usluge, turistička agencija Ulica Slobode 33,21000 Split,ZAGREBAČKI HOLDING, društvo s ograničenom odgovornošću za javni prijevoz, opskrbu vodom, održavanje čistoće, putnička a Šubićeva 40/III,10000 Zagreb,HRVATSKI ZAVOD ZA JAVNO ZDRAVSTVO Rockefellerova 7,10000 Zagreb,Robert Tafra Ivana Meštrovića 68,21000 Split,Ljubica Tafra Đokić Čiovska 8,21000 Split,Fedra Grbić Čiovska 8,21000 Split</izvorni_sadrzaj>
    <derivirana_varijabla naziv="DomainObject.Predmet.StrankaWithAdress_1">Fina Split Mažuran.šetalište 24b,21000 Split,GRAD SPLIT Branimirova obala 17,21000 Split,Hrvatski Telekom d.d. Roberta Frangeša Mihanovića 9,10000 Zagreb,RH MINISTARSTVO FINANCIJA Katančićeva 5,10000 Zagreb,FINANCIJSKA AGENCIJA Vrtni put 3,10000 Zagreb,GS1 Croatia-Hrvatsko udruženje za automatsku identifikaciju, elektroničku razmjenu podataka i upravljanje poslovnim procesima Tuškanac 14,10000 Zagreb,NOTES BIRO društvo s ograničenom odgovornošću za knjigovodstveno računovodstvene usluge, turistička agencija Ulica Slobode 33,21000 Split,ZAGREBAČKI HOLDING, društvo s ograničenom odgovornošću za javni prijevoz, opskrbu vodom, održavanje čistoće, putnička a Šubićeva 40/III,10000 Zagreb,HRVATSKI ZAVOD ZA JAVNO ZDRAVSTVO Rockefellerova 7,10000 Zagreb,Robert Tafra Ivana Meštrovića 68,21000 Split,Ljubica Tafra Đokić Čiovska 8,21000 Split,Fedra Grbić Čiovska 8,21000 Split</derivirana_varijabla>
  </DomainObject.Predmet.StrankaWithAdress>
  <DomainObject.Predmet.StrankaWithAdressOIB>
    <izvorni_sadrzaj>Fina Split, OIB 85821130368, Mažuran.šetalište 24b,21000 Split,GRAD SPLIT, OIB 78755598868, Branimirova obala 17,21000 Split,Hrvatski Telekom d.d., OIB 81793146560, Roberta Frangeša Mihanovića 9,10000 Zagreb,RH MINISTARSTVO FINANCIJA, OIB 18683136487, Katančićeva 5,10000 Zagreb,FINANCIJSKA AGENCIJA, OIB 85821130368, Vrtni put 3,10000 Zagreb,GS1 Croatia-Hrvatsko udruženje za automatsku identifikaciju, elektroničku razmjenu podataka i upravljanje poslovnim procesima, OIB 03365973101, Tuškanac 14,10000 Zagreb,NOTES BIRO društvo s ograničenom odgovornošću za knjigovodstveno računovodstvene usluge, turistička agencija, OIB 24129680882, Ulica Slobode 33,21000 Split,ZAGREBAČKI HOLDING, društvo s ograničenom odgovornošću za javni prijevoz, opskrbu vodom, održavanje čistoće, putnička a, OIB 85584865987, Šubićeva 40/III,10000 Zagreb,HRVATSKI ZAVOD ZA JAVNO ZDRAVSTVO, OIB 75297532041, Rockefellerova 7,10000 Zagreb,Robert Tafra, OIB 56936345049, Ivana Meštrovića 68,21000 Split,Ljubica Tafra Đokić, OIB 17080548073, Čiovska 8,21000 Split,Fedra Grbić, OIB 59864008810, Čiovska 8,21000 Split</izvorni_sadrzaj>
    <derivirana_varijabla naziv="DomainObject.Predmet.StrankaWithAdressOIB_1">Fina Split, OIB 85821130368, Mažuran.šetalište 24b,21000 Split,GRAD SPLIT, OIB 78755598868, Branimirova obala 17,21000 Split,Hrvatski Telekom d.d., OIB 81793146560, Roberta Frangeša Mihanovića 9,10000 Zagreb,RH MINISTARSTVO FINANCIJA, OIB 18683136487, Katančićeva 5,10000 Zagreb,FINANCIJSKA AGENCIJA, OIB 85821130368, Vrtni put 3,10000 Zagreb,GS1 Croatia-Hrvatsko udruženje za automatsku identifikaciju, elektroničku razmjenu podataka i upravljanje poslovnim procesima, OIB 03365973101, Tuškanac 14,10000 Zagreb,NOTES BIRO društvo s ograničenom odgovornošću za knjigovodstveno računovodstvene usluge, turistička agencija, OIB 24129680882, Ulica Slobode 33,21000 Split,ZAGREBAČKI HOLDING, društvo s ograničenom odgovornošću za javni prijevoz, opskrbu vodom, održavanje čistoće, putnička a, OIB 85584865987, Šubićeva 40/III,10000 Zagreb,HRVATSKI ZAVOD ZA JAVNO ZDRAVSTVO, OIB 75297532041, Rockefellerova 7,10000 Zagreb,Robert Tafra, OIB 56936345049, Ivana Meštrovića 68,21000 Split,Ljubica Tafra Đokić, OIB 17080548073, Čiovska 8,21000 Split,Fedra Grbić, OIB 59864008810, Čiovska 8,21000 Split</derivirana_varijabla>
  </DomainObject.Predmet.StrankaWithAdressOIB>
  <DomainObject.Predmet.StrankaNazivFormated>
    <izvorni_sadrzaj>Fina Split,GRAD SPLIT,Hrvatski Telekom d.d.,RH MINISTARSTVO FINANCIJA,FINANCIJSKA AGENCIJA,GS1 Croatia-Hrvatsko udruženje za automatsku identifikaciju, elektroničku razmjenu podataka i upravljanje poslovnim procesima,NOTES BIRO društvo s ograničenom odgovornošću za knjigovodstveno računovodstvene usluge, turistička agencija,ZAGREBAČKI HOLDING, društvo s ograničenom odgovornošću za javni prijevoz, opskrbu vodom, održavanje čistoće, putnička a,HRVATSKI ZAVOD ZA JAVNO ZDRAVSTVO,Robert Tafra,Ljubica Tafra Đokić,Fedra Grbić</izvorni_sadrzaj>
    <derivirana_varijabla naziv="DomainObject.Predmet.StrankaNazivFormated_1">Fina Split,GRAD SPLIT,Hrvatski Telekom d.d.,RH MINISTARSTVO FINANCIJA,FINANCIJSKA AGENCIJA,GS1 Croatia-Hrvatsko udruženje za automatsku identifikaciju, elektroničku razmjenu podataka i upravljanje poslovnim procesima,NOTES BIRO društvo s ograničenom odgovornošću za knjigovodstveno računovodstvene usluge, turistička agencija,ZAGREBAČKI HOLDING, društvo s ograničenom odgovornošću za javni prijevoz, opskrbu vodom, održavanje čistoće, putnička a,HRVATSKI ZAVOD ZA JAVNO ZDRAVSTVO,Robert Tafra,Ljubica Tafra Đokić,Fedra Grbić</derivirana_varijabla>
  </DomainObject.Predmet.StrankaNazivFormated>
  <DomainObject.Predmet.StrankaNazivFormatedOIB>
    <izvorni_sadrzaj>Fina Split, OIB 85821130368,GRAD SPLIT, OIB 78755598868,Hrvatski Telekom d.d., OIB 81793146560,RH MINISTARSTVO FINANCIJA, OIB 18683136487,FINANCIJSKA AGENCIJA, OIB 85821130368,GS1 Croatia-Hrvatsko udruženje za automatsku identifikaciju, elektroničku razmjenu podataka i upravljanje poslovnim procesima, OIB 03365973101,NOTES BIRO društvo s ograničenom odgovornošću za knjigovodstveno računovodstvene usluge, turistička agencija, OIB 24129680882,ZAGREBAČKI HOLDING, društvo s ograničenom odgovornošću za javni prijevoz, opskrbu vodom, održavanje čistoće, putnička a, OIB 85584865987,HRVATSKI ZAVOD ZA JAVNO ZDRAVSTVO, OIB 75297532041,Robert Tafra, OIB 56936345049,Ljubica Tafra Đokić, OIB 17080548073,Fedra Grbić, OIB 59864008810</izvorni_sadrzaj>
    <derivirana_varijabla naziv="DomainObject.Predmet.StrankaNazivFormatedOIB_1">Fina Split, OIB 85821130368,GRAD SPLIT, OIB 78755598868,Hrvatski Telekom d.d., OIB 81793146560,RH MINISTARSTVO FINANCIJA, OIB 18683136487,FINANCIJSKA AGENCIJA, OIB 85821130368,GS1 Croatia-Hrvatsko udruženje za automatsku identifikaciju, elektroničku razmjenu podataka i upravljanje poslovnim procesima, OIB 03365973101,NOTES BIRO društvo s ograničenom odgovornošću za knjigovodstveno računovodstvene usluge, turistička agencija, OIB 24129680882,ZAGREBAČKI HOLDING, društvo s ograničenom odgovornošću za javni prijevoz, opskrbu vodom, održavanje čistoće, putnička a, OIB 85584865987,HRVATSKI ZAVOD ZA JAVNO ZDRAVSTVO, OIB 75297532041,Robert Tafra, OIB 56936345049,Ljubica Tafra Đokić, OIB 17080548073,Fedra Grbić, OIB 59864008810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3373308.25</izvorni_sadrzaj>
    <derivirana_varijabla naziv="DomainObject.Predmet.TrenutnaVrijednost_1">3373308.25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GRAD SPLIT</item>
      <item>Hrvatski Telekom d.d.</item>
      <item>RH MINISTARSTVO FINANCIJA zastupanog po punomoćniku Županijsko državno odvjetništvo u Splitu</item>
      <item>FINANCIJSKA AGENCIJA</item>
      <item>GS1 Croatia-Hrvatsko udruženje za automatsku identifikaciju, elektroničku razmjenu podataka i upravljanje poslovnim procesima zastupanog po punomoćniku Milan Vončina</item>
      <item>NOTES BIRO društvo s ograničenom odgovornošću za knjigovodstveno računovodstvene usluge, turistička agencija</item>
      <item>ZAGREBAČKI HOLDING, društvo s ograničenom odgovornošću za javni prijevoz, opskrbu vodom, održavanje čistoće, putnička a</item>
      <item>HRVATSKI ZAVOD ZA JAVNO ZDRAVSTVO</item>
      <item>Robert Tafra</item>
      <item>Ljubica Tafra Đokić</item>
      <item>Fedra Grbić</item>
    </izvorni_sadrzaj>
    <derivirana_varijabla naziv="DomainObject.Predmet.StrankaListFormated_1">
      <item>Fina Split</item>
      <item>GRAD SPLIT</item>
      <item>Hrvatski Telekom d.d.</item>
      <item>RH MINISTARSTVO FINANCIJA zastupanog po punomoćniku Županijsko državno odvjetništvo u Splitu</item>
      <item>FINANCIJSKA AGENCIJA</item>
      <item>GS1 Croatia-Hrvatsko udruženje za automatsku identifikaciju, elektroničku razmjenu podataka i upravljanje poslovnim procesima zastupanog po punomoćniku Milan Vončina</item>
      <item>NOTES BIRO društvo s ograničenom odgovornošću za knjigovodstveno računovodstvene usluge, turistička agencija</item>
      <item>ZAGREBAČKI HOLDING, društvo s ograničenom odgovornošću za javni prijevoz, opskrbu vodom, održavanje čistoće, putnička a</item>
      <item>HRVATSKI ZAVOD ZA JAVNO ZDRAVSTVO</item>
      <item>Robert Tafra</item>
      <item>Ljubica Tafra Đokić</item>
      <item>Fedra Grbić</item>
    </derivirana_varijabla>
  </DomainObject.Predmet.StrankaListFormated>
  <DomainObject.Predmet.StrankaListFormatedOIB>
    <izvorni_sadrzaj>
      <item>Fina Split, OIB 85821130368</item>
      <item>GRAD SPLIT, OIB 78755598868</item>
      <item>Hrvatski Telekom d.d., OIB 81793146560</item>
      <item>RH MINISTARSTVO FINANCIJA, OIB 18683136487 zastupanog po punomoćniku Županijsko državno odvjetništvo u Splitu</item>
      <item>FINANCIJSKA AGENCIJA, OIB 85821130368</item>
      <item>GS1 Croatia-Hrvatsko udruženje za automatsku identifikaciju, elektroničku razmjenu podataka i upravljanje poslovnim procesima, OIB 03365973101 zastupanog po punomoćniku Milan Vončina</item>
      <item>NOTES BIRO društvo s ograničenom odgovornošću za knjigovodstveno računovodstvene usluge, turistička agencija, OIB 24129680882</item>
      <item>ZAGREBAČKI HOLDING, društvo s ograničenom odgovornošću za javni prijevoz, opskrbu vodom, održavanje čistoće, putnička a, OIB 85584865987</item>
      <item>HRVATSKI ZAVOD ZA JAVNO ZDRAVSTVO, OIB 75297532041</item>
      <item>Robert Tafra, OIB 56936345049</item>
      <item>Ljubica Tafra Đokić, OIB 17080548073</item>
      <item>Fedra Grbić, OIB 59864008810</item>
    </izvorni_sadrzaj>
    <derivirana_varijabla naziv="DomainObject.Predmet.StrankaListFormatedOIB_1">
      <item>Fina Split, OIB 85821130368</item>
      <item>GRAD SPLIT, OIB 78755598868</item>
      <item>Hrvatski Telekom d.d., OIB 81793146560</item>
      <item>RH MINISTARSTVO FINANCIJA, OIB 18683136487 zastupanog po punomoćniku Županijsko državno odvjetništvo u Splitu</item>
      <item>FINANCIJSKA AGENCIJA, OIB 85821130368</item>
      <item>GS1 Croatia-Hrvatsko udruženje za automatsku identifikaciju, elektroničku razmjenu podataka i upravljanje poslovnim procesima, OIB 03365973101 zastupanog po punomoćniku Milan Vončina</item>
      <item>NOTES BIRO društvo s ograničenom odgovornošću za knjigovodstveno računovodstvene usluge, turistička agencija, OIB 24129680882</item>
      <item>ZAGREBAČKI HOLDING, društvo s ograničenom odgovornošću za javni prijevoz, opskrbu vodom, održavanje čistoće, putnička a, OIB 85584865987</item>
      <item>HRVATSKI ZAVOD ZA JAVNO ZDRAVSTVO, OIB 75297532041</item>
      <item>Robert Tafra, OIB 56936345049</item>
      <item>Ljubica Tafra Đokić, OIB 17080548073</item>
      <item>Fedra Grbić, OIB 59864008810</item>
    </derivirana_varijabla>
  </DomainObject.Predmet.StrankaListFormatedOIB>
  <DomainObject.Predmet.StrankaListFormatedWithAdress>
    <izvorni_sadrzaj>
      <item>Fina Split, Mažuran.šetalište 24b, 21000 Split</item>
      <item>GRAD SPLIT, Branimirova obala 17, 21000 Split</item>
      <item>Hrvatski Telekom d.d., Roberta Frangeša Mihanovića 9, 10000 Zagreb</item>
      <item>RH MINISTARSTVO FINANCIJA, Katančićeva 5, 10000 Zagreb zastupanog po punomoćniku Županijsko državno odvjetništvo u Splitu</item>
      <item>FINANCIJSKA AGENCIJA, Vrtni put 3, 10000 Zagreb</item>
      <item>GS1 Croatia-Hrvatsko udruženje za automatsku identifikaciju, elektroničku razmjenu podataka i upravljanje poslovnim procesima, Tuškanac 14, 10000 Zagreb zastupanog po punomoćniku Milan Vončina</item>
      <item>NOTES BIRO društvo s ograničenom odgovornošću za knjigovodstveno računovodstvene usluge, turistička agencija, Ulica Slobode 33, 21000 Split</item>
      <item>ZAGREBAČKI HOLDING, društvo s ograničenom odgovornošću za javni prijevoz, opskrbu vodom, održavanje čistoće, putnička a, Šubićeva 40/III, 10000 Zagreb</item>
      <item>HRVATSKI ZAVOD ZA JAVNO ZDRAVSTVO, Rockefellerova 7, 10000 Zagreb</item>
      <item>Robert Tafra, Ivana Meštrovića 68, 21000 Split</item>
      <item>Ljubica Tafra Đokić, Čiovska 8, 21000 Split</item>
      <item>Fedra Grbić, Čiovska 8, 21000 Split</item>
    </izvorni_sadrzaj>
    <derivirana_varijabla naziv="DomainObject.Predmet.StrankaListFormatedWithAdress_1">
      <item>Fina Split, Mažuran.šetalište 24b, 21000 Split</item>
      <item>GRAD SPLIT, Branimirova obala 17, 21000 Split</item>
      <item>Hrvatski Telekom d.d., Roberta Frangeša Mihanovića 9, 10000 Zagreb</item>
      <item>RH MINISTARSTVO FINANCIJA, Katančićeva 5, 10000 Zagreb zastupanog po punomoćniku Županijsko državno odvjetništvo u Splitu</item>
      <item>FINANCIJSKA AGENCIJA, Vrtni put 3, 10000 Zagreb</item>
      <item>GS1 Croatia-Hrvatsko udruženje za automatsku identifikaciju, elektroničku razmjenu podataka i upravljanje poslovnim procesima, Tuškanac 14, 10000 Zagreb zastupanog po punomoćniku Milan Vončina</item>
      <item>NOTES BIRO društvo s ograničenom odgovornošću za knjigovodstveno računovodstvene usluge, turistička agencija, Ulica Slobode 33, 21000 Split</item>
      <item>ZAGREBAČKI HOLDING, društvo s ograničenom odgovornošću za javni prijevoz, opskrbu vodom, održavanje čistoće, putnička a, Šubićeva 40/III, 10000 Zagreb</item>
      <item>HRVATSKI ZAVOD ZA JAVNO ZDRAVSTVO, Rockefellerova 7, 10000 Zagreb</item>
      <item>Robert Tafra, Ivana Meštrovića 68, 21000 Split</item>
      <item>Ljubica Tafra Đokić, Čiovska 8, 21000 Split</item>
      <item>Fedra Grbić, Čiovska 8, 21000 Split</item>
    </derivirana_varijabla>
  </DomainObject.Predmet.StrankaListFormatedWithAdress>
  <DomainObject.Predmet.StrankaListFormatedWithAdressOIB>
    <izvorni_sadrzaj>
      <item>Fina Split, OIB 85821130368, Mažuran.šetalište 24b, 21000 Split</item>
      <item>GRAD SPLIT, OIB 78755598868, Branimirova obala 17, 21000 Split</item>
      <item>Hrvatski Telekom d.d., OIB 81793146560, Roberta Frangeša Mihanovića 9, 10000 Zagreb</item>
      <item>RH MINISTARSTVO FINANCIJA, OIB 18683136487, Katančićeva 5, 10000 Zagreb zastupanog po punomoćniku Županijsko državno odvjetništvo u Splitu</item>
      <item>FINANCIJSKA AGENCIJA, OIB 85821130368, Vrtni put 3, 10000 Zagreb</item>
      <item>GS1 Croatia-Hrvatsko udruženje za automatsku identifikaciju, elektroničku razmjenu podataka i upravljanje poslovnim procesima, OIB 03365973101, Tuškanac 14, 10000 Zagreb zastupanog po punomoćniku Milan Vončina</item>
      <item>NOTES BIRO društvo s ograničenom odgovornošću za knjigovodstveno računovodstvene usluge, turistička agencija, OIB 24129680882, Ulica Slobode 33, 21000 Split</item>
      <item>ZAGREBAČKI HOLDING, društvo s ograničenom odgovornošću za javni prijevoz, opskrbu vodom, održavanje čistoće, putnička a, OIB 85584865987, Šubićeva 40/III, 10000 Zagreb</item>
      <item>HRVATSKI ZAVOD ZA JAVNO ZDRAVSTVO, OIB 75297532041, Rockefellerova 7, 10000 Zagreb</item>
      <item>Robert Tafra, OIB 56936345049, Ivana Meštrovića 68, 21000 Split</item>
      <item>Ljubica Tafra Đokić, OIB 17080548073, Čiovska 8, 21000 Split</item>
      <item>Fedra Grbić, OIB 59864008810, Čiovska 8, 21000 Split</item>
    </izvorni_sadrzaj>
    <derivirana_varijabla naziv="DomainObject.Predmet.StrankaListFormatedWithAdressOIB_1">
      <item>Fina Split, OIB 85821130368, Mažuran.šetalište 24b, 21000 Split</item>
      <item>GRAD SPLIT, OIB 78755598868, Branimirova obala 17, 21000 Split</item>
      <item>Hrvatski Telekom d.d., OIB 81793146560, Roberta Frangeša Mihanovića 9, 10000 Zagreb</item>
      <item>RH MINISTARSTVO FINANCIJA, OIB 18683136487, Katančićeva 5, 10000 Zagreb zastupanog po punomoćniku Županijsko državno odvjetništvo u Splitu</item>
      <item>FINANCIJSKA AGENCIJA, OIB 85821130368, Vrtni put 3, 10000 Zagreb</item>
      <item>GS1 Croatia-Hrvatsko udruženje za automatsku identifikaciju, elektroničku razmjenu podataka i upravljanje poslovnim procesima, OIB 03365973101, Tuškanac 14, 10000 Zagreb zastupanog po punomoćniku Milan Vončina</item>
      <item>NOTES BIRO društvo s ograničenom odgovornošću za knjigovodstveno računovodstvene usluge, turistička agencija, OIB 24129680882, Ulica Slobode 33, 21000 Split</item>
      <item>ZAGREBAČKI HOLDING, društvo s ograničenom odgovornošću za javni prijevoz, opskrbu vodom, održavanje čistoće, putnička a, OIB 85584865987, Šubićeva 40/III, 10000 Zagreb</item>
      <item>HRVATSKI ZAVOD ZA JAVNO ZDRAVSTVO, OIB 75297532041, Rockefellerova 7, 10000 Zagreb</item>
      <item>Robert Tafra, OIB 56936345049, Ivana Meštrovića 68, 21000 Split</item>
      <item>Ljubica Tafra Đokić, OIB 17080548073, Čiovska 8, 21000 Split</item>
      <item>Fedra Grbić, OIB 59864008810, Čiovska 8, 21000 Split</item>
    </derivirana_varijabla>
  </DomainObject.Predmet.StrankaListFormatedWithAdressOIB>
  <DomainObject.Predmet.StrankaListNazivFormated>
    <izvorni_sadrzaj>
      <item>Fina Split</item>
      <item>GRAD SPLIT</item>
      <item>Hrvatski Telekom d.d.</item>
      <item>RH MINISTARSTVO FINANCIJA</item>
      <item>FINANCIJSKA AGENCIJA</item>
      <item>GS1 Croatia-Hrvatsko udruženje za automatsku identifikaciju, elektroničku razmjenu podataka i upravljanje poslovnim procesima</item>
      <item>NOTES BIRO društvo s ograničenom odgovornošću za knjigovodstveno računovodstvene usluge, turistička agencija</item>
      <item>ZAGREBAČKI HOLDING, društvo s ograničenom odgovornošću za javni prijevoz, opskrbu vodom, održavanje čistoće, putnička a</item>
      <item>HRVATSKI ZAVOD ZA JAVNO ZDRAVSTVO</item>
      <item>Robert Tafra</item>
      <item>Ljubica Tafra Đokić</item>
      <item>Fedra Grbić</item>
    </izvorni_sadrzaj>
    <derivirana_varijabla naziv="DomainObject.Predmet.StrankaListNazivFormated_1">
      <item>Fina Split</item>
      <item>GRAD SPLIT</item>
      <item>Hrvatski Telekom d.d.</item>
      <item>RH MINISTARSTVO FINANCIJA</item>
      <item>FINANCIJSKA AGENCIJA</item>
      <item>GS1 Croatia-Hrvatsko udruženje za automatsku identifikaciju, elektroničku razmjenu podataka i upravljanje poslovnim procesima</item>
      <item>NOTES BIRO društvo s ograničenom odgovornošću za knjigovodstveno računovodstvene usluge, turistička agencija</item>
      <item>ZAGREBAČKI HOLDING, društvo s ograničenom odgovornošću za javni prijevoz, opskrbu vodom, održavanje čistoće, putnička a</item>
      <item>HRVATSKI ZAVOD ZA JAVNO ZDRAVSTVO</item>
      <item>Robert Tafra</item>
      <item>Ljubica Tafra Đokić</item>
      <item>Fedra Grbić</item>
    </derivirana_varijabla>
  </DomainObject.Predmet.StrankaListNazivFormated>
  <DomainObject.Predmet.StrankaListNazivFormatedOIB>
    <izvorni_sadrzaj>
      <item>Fina Split, OIB 85821130368</item>
      <item>GRAD SPLIT, OIB 78755598868</item>
      <item>Hrvatski Telekom d.d., OIB 81793146560</item>
      <item>RH MINISTARSTVO FINANCIJA, OIB 18683136487</item>
      <item>FINANCIJSKA AGENCIJA, OIB 85821130368</item>
      <item>GS1 Croatia-Hrvatsko udruženje za automatsku identifikaciju, elektroničku razmjenu podataka i upravljanje poslovnim procesima, OIB 03365973101</item>
      <item>NOTES BIRO društvo s ograničenom odgovornošću za knjigovodstveno računovodstvene usluge, turistička agencija, OIB 24129680882</item>
      <item>ZAGREBAČKI HOLDING, društvo s ograničenom odgovornošću za javni prijevoz, opskrbu vodom, održavanje čistoće, putnička a, OIB 85584865987</item>
      <item>HRVATSKI ZAVOD ZA JAVNO ZDRAVSTVO, OIB 75297532041</item>
      <item>Robert Tafra, OIB 56936345049</item>
      <item>Ljubica Tafra Đokić, OIB 17080548073</item>
      <item>Fedra Grbić, OIB 59864008810</item>
    </izvorni_sadrzaj>
    <derivirana_varijabla naziv="DomainObject.Predmet.StrankaListNazivFormatedOIB_1">
      <item>Fina Split, OIB 85821130368</item>
      <item>GRAD SPLIT, OIB 78755598868</item>
      <item>Hrvatski Telekom d.d., OIB 81793146560</item>
      <item>RH MINISTARSTVO FINANCIJA, OIB 18683136487</item>
      <item>FINANCIJSKA AGENCIJA, OIB 85821130368</item>
      <item>GS1 Croatia-Hrvatsko udruženje za automatsku identifikaciju, elektroničku razmjenu podataka i upravljanje poslovnim procesima, OIB 03365973101</item>
      <item>NOTES BIRO društvo s ograničenom odgovornošću za knjigovodstveno računovodstvene usluge, turistička agencija, OIB 24129680882</item>
      <item>ZAGREBAČKI HOLDING, društvo s ograničenom odgovornošću za javni prijevoz, opskrbu vodom, održavanje čistoće, putnička a, OIB 85584865987</item>
      <item>HRVATSKI ZAVOD ZA JAVNO ZDRAVSTVO, OIB 75297532041</item>
      <item>Robert Tafra, OIB 56936345049</item>
      <item>Ljubica Tafra Đokić, OIB 17080548073</item>
      <item>Fedra Grbić, OIB 59864008810</item>
    </derivirana_varijabla>
  </DomainObject.Predmet.StrankaListNazivFormatedOIB>
  <DomainObject.Predmet.ProtuStrankaListFormated>
    <izvorni_sadrzaj>
      <item>ORNO, društvo s ograničenom odgovornošću za trgovinu i promet nekretninama u stečaju</item>
    </izvorni_sadrzaj>
    <derivirana_varijabla naziv="DomainObject.Predmet.ProtuStrankaListFormated_1">
      <item>ORNO, društvo s ograničenom odgovornošću za trgovinu i promet nekretninama u stečaju</item>
    </derivirana_varijabla>
  </DomainObject.Predmet.ProtuStrankaListFormated>
  <DomainObject.Predmet.ProtuStrankaListFormatedOIB>
    <izvorni_sadrzaj>
      <item>ORNO, društvo s ograničenom odgovornošću za trgovinu i promet nekretninama u stečaju, OIB 55514972429</item>
    </izvorni_sadrzaj>
    <derivirana_varijabla naziv="DomainObject.Predmet.ProtuStrankaListFormatedOIB_1">
      <item>ORNO, društvo s ograničenom odgovornošću za trgovinu i promet nekretninama u stečaju, OIB 55514972429</item>
    </derivirana_varijabla>
  </DomainObject.Predmet.ProtuStrankaListFormatedOIB>
  <DomainObject.Predmet.ProtuStrankaListFormatedWithAdress>
    <izvorni_sadrzaj>
      <item>ORNO, društvo s ograničenom odgovornošću za trgovinu i promet nekretninama u stečaju, Sarajevska 48/a, 21000 Split</item>
    </izvorni_sadrzaj>
    <derivirana_varijabla naziv="DomainObject.Predmet.ProtuStrankaListFormatedWithAdress_1">
      <item>ORNO, društvo s ograničenom odgovornošću za trgovinu i promet nekretninama u stečaju, Sarajevska 48/a, 21000 Split</item>
    </derivirana_varijabla>
  </DomainObject.Predmet.ProtuStrankaListFormatedWithAdress>
  <DomainObject.Predmet.ProtuStrankaListFormatedWithAdressOIB>
    <izvorni_sadrzaj>
      <item>ORNO, društvo s ograničenom odgovornošću za trgovinu i promet nekretninama u stečaju, OIB 55514972429, Sarajevska 48/a, 21000 Split</item>
    </izvorni_sadrzaj>
    <derivirana_varijabla naziv="DomainObject.Predmet.ProtuStrankaListFormatedWithAdressOIB_1">
      <item>ORNO, društvo s ograničenom odgovornošću za trgovinu i promet nekretninama u stečaju, OIB 55514972429, Sarajevska 48/a, 21000 Split</item>
    </derivirana_varijabla>
  </DomainObject.Predmet.ProtuStrankaListFormatedWithAdressOIB>
  <DomainObject.Predmet.ProtuStrankaListNazivFormated>
    <izvorni_sadrzaj>
      <item>ORNO, društvo s ograničenom odgovornošću za trgovinu i promet nekretninama u stečaju</item>
    </izvorni_sadrzaj>
    <derivirana_varijabla naziv="DomainObject.Predmet.ProtuStrankaListNazivFormated_1">
      <item>ORNO, društvo s ograničenom odgovornošću za trgovinu i promet nekretninama u stečaju</item>
    </derivirana_varijabla>
  </DomainObject.Predmet.ProtuStrankaListNazivFormated>
  <DomainObject.Predmet.ProtuStrankaListNazivFormatedOIB>
    <izvorni_sadrzaj>
      <item>ORNO, društvo s ograničenom odgovornošću za trgovinu i promet nekretninama u stečaju, OIB 55514972429</item>
    </izvorni_sadrzaj>
    <derivirana_varijabla naziv="DomainObject.Predmet.ProtuStrankaListNazivFormatedOIB_1">
      <item>ORNO, društvo s ograničenom odgovornošću za trgovinu i promet nekretninama u stečaju, OIB 55514972429</item>
    </derivirana_varijabla>
  </DomainObject.Predmet.ProtuStrankaListNazivFormatedOIB>
  <DomainObject.Predmet.OstaliListFormated>
    <izvorni_sadrzaj>
      <item>ROBERTA TAFRA</item>
      <item>Anči Bašić</item>
      <item>Županijsko državno odvjetništvo u Splitu punomoćnik sudionika u postupku RH MINISTARSTVO FINANCIJA</item>
      <item>Milan Vončina punomoćnik sudionika u postupku GS1 Croatia-Hrvatsko udruženje za automatsku identifikaciju, elektroničku razmjenu podataka i upravljanje poslovnim procesima</item>
    </izvorni_sadrzaj>
    <derivirana_varijabla naziv="DomainObject.Predmet.OstaliListFormated_1">
      <item>ROBERTA TAFRA</item>
      <item>Anči Bašić</item>
      <item>Županijsko državno odvjetništvo u Splitu punomoćnik sudionika u postupku RH MINISTARSTVO FINANCIJA</item>
      <item>Milan Vončina punomoćnik sudionika u postupku GS1 Croatia-Hrvatsko udruženje za automatsku identifikaciju, elektroničku razmjenu podataka i upravljanje poslovnim procesima</item>
    </derivirana_varijabla>
  </DomainObject.Predmet.OstaliListFormated>
  <DomainObject.Predmet.OstaliListFormatedOIB>
    <izvorni_sadrzaj>
      <item>ROBERTA TAFRA, OIB 70009271441</item>
      <item>Anči Bašić, OIB 38874953663</item>
      <item>Županijsko državno odvjetništvo u Splitu punomoćnik sudionika u postupku RH MINISTARSTVO FINANCIJA</item>
      <item>Milan Vončina punomoćnik sudionika u postupku GS1 Croatia-Hrvatsko udruženje za automatsku identifikaciju, elektroničku razmjenu podataka i upravljanje poslovnim procesima</item>
    </izvorni_sadrzaj>
    <derivirana_varijabla naziv="DomainObject.Predmet.OstaliListFormatedOIB_1">
      <item>ROBERTA TAFRA, OIB 70009271441</item>
      <item>Anči Bašić, OIB 38874953663</item>
      <item>Županijsko državno odvjetništvo u Splitu punomoćnik sudionika u postupku RH MINISTARSTVO FINANCIJA</item>
      <item>Milan Vončina punomoćnik sudionika u postupku GS1 Croatia-Hrvatsko udruženje za automatsku identifikaciju, elektroničku razmjenu podataka i upravljanje poslovnim procesima</item>
    </derivirana_varijabla>
  </DomainObject.Predmet.OstaliListFormatedOIB>
  <DomainObject.Predmet.OstaliListFormatedWithAdress>
    <izvorni_sadrzaj>
      <item>ROBERTA TAFRA, Sukoišanska 14, 21000 Split</item>
      <item>Anči Bašić, Mažuranićevo Šetalište 35, 21000 Split</item>
      <item>Županijsko državno odvjetništvo u Splitu, Gundulićeva 29A, 21000 Split punomoćnik sudionika u postupku RH MINISTARSTVO FINANCIJA</item>
      <item>Milan Vončina, Preradovićeva 13, 10000 Zagreb punomoćnik sudionika u postupku GS1 Croatia-Hrvatsko udruženje za automatsku identifikaciju, elektroničku razmjenu podataka i upravljanje poslovnim procesima</item>
    </izvorni_sadrzaj>
    <derivirana_varijabla naziv="DomainObject.Predmet.OstaliListFormatedWithAdress_1">
      <item>ROBERTA TAFRA, Sukoišanska 14, 21000 Split</item>
      <item>Anči Bašić, Mažuranićevo Šetalište 35, 21000 Split</item>
      <item>Županijsko državno odvjetništvo u Splitu, Gundulićeva 29A, 21000 Split punomoćnik sudionika u postupku RH MINISTARSTVO FINANCIJA</item>
      <item>Milan Vončina, Preradovićeva 13, 10000 Zagreb punomoćnik sudionika u postupku GS1 Croatia-Hrvatsko udruženje za automatsku identifikaciju, elektroničku razmjenu podataka i upravljanje poslovnim procesima</item>
    </derivirana_varijabla>
  </DomainObject.Predmet.OstaliListFormatedWithAdress>
  <DomainObject.Predmet.OstaliListFormatedWithAdressOIB>
    <izvorni_sadrzaj>
      <item>ROBERTA TAFRA, OIB 70009271441, Sukoišanska 14, 21000 Split</item>
      <item>Anči Bašić, OIB 38874953663, Mažuranićevo Šetalište 35, 21000 Split</item>
      <item>Županijsko državno odvjetništvo u Splitu, Gundulićeva 29A, 21000 Split punomoćnik sudionika u postupku RH MINISTARSTVO FINANCIJA</item>
      <item>Milan Vončina, Preradovićeva 13, 10000 Zagreb punomoćnik sudionika u postupku GS1 Croatia-Hrvatsko udruženje za automatsku identifikaciju, elektroničku razmjenu podataka i upravljanje poslovnim procesima</item>
    </izvorni_sadrzaj>
    <derivirana_varijabla naziv="DomainObject.Predmet.OstaliListFormatedWithAdressOIB_1">
      <item>ROBERTA TAFRA, OIB 70009271441, Sukoišanska 14, 21000 Split</item>
      <item>Anči Bašić, OIB 38874953663, Mažuranićevo Šetalište 35, 21000 Split</item>
      <item>Županijsko državno odvjetništvo u Splitu, Gundulićeva 29A, 21000 Split punomoćnik sudionika u postupku RH MINISTARSTVO FINANCIJA</item>
      <item>Milan Vončina, Preradovićeva 13, 10000 Zagreb punomoćnik sudionika u postupku GS1 Croatia-Hrvatsko udruženje za automatsku identifikaciju, elektroničku razmjenu podataka i upravljanje poslovnim procesima</item>
    </derivirana_varijabla>
  </DomainObject.Predmet.OstaliListFormatedWithAdressOIB>
  <DomainObject.Predmet.OstaliListNazivFormated>
    <izvorni_sadrzaj>
      <item>ROBERTA TAFRA</item>
      <item>Anči Bašić</item>
      <item>Županijsko državno odvjetništvo u Splitu</item>
      <item>Milan Vončina</item>
    </izvorni_sadrzaj>
    <derivirana_varijabla naziv="DomainObject.Predmet.OstaliListNazivFormated_1">
      <item>ROBERTA TAFRA</item>
      <item>Anči Bašić</item>
      <item>Županijsko državno odvjetništvo u Splitu</item>
      <item>Milan Vončina</item>
    </derivirana_varijabla>
  </DomainObject.Predmet.OstaliListNazivFormated>
  <DomainObject.Predmet.OstaliListNazivFormatedOIB>
    <izvorni_sadrzaj>
      <item>ROBERTA TAFRA, OIB 70009271441</item>
      <item>Anči Bašić, OIB 38874953663</item>
      <item>Županijsko državno odvjetništvo u Splitu</item>
      <item>Milan Vončina</item>
    </izvorni_sadrzaj>
    <derivirana_varijabla naziv="DomainObject.Predmet.OstaliListNazivFormatedOIB_1">
      <item>ROBERTA TAFRA, OIB 70009271441</item>
      <item>Anči Bašić, OIB 38874953663</item>
      <item>Županijsko državno odvjetništvo u Splitu</item>
      <item>Milan Vončina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ORNO, društvo s ograničenom odgovornošću za trgovinu i promet nekretninama u stečaju</izvorni_sadrzaj>
    <derivirana_varijabla naziv="DomainObject.Predmet.ProtustrankaIDrugi_1">ORNO, društvo s ograničenom odgovornošću za trgovinu i promet nekretninama u stečaju</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ORNO, društvo s ograničenom odgovornošću za trgovinu i promet nekretninama u stečaju, OIB 55514972429, Sarajevska 48/a, 21000 Split</izvorni_sadrzaj>
    <derivirana_varijabla naziv="DomainObject.Predmet.ProtustrankaIDrugiAdressOIB_1">ORNO, društvo s ograničenom odgovornošću za trgovinu i promet nekretninama u stečaju, OIB 55514972429, Sarajevska 48/a,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ORNO, društvo s ograničenom odgovornošću za trgovinu i promet nekretninama u stečaju</item>
      <item>Fina Split</item>
      <item>ROBERTA TAFRA</item>
      <item>Anči Bašić</item>
      <item>GRAD SPLIT</item>
      <item>Hrvatski Telekom d.d.</item>
      <item>RH MINISTARSTVO FINANCIJA</item>
      <item>Županijsko državno odvjetništvo u Splitu</item>
      <item>FINANCIJSKA AGENCIJA</item>
      <item>GS1 Croatia-Hrvatsko udruženje za automatsku identifikaciju, elektroničku razmjenu podataka i upravljanje poslovnim procesima</item>
      <item>Milan Vončina</item>
      <item>NOTES BIRO društvo s ograničenom odgovornošću za knjigovodstveno računovodstvene usluge, turistička agencija</item>
      <item>ZAGREBAČKI HOLDING, društvo s ograničenom odgovornošću za javni prijevoz, opskrbu vodom, održavanje čistoće, putnička a</item>
      <item>HRVATSKI ZAVOD ZA JAVNO ZDRAVSTVO</item>
      <item>Robert Tafra</item>
      <item>Ljubica Tafra Đokić</item>
      <item>Fedra Grbić</item>
    </izvorni_sadrzaj>
    <derivirana_varijabla naziv="DomainObject.Predmet.SudioniciListNaziv_1">
      <item>ORNO, društvo s ograničenom odgovornošću za trgovinu i promet nekretninama u stečaju</item>
      <item>Fina Split</item>
      <item>ROBERTA TAFRA</item>
      <item>Anči Bašić</item>
      <item>GRAD SPLIT</item>
      <item>Hrvatski Telekom d.d.</item>
      <item>RH MINISTARSTVO FINANCIJA</item>
      <item>Županijsko državno odvjetništvo u Splitu</item>
      <item>FINANCIJSKA AGENCIJA</item>
      <item>GS1 Croatia-Hrvatsko udruženje za automatsku identifikaciju, elektroničku razmjenu podataka i upravljanje poslovnim procesima</item>
      <item>Milan Vončina</item>
      <item>NOTES BIRO društvo s ograničenom odgovornošću za knjigovodstveno računovodstvene usluge, turistička agencija</item>
      <item>ZAGREBAČKI HOLDING, društvo s ograničenom odgovornošću za javni prijevoz, opskrbu vodom, održavanje čistoće, putnička a</item>
      <item>HRVATSKI ZAVOD ZA JAVNO ZDRAVSTVO</item>
      <item>Robert Tafra</item>
      <item>Ljubica Tafra Đokić</item>
      <item>Fedra Grbić</item>
    </derivirana_varijabla>
  </DomainObject.Predmet.SudioniciListNaziv>
  <DomainObject.Predmet.SudioniciListAdressOIB>
    <izvorni_sadrzaj>
      <item>ORNO, društvo s ograničenom odgovornošću za trgovinu i promet nekretninama u stečaju, OIB 55514972429, Sarajevska 48/a,21000 Split</item>
      <item>Fina Split, OIB 85821130368, Mažuran.šetalište 24b,21000 Split</item>
      <item>ROBERTA TAFRA, OIB 70009271441, Sukoišanska 14,21000 Split</item>
      <item>Anči Bašić, OIB 38874953663, Mažuranićevo Šetalište 35,21000 Split</item>
      <item>GRAD SPLIT, OIB 78755598868, Branimirova obala 17,21000 Split</item>
      <item>Hrvatski Telekom d.d., OIB 81793146560, Roberta Frangeša Mihanovića 9,10000 Zagreb</item>
      <item>RH MINISTARSTVO FINANCIJA, OIB 18683136487, Katančićeva 5,10000 Zagreb</item>
      <item>Županijsko državno odvjetništvo u Splitu, Gundulićeva 29A,21000 Split</item>
      <item>FINANCIJSKA AGENCIJA, OIB 85821130368, Vrtni put 3,10000 Zagreb</item>
      <item>GS1 Croatia-Hrvatsko udruženje za automatsku identifikaciju, elektroničku razmjenu podataka i upravljanje poslovnim procesima, OIB 03365973101, Tuškanac 14,10000 Zagreb</item>
      <item>Milan Vončina, Preradovićeva 13,10000 Zagreb</item>
      <item>NOTES BIRO društvo s ograničenom odgovornošću za knjigovodstveno računovodstvene usluge, turistička agencija, OIB 24129680882, Ulica Slobode 33,21000 Split</item>
      <item>ZAGREBAČKI HOLDING, društvo s ograničenom odgovornošću za javni prijevoz, opskrbu vodom, održavanje čistoće, putnička a, OIB 85584865987, Šubićeva 40/III,10000 Zagreb</item>
      <item>HRVATSKI ZAVOD ZA JAVNO ZDRAVSTVO, OIB 75297532041, Rockefellerova 7,10000 Zagreb</item>
      <item>Robert Tafra, OIB 56936345049, Ivana Meštrovića 68,21000 Split</item>
      <item>Ljubica Tafra Đokić, OIB 17080548073, Čiovska 8,21000 Split</item>
      <item>Fedra Grbić, OIB 59864008810, Čiovska 8,21000 Split</item>
    </izvorni_sadrzaj>
    <derivirana_varijabla naziv="DomainObject.Predmet.SudioniciListAdressOIB_1">
      <item>ORNO, društvo s ograničenom odgovornošću za trgovinu i promet nekretninama u stečaju, OIB 55514972429, Sarajevska 48/a,21000 Split</item>
      <item>Fina Split, OIB 85821130368, Mažuran.šetalište 24b,21000 Split</item>
      <item>ROBERTA TAFRA, OIB 70009271441, Sukoišanska 14,21000 Split</item>
      <item>Anči Bašić, OIB 38874953663, Mažuranićevo Šetalište 35,21000 Split</item>
      <item>GRAD SPLIT, OIB 78755598868, Branimirova obala 17,21000 Split</item>
      <item>Hrvatski Telekom d.d., OIB 81793146560, Roberta Frangeša Mihanovića 9,10000 Zagreb</item>
      <item>RH MINISTARSTVO FINANCIJA, OIB 18683136487, Katančićeva 5,10000 Zagreb</item>
      <item>Županijsko državno odvjetništvo u Splitu, Gundulićeva 29A,21000 Split</item>
      <item>FINANCIJSKA AGENCIJA, OIB 85821130368, Vrtni put 3,10000 Zagreb</item>
      <item>GS1 Croatia-Hrvatsko udruženje za automatsku identifikaciju, elektroničku razmjenu podataka i upravljanje poslovnim procesima, OIB 03365973101, Tuškanac 14,10000 Zagreb</item>
      <item>Milan Vončina, Preradovićeva 13,10000 Zagreb</item>
      <item>NOTES BIRO društvo s ograničenom odgovornošću za knjigovodstveno računovodstvene usluge, turistička agencija, OIB 24129680882, Ulica Slobode 33,21000 Split</item>
      <item>ZAGREBAČKI HOLDING, društvo s ograničenom odgovornošću za javni prijevoz, opskrbu vodom, održavanje čistoće, putnička a, OIB 85584865987, Šubićeva 40/III,10000 Zagreb</item>
      <item>HRVATSKI ZAVOD ZA JAVNO ZDRAVSTVO, OIB 75297532041, Rockefellerova 7,10000 Zagreb</item>
      <item>Robert Tafra, OIB 56936345049, Ivana Meštrovića 68,21000 Split</item>
      <item>Ljubica Tafra Đokić, OIB 17080548073, Čiovska 8,21000 Split</item>
      <item>Fedra Grbić, OIB 59864008810, Čiovska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55514972429</item>
      <item>, OIB 85821130368</item>
      <item>, OIB 70009271441</item>
      <item>, OIB 38874953663</item>
      <item>, OIB 78755598868</item>
      <item>, OIB 81793146560</item>
      <item>, OIB 18683136487</item>
      <item>, OIB null</item>
      <item>, OIB 85821130368</item>
      <item>, OIB 03365973101</item>
      <item>, OIB null</item>
      <item>, OIB 24129680882</item>
      <item>, OIB 85584865987</item>
      <item>, OIB 75297532041</item>
      <item>, OIB 56936345049</item>
      <item>, OIB 17080548073</item>
      <item>, OIB 59864008810</item>
    </izvorni_sadrzaj>
    <derivirana_varijabla naziv="DomainObject.Predmet.SudioniciListNazivOIB_1">
      <item>, OIB 55514972429</item>
      <item>, OIB 85821130368</item>
      <item>, OIB 70009271441</item>
      <item>, OIB 38874953663</item>
      <item>, OIB 78755598868</item>
      <item>, OIB 81793146560</item>
      <item>, OIB 18683136487</item>
      <item>, OIB null</item>
      <item>, OIB 85821130368</item>
      <item>, OIB 03365973101</item>
      <item>, OIB null</item>
      <item>, OIB 24129680882</item>
      <item>, OIB 85584865987</item>
      <item>, OIB 75297532041</item>
      <item>, OIB 56936345049</item>
      <item>, OIB 17080548073</item>
      <item>, OIB 59864008810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3D07B1-4B3A-4D2C-A9D8-8C1290688C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636</properties:Words>
  <properties:Characters>3514</properties:Characters>
  <properties:Lines>95</properties:Lines>
  <properties:Paragraphs>35</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2016-11-23T12:44:00Z</dcterms:created>
  <dc:creator>Katarina Mikulić</dc:creator>
  <cp:lastModifiedBy>Katarina Mikulić</cp:lastModifiedBy>
  <cp:lastPrinted>2017-03-21T08:05:00Z</cp:lastPrinted>
  <dcterms:modified xmlns:xsi="http://www.w3.org/2001/XMLSchema-instance" xsi:type="dcterms:W3CDTF">2017-03-21T08:28:00Z</dcterms:modified>
  <cp:revision>26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