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b1b03" w14:paraId="9ab1b03" w:rsidRDefault="00E42439" w:rsidP="00E42439" w:rsidR="00E42439" w:rsidRPr="00E42439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E42439">
        <w:rPr>
          <w:noProof/>
          <w:sz w:val="20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color w:val="000000"/>
          <w:sz w:val="22"/>
          <w:szCs w:val="22"/>
        </w:rPr>
        <w:t xml:space="preserve">        </w:t>
      </w:r>
      <w:r w:rsidRPr="00E42439">
        <w:rPr>
          <w:b/>
          <w:sz w:val="20"/>
        </w:rPr>
        <w:t>REPUBLIKA HRVATSKA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  TRGOVAČKI SUD U SPLITU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STALNA SLUŽBA DUBROVNIK</w:t>
      </w:r>
    </w:p>
    <w:p w:rsidRDefault="00E42439" w:rsidP="00E42439" w:rsidR="00E42439" w:rsidRPr="00E42439">
      <w:pPr>
        <w:rPr>
          <w:b/>
          <w:sz w:val="22"/>
          <w:szCs w:val="22"/>
        </w:rPr>
      </w:pPr>
      <w:r w:rsidRPr="00E42439">
        <w:rPr>
          <w:b/>
          <w:sz w:val="20"/>
        </w:rPr>
        <w:t xml:space="preserve">   Dubrovnik, Dr. Ante Starčevića 23</w:t>
      </w:r>
    </w:p>
    <w:p w:rsidRDefault="001B12FD" w:rsidP="001B12FD" w:rsidR="001B12FD" w:rsidRPr="00017765">
      <w:pPr>
        <w:jc w:val="right"/>
        <w:rPr>
          <w:b/>
          <w:sz w:val="22"/>
          <w:szCs w:val="22"/>
        </w:rPr>
      </w:pPr>
      <w:r w:rsidRPr="00017765">
        <w:rPr>
          <w:b/>
          <w:sz w:val="22"/>
          <w:szCs w:val="22"/>
        </w:rPr>
        <w:t>Posl. br. 6-St.</w:t>
      </w:r>
      <w:r w:rsidR="00675A77" w:rsidRPr="00017765">
        <w:rPr>
          <w:b/>
          <w:sz w:val="22"/>
          <w:szCs w:val="22"/>
        </w:rPr>
        <w:t>5</w:t>
      </w:r>
      <w:r w:rsidR="00EE51F2" w:rsidRPr="00017765">
        <w:rPr>
          <w:b/>
          <w:sz w:val="22"/>
          <w:szCs w:val="22"/>
        </w:rPr>
        <w:t>70</w:t>
      </w:r>
      <w:r w:rsidRPr="00017765">
        <w:rPr>
          <w:b/>
          <w:sz w:val="22"/>
          <w:szCs w:val="22"/>
        </w:rPr>
        <w:t>/</w:t>
      </w:r>
      <w:r w:rsidR="00EE51F2" w:rsidRPr="00017765">
        <w:rPr>
          <w:b/>
          <w:sz w:val="22"/>
          <w:szCs w:val="22"/>
        </w:rPr>
        <w:t>2011</w:t>
      </w:r>
      <w:r w:rsidRPr="00017765">
        <w:rPr>
          <w:b/>
          <w:sz w:val="22"/>
          <w:szCs w:val="22"/>
        </w:rPr>
        <w:t>-</w:t>
      </w:r>
      <w:r w:rsidR="007179A8">
        <w:rPr>
          <w:b/>
          <w:sz w:val="22"/>
          <w:szCs w:val="22"/>
        </w:rPr>
        <w:t>453</w:t>
      </w:r>
      <w:r w:rsidRPr="00017765">
        <w:rPr>
          <w:b/>
          <w:sz w:val="22"/>
          <w:szCs w:val="22"/>
        </w:rPr>
        <w:t xml:space="preserve"> </w:t>
      </w:r>
    </w:p>
    <w:p w:rsidRDefault="001B12FD" w:rsidR="001B12FD">
      <w:pPr>
        <w:pStyle w:val="Naslov2"/>
        <w:rPr>
          <w:sz w:val="16"/>
          <w:szCs w:val="16"/>
        </w:rPr>
      </w:pPr>
    </w:p>
    <w:p w:rsidRDefault="00F71E72" w:rsidP="00F71E72" w:rsidR="00F71E72" w:rsidRPr="00F71E72">
      <w:pPr>
        <w:jc w:val="center"/>
        <w:rPr>
          <w:b/>
        </w:rPr>
      </w:pPr>
      <w:r w:rsidRPr="00F71E72">
        <w:rPr>
          <w:b/>
        </w:rPr>
        <w:t>R E P U B L I K A   H R V A T S K A</w:t>
      </w:r>
    </w:p>
    <w:p w:rsidRDefault="00504112" w:rsidR="00504112" w:rsidRPr="003A42FF">
      <w:pPr>
        <w:pStyle w:val="Naslov2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Z A K L J U Č A K</w:t>
      </w:r>
    </w:p>
    <w:p w:rsidRDefault="007111F3" w:rsidR="007111F3" w:rsidRPr="001B12FD">
      <w:pPr>
        <w:jc w:val="center"/>
        <w:rPr>
          <w:b/>
          <w:sz w:val="22"/>
          <w:szCs w:val="22"/>
        </w:rPr>
      </w:pPr>
    </w:p>
    <w:p w:rsidRDefault="007111F3" w:rsidP="00485C97" w:rsidR="007111F3" w:rsidRPr="001B12FD">
      <w:pPr>
        <w:pStyle w:val="Tijeloteksta"/>
        <w:rPr>
          <w:sz w:val="22"/>
          <w:szCs w:val="22"/>
        </w:rPr>
      </w:pPr>
      <w:r w:rsidRPr="001B12FD">
        <w:rPr>
          <w:sz w:val="22"/>
          <w:szCs w:val="22"/>
        </w:rPr>
        <w:tab/>
      </w:r>
      <w:r w:rsidR="005944C3" w:rsidRPr="006604E9">
        <w:rPr>
          <w:sz w:val="22"/>
          <w:szCs w:val="22"/>
        </w:rPr>
        <w:t xml:space="preserve">Trgovački sud u </w:t>
      </w:r>
      <w:r w:rsidR="005944C3">
        <w:rPr>
          <w:sz w:val="22"/>
          <w:szCs w:val="22"/>
        </w:rPr>
        <w:t xml:space="preserve">Splitu, Stalna služba u Dubrovniku, </w:t>
      </w:r>
      <w:r w:rsidR="005944C3" w:rsidRPr="006604E9">
        <w:rPr>
          <w:sz w:val="22"/>
          <w:szCs w:val="22"/>
        </w:rPr>
        <w:t xml:space="preserve">po sucu tog suda Srđanu Gavraniću kao stečajnom sucu u stečajnom postupku nad dužnikom </w:t>
      </w:r>
      <w:r w:rsidR="00EE51F2" w:rsidRPr="0031304F">
        <w:rPr>
          <w:sz w:val="22"/>
          <w:szCs w:val="22"/>
        </w:rPr>
        <w:t>INTERŠPED međunarodna i unutarnja špedicija d.o.o. „u stečaju“, Ploče, Trg kralja Tomislava 22/II, MBS: 060020608, OIB: 86168784662, zastupano po stečajnom upravitelju Ivanki Sušić iz Dubrovnika</w:t>
      </w:r>
      <w:r w:rsidR="005944C3" w:rsidRPr="006604E9">
        <w:rPr>
          <w:sz w:val="22"/>
          <w:szCs w:val="22"/>
        </w:rPr>
        <w:t xml:space="preserve">, </w:t>
      </w:r>
      <w:r w:rsidR="00E0183C" w:rsidRPr="001B12FD">
        <w:rPr>
          <w:sz w:val="22"/>
          <w:szCs w:val="22"/>
        </w:rPr>
        <w:t>na temelj</w:t>
      </w:r>
      <w:r w:rsidR="006B1D6F" w:rsidRPr="001B12FD">
        <w:rPr>
          <w:sz w:val="22"/>
          <w:szCs w:val="22"/>
        </w:rPr>
        <w:t>u</w:t>
      </w:r>
      <w:r w:rsidR="00E0183C" w:rsidRPr="001B12FD">
        <w:rPr>
          <w:sz w:val="22"/>
          <w:szCs w:val="22"/>
        </w:rPr>
        <w:t xml:space="preserve"> čl. 101. </w:t>
      </w:r>
      <w:r w:rsidR="001B12FD" w:rsidRPr="001B12FD">
        <w:rPr>
          <w:sz w:val="22"/>
          <w:szCs w:val="22"/>
        </w:rPr>
        <w:t xml:space="preserve">Ovršnog zakona </w:t>
      </w:r>
      <w:r w:rsidR="004B2B47" w:rsidRPr="008B5AF1">
        <w:rPr>
          <w:sz w:val="22"/>
          <w:szCs w:val="22"/>
        </w:rPr>
        <w:t>(NN 57/96, 29/99, 42/00, 173/03</w:t>
      </w:r>
      <w:r w:rsidR="004B2B47">
        <w:rPr>
          <w:sz w:val="22"/>
          <w:szCs w:val="22"/>
        </w:rPr>
        <w:t>, 194/03, 151/04, 88/05, 121/05,</w:t>
      </w:r>
      <w:r w:rsidR="004B2B47" w:rsidRPr="008B5AF1">
        <w:rPr>
          <w:sz w:val="22"/>
          <w:szCs w:val="22"/>
        </w:rPr>
        <w:t xml:space="preserve"> 67/08,</w:t>
      </w:r>
      <w:r w:rsidR="004B2B47">
        <w:rPr>
          <w:sz w:val="22"/>
          <w:szCs w:val="22"/>
        </w:rPr>
        <w:t xml:space="preserve"> 139/10, 77/11, 125/11, 70/12, </w:t>
      </w:r>
      <w:r w:rsidR="001B12FD" w:rsidRPr="001B12FD">
        <w:rPr>
          <w:sz w:val="22"/>
          <w:szCs w:val="22"/>
        </w:rPr>
        <w:t>dalje u tekstu: OZ),</w:t>
      </w:r>
      <w:r w:rsidR="00E0183C" w:rsidRPr="001B12FD">
        <w:rPr>
          <w:sz w:val="22"/>
          <w:szCs w:val="22"/>
        </w:rPr>
        <w:t xml:space="preserve"> </w:t>
      </w:r>
      <w:r w:rsidR="00775B75" w:rsidRPr="00504112">
        <w:rPr>
          <w:sz w:val="22"/>
          <w:szCs w:val="22"/>
        </w:rPr>
        <w:t xml:space="preserve">dana </w:t>
      </w:r>
      <w:r w:rsidR="007179A8">
        <w:rPr>
          <w:sz w:val="22"/>
          <w:szCs w:val="22"/>
        </w:rPr>
        <w:t>11. travnja</w:t>
      </w:r>
      <w:r w:rsidR="00485C97" w:rsidRPr="003A42FF">
        <w:rPr>
          <w:sz w:val="22"/>
          <w:szCs w:val="22"/>
        </w:rPr>
        <w:t xml:space="preserve"> 20</w:t>
      </w:r>
      <w:r w:rsidR="001B12FD" w:rsidRPr="003A42FF">
        <w:rPr>
          <w:sz w:val="22"/>
          <w:szCs w:val="22"/>
        </w:rPr>
        <w:t>1</w:t>
      </w:r>
      <w:r w:rsidR="00E42439">
        <w:rPr>
          <w:sz w:val="22"/>
          <w:szCs w:val="22"/>
        </w:rPr>
        <w:t>6</w:t>
      </w:r>
      <w:r w:rsidR="00485C97"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="00485C97" w:rsidRPr="001B12FD">
        <w:rPr>
          <w:sz w:val="22"/>
          <w:szCs w:val="22"/>
        </w:rPr>
        <w:t xml:space="preserve">godine </w:t>
      </w:r>
    </w:p>
    <w:p w:rsidRDefault="00485C97" w:rsidP="00485C97" w:rsidR="00485C97" w:rsidRPr="005B23C5">
      <w:pPr>
        <w:pStyle w:val="Tijeloteksta"/>
        <w:rPr>
          <w:sz w:val="16"/>
          <w:szCs w:val="16"/>
        </w:rPr>
      </w:pPr>
    </w:p>
    <w:p w:rsidRDefault="001B12FD" w:rsidP="00485C97" w:rsidR="001B12FD" w:rsidRPr="005B23C5">
      <w:pPr>
        <w:pStyle w:val="Tijeloteksta"/>
        <w:rPr>
          <w:sz w:val="16"/>
          <w:szCs w:val="16"/>
        </w:rPr>
      </w:pPr>
    </w:p>
    <w:p w:rsidRDefault="00E0183C" w:rsidR="007111F3" w:rsidRPr="001B12FD">
      <w:pPr>
        <w:jc w:val="center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 xml:space="preserve">z a k l j u č i o </w:t>
      </w:r>
      <w:r w:rsidR="007111F3" w:rsidRPr="001B12FD">
        <w:rPr>
          <w:b/>
          <w:sz w:val="22"/>
          <w:szCs w:val="22"/>
        </w:rPr>
        <w:t xml:space="preserve">   j e</w:t>
      </w:r>
    </w:p>
    <w:p w:rsidRDefault="007111F3" w:rsidR="007111F3" w:rsidRPr="001B12FD">
      <w:pPr>
        <w:jc w:val="center"/>
        <w:rPr>
          <w:b/>
          <w:sz w:val="22"/>
          <w:szCs w:val="22"/>
        </w:rPr>
      </w:pPr>
    </w:p>
    <w:p w:rsidRDefault="007111F3" w:rsidP="005944C3" w:rsidR="005944C3" w:rsidRPr="001B4C54">
      <w:pPr>
        <w:jc w:val="both"/>
        <w:rPr>
          <w:sz w:val="22"/>
          <w:szCs w:val="22"/>
        </w:rPr>
      </w:pPr>
      <w:r w:rsidRPr="001B12FD">
        <w:rPr>
          <w:b/>
          <w:sz w:val="22"/>
          <w:szCs w:val="22"/>
        </w:rPr>
        <w:t>I</w:t>
      </w:r>
      <w:r w:rsidR="001B12FD" w:rsidRPr="001B12FD">
        <w:rPr>
          <w:b/>
          <w:sz w:val="22"/>
          <w:szCs w:val="22"/>
        </w:rPr>
        <w:t>.</w:t>
      </w:r>
      <w:r w:rsidRPr="001B12FD">
        <w:rPr>
          <w:b/>
          <w:sz w:val="22"/>
          <w:szCs w:val="22"/>
        </w:rPr>
        <w:tab/>
      </w:r>
      <w:r w:rsidR="0077066C" w:rsidRPr="0077066C">
        <w:rPr>
          <w:sz w:val="22"/>
          <w:szCs w:val="22"/>
        </w:rPr>
        <w:t>Imovina</w:t>
      </w:r>
      <w:r w:rsidR="00A669E6" w:rsidRPr="0077066C">
        <w:rPr>
          <w:sz w:val="22"/>
          <w:szCs w:val="22"/>
        </w:rPr>
        <w:t xml:space="preserve"> kao</w:t>
      </w:r>
      <w:r w:rsidR="00A669E6" w:rsidRPr="001B12FD">
        <w:rPr>
          <w:sz w:val="22"/>
          <w:szCs w:val="22"/>
        </w:rPr>
        <w:t xml:space="preserve"> vlasništvo stečajnog dužnika</w:t>
      </w:r>
      <w:r w:rsidR="005944C3" w:rsidRPr="005944C3">
        <w:rPr>
          <w:sz w:val="22"/>
          <w:szCs w:val="22"/>
        </w:rPr>
        <w:t xml:space="preserve"> </w:t>
      </w:r>
      <w:r w:rsidR="005944C3" w:rsidRPr="001B4C54">
        <w:rPr>
          <w:sz w:val="22"/>
          <w:szCs w:val="22"/>
        </w:rPr>
        <w:t>oznake</w:t>
      </w:r>
      <w:r w:rsidR="00BB7D25">
        <w:rPr>
          <w:sz w:val="22"/>
          <w:szCs w:val="22"/>
        </w:rPr>
        <w:t xml:space="preserve"> katastarske čest.</w:t>
      </w:r>
      <w:r w:rsidR="005944C3" w:rsidRPr="001B4C54">
        <w:rPr>
          <w:sz w:val="22"/>
          <w:szCs w:val="22"/>
        </w:rPr>
        <w:t xml:space="preserve">: </w:t>
      </w:r>
    </w:p>
    <w:p w:rsidRDefault="007179A8" w:rsidP="00E42439" w:rsidR="00E42439" w:rsidRPr="00E42439">
      <w:pPr>
        <w:ind w:left="705"/>
        <w:jc w:val="both"/>
        <w:rPr>
          <w:sz w:val="22"/>
          <w:szCs w:val="22"/>
        </w:rPr>
      </w:pPr>
      <w:r w:rsidRPr="007179A8">
        <w:rPr>
          <w:sz w:val="22"/>
          <w:szCs w:val="22"/>
        </w:rPr>
        <w:t>- 4559/120 zemljište sa zgradom (P+2 u površini od 2625 m2) Trg kralja Tomislava 22-23 u Pločama površine 875 m2, etaža 185/2625, poslovni prostor broj 1 kao samostalna uporabna cjelina koja se sastoji od devet prostorija i hodnika, ukupne površine 185 m2, na II katu u ulici Trg kralja Tomislava 22, označeno žutom bojom u tlocrtu, kao E-II izgrađenoj na č.z. 4559/120 K.O. KOMIN – STARI, z.ul. 1893, poduložak 2</w:t>
      </w:r>
      <w:r w:rsidR="00E42439">
        <w:rPr>
          <w:sz w:val="22"/>
          <w:szCs w:val="22"/>
        </w:rPr>
        <w:t>,</w:t>
      </w:r>
    </w:p>
    <w:p w:rsidRDefault="0077066C" w:rsidP="00AA5281" w:rsidR="00AA5281">
      <w:pPr>
        <w:ind w:left="705"/>
        <w:jc w:val="both"/>
        <w:rPr>
          <w:sz w:val="22"/>
          <w:szCs w:val="22"/>
        </w:rPr>
      </w:pPr>
      <w:r>
        <w:tab/>
      </w:r>
      <w:r w:rsidR="00672242" w:rsidRPr="001B12FD">
        <w:t>predaj</w:t>
      </w:r>
      <w:r w:rsidR="001B12FD" w:rsidRPr="001B12FD">
        <w:t>u</w:t>
      </w:r>
      <w:r w:rsidR="00672242" w:rsidRPr="001B12FD">
        <w:t xml:space="preserve"> se kupcu</w:t>
      </w:r>
      <w:r w:rsidR="00DE4D06">
        <w:t>:</w:t>
      </w:r>
      <w:r w:rsidR="00672242" w:rsidRPr="001B12FD">
        <w:t xml:space="preserve"> </w:t>
      </w:r>
      <w:r w:rsidR="00FB2E9E" w:rsidRPr="00FB2E9E">
        <w:rPr>
          <w:sz w:val="22"/>
          <w:szCs w:val="22"/>
        </w:rPr>
        <w:t>OTP banka Hrvatska d.d., Zadar, Domovinskog rata 3, OIB: 52508873833</w:t>
      </w:r>
      <w:r w:rsidR="00AA5281">
        <w:rPr>
          <w:sz w:val="22"/>
          <w:szCs w:val="22"/>
        </w:rPr>
        <w:t>.</w:t>
      </w:r>
    </w:p>
    <w:p w:rsidRDefault="00A669E6" w:rsidP="00AA5281" w:rsidR="004A49B4" w:rsidRPr="005B23C5">
      <w:pPr>
        <w:tabs>
          <w:tab w:pos="709" w:val="num"/>
        </w:tabs>
        <w:ind w:hanging="709" w:left="709"/>
        <w:jc w:val="both"/>
        <w:rPr>
          <w:sz w:val="16"/>
          <w:szCs w:val="16"/>
        </w:rPr>
      </w:pPr>
      <w:r w:rsidRPr="005B23C5">
        <w:rPr>
          <w:sz w:val="16"/>
          <w:szCs w:val="16"/>
        </w:rPr>
        <w:t xml:space="preserve"> </w:t>
      </w:r>
    </w:p>
    <w:p w:rsidRDefault="00A669E6" w:rsidP="002104C6" w:rsidR="005944C3">
      <w:pPr>
        <w:ind w:hanging="720" w:left="720"/>
        <w:jc w:val="both"/>
        <w:rPr>
          <w:sz w:val="22"/>
          <w:szCs w:val="22"/>
        </w:rPr>
      </w:pPr>
      <w:r w:rsidRPr="001B12FD">
        <w:rPr>
          <w:b/>
          <w:sz w:val="22"/>
          <w:szCs w:val="22"/>
        </w:rPr>
        <w:t>II</w:t>
      </w:r>
      <w:r w:rsidR="001B12FD" w:rsidRPr="001B12FD">
        <w:rPr>
          <w:b/>
          <w:sz w:val="22"/>
          <w:szCs w:val="22"/>
        </w:rPr>
        <w:t>.</w:t>
      </w:r>
      <w:r w:rsidR="00101CED" w:rsidRPr="001B12FD">
        <w:rPr>
          <w:b/>
          <w:sz w:val="22"/>
          <w:szCs w:val="22"/>
        </w:rPr>
        <w:tab/>
      </w:r>
      <w:r w:rsidR="005944C3">
        <w:rPr>
          <w:sz w:val="22"/>
          <w:szCs w:val="22"/>
        </w:rPr>
        <w:t>Određuje se upis:</w:t>
      </w:r>
    </w:p>
    <w:p w:rsidRDefault="00A72ACB" w:rsidP="00BF3D95" w:rsidR="00BF3D95" w:rsidRPr="00BF3D95">
      <w:pPr>
        <w:ind w:left="705"/>
        <w:jc w:val="both"/>
        <w:rPr>
          <w:sz w:val="22"/>
          <w:szCs w:val="22"/>
        </w:rPr>
      </w:pPr>
      <w:r w:rsidRPr="00A72ACB">
        <w:rPr>
          <w:sz w:val="22"/>
          <w:szCs w:val="22"/>
        </w:rPr>
        <w:t>4559/120 zemljište sa zgradom (P+2 u površini od 2625 m2) Trg kralja Tomislava 22-23 u Pločama površine 875 m2, etaža 185/2625, poslovni prostor broj 1 kao samostalna uporabna cjelina koja se sastoji od devet prostorija i hodnika, ukupne površine 185 m2, na II katu u ulici Trg kralja Tomislava 22, označeno žutom bojom u tlocrtu, kao E-II izgrađenoj na č.z. 4559/120 K.O. KOMIN – STARI, z.ul. 1893, poduložak 2</w:t>
      </w:r>
      <w:r w:rsidR="00BF3D95" w:rsidRPr="00BF3D95">
        <w:rPr>
          <w:sz w:val="22"/>
          <w:szCs w:val="22"/>
        </w:rPr>
        <w:t>,</w:t>
      </w:r>
    </w:p>
    <w:p w:rsidRDefault="005944C3" w:rsidP="00AA5281" w:rsidR="00DE4D06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>na ime</w:t>
      </w:r>
      <w:r w:rsidR="00DE4D06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="00FB2E9E" w:rsidRPr="00FB2E9E">
        <w:rPr>
          <w:sz w:val="22"/>
          <w:szCs w:val="22"/>
        </w:rPr>
        <w:t>OTP banka Hrvatska d.d., Zadar, Domovinskog rata 3, OIB: 52508873833</w:t>
      </w:r>
      <w:r w:rsidR="00AA5281">
        <w:rPr>
          <w:sz w:val="22"/>
          <w:szCs w:val="22"/>
        </w:rPr>
        <w:t>,</w:t>
      </w:r>
    </w:p>
    <w:p w:rsidRDefault="0013030F" w:rsidP="00AA5281" w:rsidR="00101CED" w:rsidRPr="001B12FD">
      <w:pPr>
        <w:ind w:left="705"/>
        <w:jc w:val="both"/>
        <w:rPr>
          <w:sz w:val="22"/>
          <w:szCs w:val="22"/>
        </w:rPr>
      </w:pPr>
      <w:r w:rsidRPr="001B12FD">
        <w:rPr>
          <w:sz w:val="22"/>
          <w:szCs w:val="22"/>
        </w:rPr>
        <w:t>uz istovremeno brisanje</w:t>
      </w:r>
      <w:r w:rsidR="006B1D6F" w:rsidRPr="001B12FD">
        <w:rPr>
          <w:sz w:val="22"/>
          <w:szCs w:val="22"/>
        </w:rPr>
        <w:t xml:space="preserve"> na</w:t>
      </w:r>
      <w:r w:rsidRPr="001B12FD">
        <w:rPr>
          <w:sz w:val="22"/>
          <w:szCs w:val="22"/>
        </w:rPr>
        <w:t xml:space="preserve"> </w:t>
      </w:r>
      <w:r w:rsidR="006B1D6F" w:rsidRPr="001B12FD">
        <w:rPr>
          <w:sz w:val="22"/>
          <w:szCs w:val="22"/>
        </w:rPr>
        <w:t xml:space="preserve">istim nekretninama </w:t>
      </w:r>
      <w:r w:rsidRPr="001B12FD">
        <w:rPr>
          <w:sz w:val="22"/>
          <w:szCs w:val="22"/>
        </w:rPr>
        <w:t xml:space="preserve">u tom dijelu svih upisa prava vlasništva </w:t>
      </w:r>
      <w:r w:rsidR="00A669E6" w:rsidRPr="001B12FD">
        <w:rPr>
          <w:sz w:val="22"/>
          <w:szCs w:val="22"/>
        </w:rPr>
        <w:t xml:space="preserve">i tereta </w:t>
      </w:r>
      <w:r w:rsidR="006B1D6F" w:rsidRPr="001B12FD">
        <w:rPr>
          <w:sz w:val="22"/>
          <w:szCs w:val="22"/>
        </w:rPr>
        <w:t>na</w:t>
      </w:r>
      <w:r w:rsidRPr="001B12FD">
        <w:rPr>
          <w:sz w:val="22"/>
          <w:szCs w:val="22"/>
        </w:rPr>
        <w:t xml:space="preserve"> nekretninama</w:t>
      </w:r>
      <w:r w:rsidR="006B1D6F" w:rsidRPr="001B12FD">
        <w:rPr>
          <w:sz w:val="22"/>
          <w:szCs w:val="22"/>
        </w:rPr>
        <w:t xml:space="preserve"> koji prestaju prodajom</w:t>
      </w:r>
      <w:r w:rsidR="00101CED" w:rsidRPr="001B12FD">
        <w:rPr>
          <w:sz w:val="22"/>
          <w:szCs w:val="22"/>
        </w:rPr>
        <w:t>.</w:t>
      </w:r>
    </w:p>
    <w:p w:rsidRDefault="006B1D6F" w:rsidP="00101CED" w:rsidR="006B1D6F" w:rsidRPr="001B12FD">
      <w:pPr>
        <w:jc w:val="both"/>
        <w:rPr>
          <w:sz w:val="22"/>
          <w:szCs w:val="22"/>
        </w:rPr>
      </w:pPr>
    </w:p>
    <w:p w:rsidRDefault="006B1D6F" w:rsidP="006B1D6F" w:rsidR="006B1D6F" w:rsidRPr="001B12FD">
      <w:pPr>
        <w:jc w:val="center"/>
        <w:rPr>
          <w:sz w:val="22"/>
          <w:szCs w:val="22"/>
        </w:rPr>
      </w:pPr>
      <w:r w:rsidRPr="001B12FD">
        <w:rPr>
          <w:b/>
          <w:sz w:val="22"/>
          <w:szCs w:val="22"/>
        </w:rPr>
        <w:t>Obrazloženje</w:t>
      </w:r>
    </w:p>
    <w:p w:rsidRDefault="006B1D6F" w:rsidP="006B1D6F" w:rsidR="006B1D6F" w:rsidRPr="001B12FD">
      <w:pPr>
        <w:jc w:val="center"/>
        <w:rPr>
          <w:sz w:val="22"/>
          <w:szCs w:val="22"/>
        </w:rPr>
      </w:pPr>
    </w:p>
    <w:p w:rsidRDefault="006B1D6F" w:rsidP="006B1D6F" w:rsidR="006B1D6F" w:rsidRPr="001B12FD">
      <w:pPr>
        <w:jc w:val="both"/>
        <w:rPr>
          <w:sz w:val="22"/>
          <w:szCs w:val="22"/>
        </w:rPr>
      </w:pPr>
      <w:r w:rsidRPr="001B12FD">
        <w:rPr>
          <w:sz w:val="22"/>
          <w:szCs w:val="22"/>
        </w:rPr>
        <w:tab/>
        <w:t xml:space="preserve">Nakon što je kupac </w:t>
      </w:r>
      <w:r w:rsidR="00E70951">
        <w:rPr>
          <w:sz w:val="22"/>
          <w:szCs w:val="22"/>
        </w:rPr>
        <w:t xml:space="preserve">OTP banka Hrvatska d.d., Zadar </w:t>
      </w:r>
      <w:r w:rsidRPr="001B12FD">
        <w:rPr>
          <w:sz w:val="22"/>
          <w:szCs w:val="22"/>
        </w:rPr>
        <w:t>postupi</w:t>
      </w:r>
      <w:r w:rsidR="005B23C5">
        <w:rPr>
          <w:sz w:val="22"/>
          <w:szCs w:val="22"/>
        </w:rPr>
        <w:t>l</w:t>
      </w:r>
      <w:r w:rsidR="00BF3D95">
        <w:rPr>
          <w:sz w:val="22"/>
          <w:szCs w:val="22"/>
        </w:rPr>
        <w:t>o</w:t>
      </w:r>
      <w:r w:rsidRPr="001B12FD">
        <w:rPr>
          <w:sz w:val="22"/>
          <w:szCs w:val="22"/>
        </w:rPr>
        <w:t xml:space="preserve"> po rješenju ovog suda posl. br. </w:t>
      </w:r>
      <w:r w:rsidR="00C94B4D" w:rsidRPr="001B12FD">
        <w:rPr>
          <w:sz w:val="22"/>
          <w:szCs w:val="22"/>
        </w:rPr>
        <w:t>St-</w:t>
      </w:r>
      <w:r w:rsidR="00C94B4D">
        <w:rPr>
          <w:sz w:val="22"/>
          <w:szCs w:val="22"/>
        </w:rPr>
        <w:t>5</w:t>
      </w:r>
      <w:r w:rsidR="00BB7D25">
        <w:rPr>
          <w:sz w:val="22"/>
          <w:szCs w:val="22"/>
        </w:rPr>
        <w:t>70</w:t>
      </w:r>
      <w:r w:rsidR="00C94B4D" w:rsidRPr="001B12FD">
        <w:rPr>
          <w:sz w:val="22"/>
          <w:szCs w:val="22"/>
        </w:rPr>
        <w:t>/</w:t>
      </w:r>
      <w:r w:rsidR="00BB7D25">
        <w:rPr>
          <w:sz w:val="22"/>
          <w:szCs w:val="22"/>
        </w:rPr>
        <w:t>20</w:t>
      </w:r>
      <w:r w:rsidR="00C94B4D" w:rsidRPr="001B12FD">
        <w:rPr>
          <w:sz w:val="22"/>
          <w:szCs w:val="22"/>
        </w:rPr>
        <w:t>1</w:t>
      </w:r>
      <w:r w:rsidR="00C94B4D">
        <w:rPr>
          <w:sz w:val="22"/>
          <w:szCs w:val="22"/>
        </w:rPr>
        <w:t>1</w:t>
      </w:r>
      <w:r w:rsidR="00C94B4D" w:rsidRPr="001B12FD">
        <w:rPr>
          <w:sz w:val="22"/>
          <w:szCs w:val="22"/>
        </w:rPr>
        <w:t>-</w:t>
      </w:r>
      <w:r w:rsidR="00DE4D06">
        <w:rPr>
          <w:sz w:val="22"/>
          <w:szCs w:val="22"/>
        </w:rPr>
        <w:t>4</w:t>
      </w:r>
      <w:r w:rsidR="00E70951">
        <w:rPr>
          <w:sz w:val="22"/>
          <w:szCs w:val="22"/>
        </w:rPr>
        <w:t>46</w:t>
      </w:r>
      <w:r w:rsidR="00C94B4D">
        <w:rPr>
          <w:sz w:val="22"/>
          <w:szCs w:val="22"/>
        </w:rPr>
        <w:t xml:space="preserve"> </w:t>
      </w:r>
      <w:r w:rsidR="00C94B4D" w:rsidRPr="001B12FD">
        <w:rPr>
          <w:sz w:val="22"/>
          <w:szCs w:val="22"/>
        </w:rPr>
        <w:t xml:space="preserve">od </w:t>
      </w:r>
      <w:r w:rsidR="00E70951">
        <w:rPr>
          <w:sz w:val="22"/>
          <w:szCs w:val="22"/>
        </w:rPr>
        <w:t>14</w:t>
      </w:r>
      <w:r w:rsidR="00C94B4D">
        <w:rPr>
          <w:sz w:val="22"/>
          <w:szCs w:val="22"/>
        </w:rPr>
        <w:t xml:space="preserve">. </w:t>
      </w:r>
      <w:r w:rsidR="00E70951">
        <w:rPr>
          <w:sz w:val="22"/>
          <w:szCs w:val="22"/>
        </w:rPr>
        <w:t>ožujka</w:t>
      </w:r>
      <w:r w:rsidR="00C94B4D">
        <w:rPr>
          <w:sz w:val="22"/>
          <w:szCs w:val="22"/>
        </w:rPr>
        <w:t xml:space="preserve"> </w:t>
      </w:r>
      <w:r w:rsidR="00C94B4D" w:rsidRPr="00F800B5">
        <w:rPr>
          <w:sz w:val="22"/>
          <w:szCs w:val="22"/>
        </w:rPr>
        <w:t>201</w:t>
      </w:r>
      <w:r w:rsidR="00DE4D06">
        <w:rPr>
          <w:sz w:val="22"/>
          <w:szCs w:val="22"/>
        </w:rPr>
        <w:t>6</w:t>
      </w:r>
      <w:r w:rsidR="00C94B4D" w:rsidRPr="00F800B5">
        <w:rPr>
          <w:sz w:val="22"/>
          <w:szCs w:val="22"/>
        </w:rPr>
        <w:t>. godine</w:t>
      </w:r>
      <w:r w:rsidR="00C94B4D" w:rsidRPr="001B12FD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i u cijelosti uplati</w:t>
      </w:r>
      <w:r w:rsidR="00F178A3">
        <w:rPr>
          <w:sz w:val="22"/>
          <w:szCs w:val="22"/>
        </w:rPr>
        <w:t>l</w:t>
      </w:r>
      <w:r w:rsidR="005B23C5">
        <w:rPr>
          <w:sz w:val="22"/>
          <w:szCs w:val="22"/>
        </w:rPr>
        <w:t>o</w:t>
      </w:r>
      <w:r w:rsidRPr="001B12FD">
        <w:rPr>
          <w:sz w:val="22"/>
          <w:szCs w:val="22"/>
        </w:rPr>
        <w:t xml:space="preserve"> kupovninu za predmetn</w:t>
      </w:r>
      <w:r w:rsidR="00DE4D06">
        <w:rPr>
          <w:sz w:val="22"/>
          <w:szCs w:val="22"/>
        </w:rPr>
        <w:t>u imovinu</w:t>
      </w:r>
      <w:r w:rsidR="0090738E">
        <w:rPr>
          <w:sz w:val="22"/>
          <w:szCs w:val="22"/>
        </w:rPr>
        <w:t xml:space="preserve"> u iznosu </w:t>
      </w:r>
      <w:r w:rsidR="002B5847">
        <w:rPr>
          <w:sz w:val="22"/>
          <w:szCs w:val="22"/>
        </w:rPr>
        <w:t>98.508,58</w:t>
      </w:r>
      <w:r w:rsidR="0090738E">
        <w:rPr>
          <w:sz w:val="22"/>
          <w:szCs w:val="22"/>
        </w:rPr>
        <w:t xml:space="preserve"> kuna</w:t>
      </w:r>
      <w:r w:rsidRPr="001B12FD">
        <w:rPr>
          <w:sz w:val="22"/>
          <w:szCs w:val="22"/>
        </w:rPr>
        <w:t xml:space="preserve">, </w:t>
      </w:r>
      <w:r w:rsidR="00775B75" w:rsidRPr="001B12FD">
        <w:rPr>
          <w:sz w:val="22"/>
          <w:szCs w:val="22"/>
        </w:rPr>
        <w:t xml:space="preserve">te nakon što je označeno rješenje ovog suda </w:t>
      </w:r>
      <w:r w:rsidR="005944C3" w:rsidRPr="001B12FD">
        <w:rPr>
          <w:sz w:val="22"/>
          <w:szCs w:val="22"/>
        </w:rPr>
        <w:t>St-</w:t>
      </w:r>
      <w:r w:rsidR="006B3D3C">
        <w:rPr>
          <w:sz w:val="22"/>
          <w:szCs w:val="22"/>
        </w:rPr>
        <w:t>570</w:t>
      </w:r>
      <w:r w:rsidR="005944C3" w:rsidRPr="001B12FD">
        <w:rPr>
          <w:sz w:val="22"/>
          <w:szCs w:val="22"/>
        </w:rPr>
        <w:t>/</w:t>
      </w:r>
      <w:r w:rsidR="006B3D3C">
        <w:rPr>
          <w:sz w:val="22"/>
          <w:szCs w:val="22"/>
        </w:rPr>
        <w:t>20</w:t>
      </w:r>
      <w:r w:rsidR="005944C3" w:rsidRPr="001B12FD">
        <w:rPr>
          <w:sz w:val="22"/>
          <w:szCs w:val="22"/>
        </w:rPr>
        <w:t>1</w:t>
      </w:r>
      <w:r w:rsidR="005944C3">
        <w:rPr>
          <w:sz w:val="22"/>
          <w:szCs w:val="22"/>
        </w:rPr>
        <w:t>1</w:t>
      </w:r>
      <w:r w:rsidR="005944C3" w:rsidRPr="001B12FD">
        <w:rPr>
          <w:sz w:val="22"/>
          <w:szCs w:val="22"/>
        </w:rPr>
        <w:t>-</w:t>
      </w:r>
      <w:r w:rsidR="00BF3D95">
        <w:rPr>
          <w:sz w:val="22"/>
          <w:szCs w:val="22"/>
        </w:rPr>
        <w:t>4</w:t>
      </w:r>
      <w:r w:rsidR="002B5847">
        <w:rPr>
          <w:sz w:val="22"/>
          <w:szCs w:val="22"/>
        </w:rPr>
        <w:t>46</w:t>
      </w:r>
      <w:r w:rsidR="004B2B47">
        <w:rPr>
          <w:sz w:val="22"/>
          <w:szCs w:val="22"/>
        </w:rPr>
        <w:t xml:space="preserve"> </w:t>
      </w:r>
      <w:r w:rsidR="004B2B47" w:rsidRPr="001B12FD">
        <w:rPr>
          <w:sz w:val="22"/>
          <w:szCs w:val="22"/>
        </w:rPr>
        <w:t xml:space="preserve">od </w:t>
      </w:r>
      <w:r w:rsidR="002B5847">
        <w:rPr>
          <w:sz w:val="22"/>
          <w:szCs w:val="22"/>
        </w:rPr>
        <w:t>14</w:t>
      </w:r>
      <w:r w:rsidR="00C94B4D">
        <w:rPr>
          <w:sz w:val="22"/>
          <w:szCs w:val="22"/>
        </w:rPr>
        <w:t xml:space="preserve">. </w:t>
      </w:r>
      <w:r w:rsidR="002B5847">
        <w:rPr>
          <w:sz w:val="22"/>
          <w:szCs w:val="22"/>
        </w:rPr>
        <w:t>ožujka</w:t>
      </w:r>
      <w:r w:rsidR="00C94B4D">
        <w:rPr>
          <w:sz w:val="22"/>
          <w:szCs w:val="22"/>
        </w:rPr>
        <w:t xml:space="preserve"> </w:t>
      </w:r>
      <w:r w:rsidR="00C94B4D" w:rsidRPr="00F800B5">
        <w:rPr>
          <w:sz w:val="22"/>
          <w:szCs w:val="22"/>
        </w:rPr>
        <w:t>201</w:t>
      </w:r>
      <w:r w:rsidR="00BF3D95">
        <w:rPr>
          <w:sz w:val="22"/>
          <w:szCs w:val="22"/>
        </w:rPr>
        <w:t>6</w:t>
      </w:r>
      <w:r w:rsidR="00C94B4D" w:rsidRPr="00F800B5">
        <w:rPr>
          <w:sz w:val="22"/>
          <w:szCs w:val="22"/>
        </w:rPr>
        <w:t>. godine</w:t>
      </w:r>
      <w:r w:rsidR="005944C3" w:rsidRPr="001B12FD">
        <w:rPr>
          <w:sz w:val="22"/>
          <w:szCs w:val="22"/>
        </w:rPr>
        <w:t xml:space="preserve"> </w:t>
      </w:r>
      <w:r w:rsidR="00775B75" w:rsidRPr="001B12FD">
        <w:rPr>
          <w:sz w:val="22"/>
          <w:szCs w:val="22"/>
        </w:rPr>
        <w:t xml:space="preserve">postalo pravomoćno, ovaj </w:t>
      </w:r>
      <w:r w:rsidRPr="001B12FD">
        <w:rPr>
          <w:sz w:val="22"/>
          <w:szCs w:val="22"/>
        </w:rPr>
        <w:t xml:space="preserve">sud je temeljem čl. </w:t>
      </w:r>
      <w:smartTag w:element="metricconverter" w:uri="urn:schemas-microsoft-com:office:smarttags">
        <w:smartTagPr>
          <w:attr w:val="101. OZ" w:name="ProductID"/>
        </w:smartTagPr>
        <w:r w:rsidRPr="001B12FD">
          <w:rPr>
            <w:sz w:val="22"/>
            <w:szCs w:val="22"/>
          </w:rPr>
          <w:t xml:space="preserve">101. </w:t>
        </w:r>
        <w:r w:rsidR="004B2B47">
          <w:rPr>
            <w:sz w:val="22"/>
            <w:szCs w:val="22"/>
          </w:rPr>
          <w:t>OZ</w:t>
        </w:r>
      </w:smartTag>
      <w:r w:rsidR="002104C6" w:rsidRPr="001B12FD">
        <w:rPr>
          <w:sz w:val="22"/>
          <w:szCs w:val="22"/>
        </w:rPr>
        <w:t>,</w:t>
      </w:r>
      <w:r w:rsidRPr="001B12FD">
        <w:rPr>
          <w:sz w:val="22"/>
          <w:szCs w:val="22"/>
        </w:rPr>
        <w:t xml:space="preserve"> koji se u ovom postupku temeljem čl. 164. Stečajnog zakona </w:t>
      </w:r>
      <w:r w:rsidR="00F178A3" w:rsidRPr="008B5AF1">
        <w:rPr>
          <w:sz w:val="22"/>
          <w:szCs w:val="22"/>
        </w:rPr>
        <w:t>(NN 57/96, 29/99, 42/00, 173/03</w:t>
      </w:r>
      <w:r w:rsidR="00F178A3">
        <w:rPr>
          <w:sz w:val="22"/>
          <w:szCs w:val="22"/>
        </w:rPr>
        <w:t>, 194/03, 151/04, 88/05, 121/05,</w:t>
      </w:r>
      <w:r w:rsidR="00F178A3" w:rsidRPr="008B5AF1">
        <w:rPr>
          <w:sz w:val="22"/>
          <w:szCs w:val="22"/>
        </w:rPr>
        <w:t xml:space="preserve"> 67/08,</w:t>
      </w:r>
      <w:r w:rsidR="00F178A3">
        <w:rPr>
          <w:sz w:val="22"/>
          <w:szCs w:val="22"/>
        </w:rPr>
        <w:t xml:space="preserve"> 139/10, 77/11</w:t>
      </w:r>
      <w:r w:rsidR="004B2B47">
        <w:rPr>
          <w:sz w:val="22"/>
          <w:szCs w:val="22"/>
        </w:rPr>
        <w:t>,</w:t>
      </w:r>
      <w:r w:rsidR="004B2B47" w:rsidRPr="004B2B47">
        <w:rPr>
          <w:sz w:val="22"/>
          <w:szCs w:val="22"/>
        </w:rPr>
        <w:t xml:space="preserve"> </w:t>
      </w:r>
      <w:r w:rsidR="004B2B47">
        <w:rPr>
          <w:sz w:val="22"/>
          <w:szCs w:val="22"/>
        </w:rPr>
        <w:t>25/12, 133/12</w:t>
      </w:r>
      <w:r w:rsidR="00922B0E">
        <w:rPr>
          <w:sz w:val="22"/>
          <w:szCs w:val="22"/>
        </w:rPr>
        <w:t>, 45/13</w:t>
      </w:r>
      <w:r w:rsidR="00F178A3">
        <w:rPr>
          <w:sz w:val="22"/>
          <w:szCs w:val="22"/>
        </w:rPr>
        <w:t>),</w:t>
      </w:r>
      <w:r w:rsidR="00F178A3" w:rsidRPr="008B5AF1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na odgovarajući način primjenjuje, odlučio kao u izreci.</w:t>
      </w:r>
    </w:p>
    <w:p w:rsidRDefault="006B1D6F" w:rsidP="006B1D6F" w:rsidR="006B1D6F" w:rsidRPr="005B23C5">
      <w:pPr>
        <w:jc w:val="both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U Dubrovniku</w:t>
      </w:r>
      <w:r w:rsidRPr="003A42FF">
        <w:rPr>
          <w:sz w:val="22"/>
          <w:szCs w:val="22"/>
        </w:rPr>
        <w:t xml:space="preserve">, </w:t>
      </w:r>
      <w:r w:rsidR="0004161A">
        <w:rPr>
          <w:sz w:val="22"/>
          <w:szCs w:val="22"/>
        </w:rPr>
        <w:t>11. travnja 20</w:t>
      </w:r>
      <w:r w:rsidR="001B12FD" w:rsidRPr="001B12FD">
        <w:rPr>
          <w:sz w:val="22"/>
          <w:szCs w:val="22"/>
        </w:rPr>
        <w:t>1</w:t>
      </w:r>
      <w:r w:rsidR="00017765">
        <w:rPr>
          <w:sz w:val="22"/>
          <w:szCs w:val="22"/>
        </w:rPr>
        <w:t>6</w:t>
      </w:r>
      <w:r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godine</w:t>
      </w:r>
    </w:p>
    <w:p w:rsidRDefault="007111F3" w:rsidR="007111F3" w:rsidRPr="005B23C5">
      <w:pPr>
        <w:jc w:val="center"/>
        <w:rPr>
          <w:b/>
          <w:sz w:val="16"/>
          <w:szCs w:val="16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  <w:t>Stečajni sudac:</w:t>
      </w:r>
    </w:p>
    <w:p w:rsidRDefault="007111F3" w:rsidR="007111F3" w:rsidRPr="005B23C5">
      <w:pPr>
        <w:jc w:val="both"/>
        <w:rPr>
          <w:b/>
          <w:sz w:val="16"/>
          <w:szCs w:val="16"/>
        </w:rPr>
      </w:pPr>
    </w:p>
    <w:p w:rsidRDefault="001B12FD" w:rsidP="007A1B5E" w:rsidR="007111F3" w:rsidRPr="001B12FD">
      <w:pPr>
        <w:ind w:left="-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104C6" w:rsidRPr="001B12FD">
        <w:rPr>
          <w:b/>
          <w:sz w:val="22"/>
          <w:szCs w:val="22"/>
        </w:rPr>
        <w:tab/>
      </w:r>
      <w:r w:rsidR="003A42FF">
        <w:rPr>
          <w:b/>
          <w:sz w:val="22"/>
          <w:szCs w:val="22"/>
        </w:rPr>
        <w:t xml:space="preserve">            </w:t>
      </w:r>
      <w:r w:rsidR="007111F3" w:rsidRPr="001B12FD">
        <w:rPr>
          <w:b/>
          <w:sz w:val="22"/>
          <w:szCs w:val="22"/>
        </w:rPr>
        <w:t>Srđan Gavranić</w:t>
      </w:r>
    </w:p>
    <w:p w:rsidRDefault="00F71E72" w:rsidP="00F71E72" w:rsidR="002104C6" w:rsidRPr="005B23C5">
      <w:pPr>
        <w:tabs>
          <w:tab w:pos="7560" w:val="left"/>
        </w:tabs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:rsidRDefault="00C94B4D" w:rsidR="00C94B4D">
      <w:pPr>
        <w:jc w:val="both"/>
        <w:rPr>
          <w:b/>
          <w:sz w:val="22"/>
          <w:szCs w:val="22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UPUTA O PRAVNOM LIJEKU</w:t>
      </w:r>
    </w:p>
    <w:p w:rsidRDefault="007111F3" w:rsidR="007111F3" w:rsidRPr="007369BD">
      <w:pPr>
        <w:pStyle w:val="Tijeloteksta"/>
        <w:rPr>
          <w:sz w:val="22"/>
          <w:szCs w:val="22"/>
        </w:rPr>
      </w:pPr>
      <w:r w:rsidRPr="007369BD">
        <w:rPr>
          <w:sz w:val="22"/>
          <w:szCs w:val="22"/>
        </w:rPr>
        <w:t xml:space="preserve">Protiv ovog </w:t>
      </w:r>
      <w:r w:rsidR="006B1D6F" w:rsidRPr="007369BD">
        <w:rPr>
          <w:sz w:val="22"/>
          <w:szCs w:val="22"/>
        </w:rPr>
        <w:t>zaključka</w:t>
      </w:r>
      <w:r w:rsidRPr="007369BD">
        <w:rPr>
          <w:sz w:val="22"/>
          <w:szCs w:val="22"/>
        </w:rPr>
        <w:t xml:space="preserve"> nije dopuštena žalba</w:t>
      </w:r>
      <w:r w:rsidR="006B1D6F" w:rsidRPr="007369BD">
        <w:rPr>
          <w:sz w:val="22"/>
          <w:szCs w:val="22"/>
        </w:rPr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6B1D6F" w:rsidRPr="007369BD">
          <w:rPr>
            <w:sz w:val="22"/>
            <w:szCs w:val="22"/>
          </w:rPr>
          <w:t>11. st</w:t>
        </w:r>
      </w:smartTag>
      <w:r w:rsidR="006B1D6F" w:rsidRPr="007369BD">
        <w:rPr>
          <w:sz w:val="22"/>
          <w:szCs w:val="22"/>
        </w:rPr>
        <w:t>. 9. SZ-a).</w:t>
      </w:r>
    </w:p>
    <w:p w:rsidRDefault="002104C6" w:rsidP="00C73844" w:rsidR="002104C6" w:rsidRPr="00C94B4D">
      <w:pPr>
        <w:jc w:val="both"/>
        <w:rPr>
          <w:b/>
          <w:sz w:val="16"/>
          <w:szCs w:val="16"/>
        </w:rPr>
      </w:pPr>
    </w:p>
    <w:p w:rsidRDefault="007111F3" w:rsidP="00C73844" w:rsidR="00131039" w:rsidRPr="007369BD">
      <w:pPr>
        <w:jc w:val="both"/>
        <w:rPr>
          <w:sz w:val="22"/>
          <w:szCs w:val="22"/>
        </w:rPr>
      </w:pPr>
      <w:r w:rsidRPr="00C702F3">
        <w:rPr>
          <w:b/>
          <w:sz w:val="22"/>
          <w:szCs w:val="22"/>
        </w:rPr>
        <w:t>DN-a:</w:t>
      </w:r>
      <w:r w:rsidR="002104C6" w:rsidRPr="00C702F3">
        <w:rPr>
          <w:b/>
          <w:sz w:val="22"/>
          <w:szCs w:val="22"/>
        </w:rPr>
        <w:t xml:space="preserve"> </w:t>
      </w:r>
      <w:r w:rsidR="002104C6" w:rsidRPr="00C702F3">
        <w:rPr>
          <w:sz w:val="22"/>
          <w:szCs w:val="22"/>
        </w:rPr>
        <w:t>(</w:t>
      </w:r>
      <w:r w:rsidR="00F85978">
        <w:rPr>
          <w:sz w:val="22"/>
          <w:szCs w:val="22"/>
        </w:rPr>
        <w:t>11</w:t>
      </w:r>
      <w:r w:rsidR="00504112" w:rsidRPr="00C702F3">
        <w:rPr>
          <w:sz w:val="22"/>
          <w:szCs w:val="22"/>
        </w:rPr>
        <w:t>.</w:t>
      </w:r>
      <w:r w:rsidR="00F85978">
        <w:rPr>
          <w:sz w:val="22"/>
          <w:szCs w:val="22"/>
        </w:rPr>
        <w:t>04.</w:t>
      </w:r>
      <w:r w:rsidR="00504112" w:rsidRPr="00C702F3">
        <w:rPr>
          <w:sz w:val="22"/>
          <w:szCs w:val="22"/>
        </w:rPr>
        <w:t>201</w:t>
      </w:r>
      <w:r w:rsidR="00017765">
        <w:rPr>
          <w:sz w:val="22"/>
          <w:szCs w:val="22"/>
        </w:rPr>
        <w:t>6</w:t>
      </w:r>
      <w:r w:rsidR="00504112">
        <w:rPr>
          <w:sz w:val="22"/>
          <w:szCs w:val="22"/>
        </w:rPr>
        <w:t>.</w:t>
      </w:r>
      <w:r w:rsidR="002104C6" w:rsidRPr="007369BD">
        <w:rPr>
          <w:sz w:val="22"/>
          <w:szCs w:val="22"/>
        </w:rPr>
        <w:t>g</w:t>
      </w:r>
      <w:r w:rsidR="001B12FD" w:rsidRPr="007369BD">
        <w:rPr>
          <w:sz w:val="22"/>
          <w:szCs w:val="22"/>
        </w:rPr>
        <w:t>.</w:t>
      </w:r>
      <w:r w:rsidR="002104C6" w:rsidRPr="007369BD">
        <w:rPr>
          <w:sz w:val="22"/>
          <w:szCs w:val="22"/>
        </w:rPr>
        <w:t>)</w:t>
      </w:r>
    </w:p>
    <w:p w:rsidRDefault="00DE4D06" w:rsidP="00DE4D06" w:rsidR="00DE4D06" w:rsidRPr="00DE4D06">
      <w:pPr>
        <w:numPr>
          <w:ilvl w:val="0"/>
          <w:numId w:val="4"/>
        </w:numPr>
        <w:jc w:val="both"/>
        <w:rPr>
          <w:sz w:val="22"/>
          <w:szCs w:val="22"/>
        </w:rPr>
      </w:pPr>
      <w:r w:rsidRPr="00DE4D06">
        <w:rPr>
          <w:sz w:val="22"/>
          <w:szCs w:val="22"/>
        </w:rPr>
        <w:t>stečajnom upravitelju,</w:t>
      </w:r>
    </w:p>
    <w:p w:rsidRDefault="00F876A9" w:rsidP="00DE4D06" w:rsidR="00F876A9">
      <w:pPr>
        <w:numPr>
          <w:ilvl w:val="0"/>
          <w:numId w:val="4"/>
        </w:numPr>
        <w:jc w:val="both"/>
        <w:rPr>
          <w:sz w:val="22"/>
          <w:szCs w:val="22"/>
        </w:rPr>
      </w:pPr>
      <w:r w:rsidRPr="00F876A9">
        <w:rPr>
          <w:sz w:val="22"/>
          <w:szCs w:val="22"/>
        </w:rPr>
        <w:t>OTP banka Hrvatska d.d., Zadar,</w:t>
      </w:r>
    </w:p>
    <w:p w:rsidRDefault="00DE4D06" w:rsidP="00DE4D06" w:rsidR="00DE4D06" w:rsidRPr="00DE4D06">
      <w:pPr>
        <w:numPr>
          <w:ilvl w:val="0"/>
          <w:numId w:val="4"/>
        </w:numPr>
        <w:jc w:val="both"/>
        <w:rPr>
          <w:sz w:val="22"/>
          <w:szCs w:val="22"/>
        </w:rPr>
      </w:pPr>
      <w:r w:rsidRPr="00DE4D06">
        <w:rPr>
          <w:sz w:val="22"/>
          <w:szCs w:val="22"/>
        </w:rPr>
        <w:t>ZK odjel Općinskog suda u Dubrovniku, Stalna služba u Pločama,</w:t>
      </w:r>
    </w:p>
    <w:p w:rsidRDefault="00DE4D06" w:rsidP="00DE4D06" w:rsidR="00DE4D06" w:rsidRPr="00DE4D06">
      <w:pPr>
        <w:numPr>
          <w:ilvl w:val="0"/>
          <w:numId w:val="4"/>
        </w:numPr>
        <w:jc w:val="both"/>
        <w:rPr>
          <w:sz w:val="22"/>
          <w:szCs w:val="22"/>
        </w:rPr>
      </w:pPr>
      <w:r w:rsidRPr="00DE4D06">
        <w:rPr>
          <w:sz w:val="22"/>
          <w:szCs w:val="22"/>
        </w:rPr>
        <w:t xml:space="preserve">Porezna uprava, Ispostava </w:t>
      </w:r>
      <w:r w:rsidR="00FD6A7F">
        <w:rPr>
          <w:sz w:val="22"/>
          <w:szCs w:val="22"/>
        </w:rPr>
        <w:t>Ploče</w:t>
      </w:r>
      <w:r w:rsidRPr="00DE4D06">
        <w:rPr>
          <w:sz w:val="22"/>
          <w:szCs w:val="22"/>
        </w:rPr>
        <w:t>,</w:t>
      </w:r>
    </w:p>
    <w:p w:rsidRDefault="00DE4D06" w:rsidP="00DE4D06" w:rsidR="00DE4D06">
      <w:pPr>
        <w:numPr>
          <w:ilvl w:val="0"/>
          <w:numId w:val="4"/>
        </w:numPr>
        <w:jc w:val="both"/>
        <w:rPr>
          <w:sz w:val="22"/>
          <w:szCs w:val="22"/>
        </w:rPr>
      </w:pPr>
      <w:r w:rsidRPr="00DE4D06">
        <w:rPr>
          <w:sz w:val="22"/>
          <w:szCs w:val="22"/>
        </w:rPr>
        <w:t>e- oglasna ploča suda – ovdje.</w:t>
      </w:r>
    </w:p>
    <w:p w:rsidRDefault="00B775E2" w:rsidP="00B775E2" w:rsidR="00B775E2">
      <w:pPr>
        <w:jc w:val="both"/>
        <w:rPr>
          <w:sz w:val="22"/>
          <w:szCs w:val="22"/>
        </w:rPr>
      </w:pPr>
    </w:p>
    <w:p w:rsidRDefault="00B775E2" w:rsidP="00B775E2" w:rsidR="00B775E2" w:rsidRPr="00B775E2">
      <w:pPr>
        <w:jc w:val="both"/>
        <w:rPr>
          <w:sz w:val="22"/>
          <w:szCs w:val="22"/>
        </w:rPr>
      </w:pPr>
      <w:r w:rsidRPr="00B775E2">
        <w:rPr>
          <w:sz w:val="22"/>
          <w:szCs w:val="22"/>
        </w:rPr>
        <w:t>Na znanje:</w:t>
      </w:r>
    </w:p>
    <w:p w:rsidRDefault="00B775E2" w:rsidP="00B775E2" w:rsidR="00B775E2" w:rsidRPr="00B775E2">
      <w:pPr>
        <w:jc w:val="both"/>
        <w:rPr>
          <w:sz w:val="22"/>
          <w:szCs w:val="22"/>
        </w:rPr>
      </w:pPr>
      <w:r w:rsidRPr="00B775E2">
        <w:rPr>
          <w:sz w:val="22"/>
          <w:szCs w:val="22"/>
        </w:rPr>
        <w:t>-</w:t>
      </w:r>
      <w:r w:rsidRPr="00B775E2">
        <w:rPr>
          <w:sz w:val="22"/>
          <w:szCs w:val="22"/>
        </w:rPr>
        <w:tab/>
        <w:t>OTP banka Hrvatska d.d., Poslovnica Dubrovnik, po punomoćniku Branimiru Matana,</w:t>
      </w:r>
    </w:p>
    <w:p w:rsidRDefault="00B775E2" w:rsidP="00B775E2" w:rsidR="00B775E2" w:rsidRPr="00B775E2">
      <w:pPr>
        <w:jc w:val="both"/>
        <w:rPr>
          <w:sz w:val="22"/>
          <w:szCs w:val="22"/>
        </w:rPr>
      </w:pPr>
      <w:r w:rsidRPr="00B775E2">
        <w:rPr>
          <w:sz w:val="22"/>
          <w:szCs w:val="22"/>
        </w:rPr>
        <w:t>-</w:t>
      </w:r>
      <w:r w:rsidRPr="00B775E2">
        <w:rPr>
          <w:sz w:val="22"/>
          <w:szCs w:val="22"/>
        </w:rPr>
        <w:tab/>
        <w:t>Hrvatska banka za obnovu i razvitak d.d., Zagreb, Strossmayerov trg 9, putem e-oglasne ploče,</w:t>
      </w:r>
    </w:p>
    <w:p w:rsidRDefault="00B775E2" w:rsidP="00B775E2" w:rsidR="00541BB7" w:rsidRPr="006B3D3C">
      <w:pPr>
        <w:jc w:val="both"/>
        <w:rPr>
          <w:sz w:val="22"/>
          <w:szCs w:val="22"/>
        </w:rPr>
      </w:pPr>
      <w:r w:rsidRPr="00B775E2">
        <w:rPr>
          <w:sz w:val="22"/>
          <w:szCs w:val="22"/>
        </w:rPr>
        <w:t>-</w:t>
      </w:r>
      <w:r w:rsidRPr="00B775E2">
        <w:rPr>
          <w:sz w:val="22"/>
          <w:szCs w:val="22"/>
        </w:rPr>
        <w:tab/>
        <w:t>Hrvatska poštanska banka d.d., Zagreb, Jurišićeva 4, putem e-oglasne ploče.</w:t>
      </w:r>
    </w:p>
    <w:sectPr w:rsidSect="00EC4A02" w:rsidR="00541BB7" w:rsidRPr="006B3D3C">
      <w:headerReference w:type="even" r:id="rId11"/>
      <w:headerReference w:type="default" r:id="rId12"/>
      <w:pgSz w:h="16838" w:w="11906"/>
      <w:pgMar w:gutter="0" w:footer="720" w:header="720" w:left="1276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645" w:rsidR="00862645">
      <w:r>
        <w:separator/>
      </w:r>
    </w:p>
  </w:endnote>
  <w:endnote w:id="0" w:type="continuationSeparator">
    <w:p w:rsidRDefault="00862645" w:rsidR="00862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645" w:rsidR="00862645">
      <w:r>
        <w:separator/>
      </w:r>
    </w:p>
  </w:footnote>
  <w:footnote w:id="0" w:type="continuationSeparator">
    <w:p w:rsidRDefault="00862645" w:rsidR="008626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7419B" w:rsidR="001741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</w:p>
  <w:p w:rsidRDefault="0017419B" w:rsidP="001B12FD" w:rsidR="0017419B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84E12"/>
    <w:multiLevelType w:val="hybridMultilevel"/>
    <w:tmpl w:val="B5DEA9E4"/>
    <w:lvl w:tplc="A848667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B5326B6"/>
    <w:multiLevelType w:val="hybridMultilevel"/>
    <w:tmpl w:val="3342E27A"/>
    <w:lvl w:tplc="89B66E9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2"/>
  </w:num>
  <w:num w:numId="8">
    <w:abstractNumId w:val="0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9CF"/>
    <w:rsid w:val="00017765"/>
    <w:rsid w:val="0004161A"/>
    <w:rsid w:val="00101CED"/>
    <w:rsid w:val="00121B37"/>
    <w:rsid w:val="0013030F"/>
    <w:rsid w:val="00131039"/>
    <w:rsid w:val="0013186B"/>
    <w:rsid w:val="00153D14"/>
    <w:rsid w:val="0017419B"/>
    <w:rsid w:val="001B12FD"/>
    <w:rsid w:val="001D5EDD"/>
    <w:rsid w:val="001F07EE"/>
    <w:rsid w:val="00200C93"/>
    <w:rsid w:val="002104C6"/>
    <w:rsid w:val="00222BA6"/>
    <w:rsid w:val="002B5847"/>
    <w:rsid w:val="002E588B"/>
    <w:rsid w:val="00317A74"/>
    <w:rsid w:val="003A42FF"/>
    <w:rsid w:val="00427BAF"/>
    <w:rsid w:val="00443779"/>
    <w:rsid w:val="00444303"/>
    <w:rsid w:val="00455F7C"/>
    <w:rsid w:val="00485C97"/>
    <w:rsid w:val="004A49B4"/>
    <w:rsid w:val="004B2B47"/>
    <w:rsid w:val="004D543C"/>
    <w:rsid w:val="004F3AE5"/>
    <w:rsid w:val="00504112"/>
    <w:rsid w:val="00541BB7"/>
    <w:rsid w:val="005944C3"/>
    <w:rsid w:val="005A1B71"/>
    <w:rsid w:val="005B23C5"/>
    <w:rsid w:val="005C5C29"/>
    <w:rsid w:val="0063358F"/>
    <w:rsid w:val="0064663E"/>
    <w:rsid w:val="00663A9D"/>
    <w:rsid w:val="00672242"/>
    <w:rsid w:val="00675A77"/>
    <w:rsid w:val="006B1D6F"/>
    <w:rsid w:val="006B3D3C"/>
    <w:rsid w:val="006C5A17"/>
    <w:rsid w:val="006D2E95"/>
    <w:rsid w:val="00705A6A"/>
    <w:rsid w:val="007111F3"/>
    <w:rsid w:val="007179A8"/>
    <w:rsid w:val="00723B66"/>
    <w:rsid w:val="007369BD"/>
    <w:rsid w:val="0077066C"/>
    <w:rsid w:val="00775B75"/>
    <w:rsid w:val="007A1B5E"/>
    <w:rsid w:val="007C29CF"/>
    <w:rsid w:val="008079BA"/>
    <w:rsid w:val="00862645"/>
    <w:rsid w:val="008941FA"/>
    <w:rsid w:val="008C03F0"/>
    <w:rsid w:val="008C2238"/>
    <w:rsid w:val="008F26DE"/>
    <w:rsid w:val="0090738E"/>
    <w:rsid w:val="00922B0E"/>
    <w:rsid w:val="009748EC"/>
    <w:rsid w:val="009D330D"/>
    <w:rsid w:val="00A159C0"/>
    <w:rsid w:val="00A16CEE"/>
    <w:rsid w:val="00A669E6"/>
    <w:rsid w:val="00A72ACB"/>
    <w:rsid w:val="00AA5281"/>
    <w:rsid w:val="00B775E2"/>
    <w:rsid w:val="00B96E8C"/>
    <w:rsid w:val="00BB0588"/>
    <w:rsid w:val="00BB7D25"/>
    <w:rsid w:val="00BF3D95"/>
    <w:rsid w:val="00C2367E"/>
    <w:rsid w:val="00C34593"/>
    <w:rsid w:val="00C702F3"/>
    <w:rsid w:val="00C73844"/>
    <w:rsid w:val="00C94B4D"/>
    <w:rsid w:val="00CA17EB"/>
    <w:rsid w:val="00CB6B94"/>
    <w:rsid w:val="00CD6C11"/>
    <w:rsid w:val="00CE3EBC"/>
    <w:rsid w:val="00D243B6"/>
    <w:rsid w:val="00D32C9F"/>
    <w:rsid w:val="00D3425D"/>
    <w:rsid w:val="00D60D41"/>
    <w:rsid w:val="00D6204C"/>
    <w:rsid w:val="00D726DE"/>
    <w:rsid w:val="00D91BEC"/>
    <w:rsid w:val="00DA4FF9"/>
    <w:rsid w:val="00DA568C"/>
    <w:rsid w:val="00DB7D4F"/>
    <w:rsid w:val="00DD4104"/>
    <w:rsid w:val="00DE4D06"/>
    <w:rsid w:val="00E0183C"/>
    <w:rsid w:val="00E01AF9"/>
    <w:rsid w:val="00E17596"/>
    <w:rsid w:val="00E40564"/>
    <w:rsid w:val="00E42439"/>
    <w:rsid w:val="00E47677"/>
    <w:rsid w:val="00E65784"/>
    <w:rsid w:val="00E65901"/>
    <w:rsid w:val="00E70951"/>
    <w:rsid w:val="00EA72CC"/>
    <w:rsid w:val="00EC4A02"/>
    <w:rsid w:val="00EE51F2"/>
    <w:rsid w:val="00F178A3"/>
    <w:rsid w:val="00F71E72"/>
    <w:rsid w:val="00F74793"/>
    <w:rsid w:val="00F85978"/>
    <w:rsid w:val="00F876A9"/>
    <w:rsid w:val="00FA1CD5"/>
    <w:rsid w:val="00FB2E9E"/>
    <w:rsid w:val="00FB4456"/>
    <w:rsid w:val="00FD6A7F"/>
    <w:rsid w:val="00FE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72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2C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2C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2C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2C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72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2C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2C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2C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2C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2011.</izvorni_sadrzaj>
    <derivirana_varijabla naziv="DomainObject.Predmet.DatumOsnivanja_1">17.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St-570/2011</izvorni_sadrzaj>
    <derivirana_varijabla naziv="DomainObject.Predmet.OznakaBroj_1">St-570/2011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VII sv. u suca</izvorni_sadrzaj>
    <derivirana_varijabla naziv="DomainObject.Predmet.PrimjedbaSuca_1">I i VII sv. u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INTERŠPED međunarodna i unutarnja špedicija d.o.o. - " u stečaju"</izvorni_sadrzaj>
    <derivirana_varijabla naziv="DomainObject.Predmet.ProtustrankaFormated_1">  INTERŠPED međunarodna i unutarnja špedicija d.o.o. - " u stečaju"</derivirana_varijabla>
  </DomainObject.Predmet.ProtustrankaFormated>
  <DomainObject.Predmet.ProtustrankaFormatedOIB>
    <izvorni_sadrzaj>  INTERŠPED međunarodna i unutarnja špedicija d.o.o. - " u stečaju", OIB 86168784662</izvorni_sadrzaj>
    <derivirana_varijabla naziv="DomainObject.Predmet.ProtustrankaFormatedOIB_1">  INTERŠPED međunarodna i unutarnja špedicija d.o.o. - " u stečaju", OIB 86168784662</derivirana_varijabla>
  </DomainObject.Predmet.ProtustrankaFormatedOIB>
  <DomainObject.Predmet.ProtustrankaFormatedWithAdress>
    <izvorni_sadrzaj> INTERŠPED međunarodna i unutarnja špedicija d.o.o. - " u stečaju", Trg  kralja Tomislava 22/II, 20340 Ploče</izvorni_sadrzaj>
    <derivirana_varijabla naziv="DomainObject.Predmet.ProtustrankaFormatedWithAdress_1"> INTERŠPED međunarodna i unutarnja špedicija d.o.o. - " u stečaju", Trg  kralja Tomislava 22/II, 20340 Ploče</derivirana_varijabla>
  </DomainObject.Predmet.ProtustrankaFormatedWithAdress>
  <DomainObject.Predmet.ProtustrankaFormatedWithAdressOIB>
    <izvorni_sadrzaj> INTERŠPED međunarodna i unutarnja špedicija d.o.o. - " u stečaju", OIB 86168784662, Trg  kralja Tomislava 22/II, 20340 Ploče</izvorni_sadrzaj>
    <derivirana_varijabla naziv="DomainObject.Predmet.ProtustrankaFormatedWithAdressOIB_1"> INTERŠPED međunarodna i unutarnja špedicija d.o.o. - " u stečaju", OIB 86168784662, Trg  kralja Tomislava 22/II, 20340 Ploče</derivirana_varijabla>
  </DomainObject.Predmet.ProtustrankaFormatedWithAdressOIB>
  <DomainObject.Predmet.ProtustrankaWithAdress>
    <izvorni_sadrzaj>INTERŠPED međunarodna i unutarnja špedicija d.o.o. - " u stečaju" Trg  kralja Tomislava 22/II, 20340 Ploče</izvorni_sadrzaj>
    <derivirana_varijabla naziv="DomainObject.Predmet.ProtustrankaWithAdress_1">INTERŠPED međunarodna i unutarnja špedicija d.o.o. - " u stečaju" Trg  kralja Tomislava 22/II, 20340 Ploče</derivirana_varijabla>
  </DomainObject.Predmet.ProtustrankaWithAdress>
  <DomainObject.Predmet.ProtustrankaWithAdressOIB>
    <izvorni_sadrzaj>INTERŠPED međunarodna i unutarnja špedicija d.o.o. - " u stečaju", OIB 86168784662, Trg  kralja Tomislava 22/II, 20340 Ploče</izvorni_sadrzaj>
    <derivirana_varijabla naziv="DomainObject.Predmet.ProtustrankaWithAdressOIB_1">INTERŠPED međunarodna i unutarnja špedicija d.o.o. - " u stečaju", OIB 86168784662, Trg  kralja Tomislava 22/II, 20340 Ploče</derivirana_varijabla>
  </DomainObject.Predmet.ProtustrankaWithAdressOIB>
  <DomainObject.Predmet.ProtustrankaNazivFormated>
    <izvorni_sadrzaj>INTERŠPED međunarodna i unutarnja špedicija d.o.o. - " u stečaju"</izvorni_sadrzaj>
    <derivirana_varijabla naziv="DomainObject.Predmet.ProtustrankaNazivFormated_1">INTERŠPED međunarodna i unutarnja špedicija d.o.o. - " u stečaju"</derivirana_varijabla>
  </DomainObject.Predmet.ProtustrankaNazivFormated>
  <DomainObject.Predmet.ProtustrankaNazivFormatedOIB>
    <izvorni_sadrzaj>INTERŠPED međunarodna i unutarnja špedicija d.o.o. - " u stečaju", OIB 86168784662</izvorni_sadrzaj>
    <derivirana_varijabla naziv="DomainObject.Predmet.ProtustrankaNazivFormatedOIB_1">INTERŠPED međunarodna i unutarnja špedicija d.o.o. - " u stečaju", OIB 86168784662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INTEGRALNI TRANSPORT, društvo s ograničenom odgovornošću</izvorni_sadrzaj>
    <derivirana_varijabla naziv="DomainObject.Predmet.StrankaFormated_1">  AGENCIJA ZA INTEGRALNI TRANSPORT, društvo s ograničenom odgovornošću</derivirana_varijabla>
  </DomainObject.Predmet.StrankaFormated>
  <DomainObject.Predmet.StrankaFormatedOIB>
    <izvorni_sadrzaj>  AGENCIJA ZA INTEGRALNI TRANSPORT, društvo s ograničenom odgovornošću, OIB 42650506038</izvorni_sadrzaj>
    <derivirana_varijabla naziv="DomainObject.Predmet.StrankaFormatedOIB_1">  AGENCIJA ZA INTEGRALNI TRANSPORT, društvo s ograničenom odgovornošću, OIB 42650506038</derivirana_varijabla>
  </DomainObject.Predmet.StrankaFormatedOIB>
  <DomainObject.Predmet.StrankaFormatedWithAdress>
    <izvorni_sadrzaj> AGENCIJA ZA INTEGRALNI TRANSPORT, društvo s ograničenom odgovornošću, Heinzelova 51, Zagreb</izvorni_sadrzaj>
    <derivirana_varijabla naziv="DomainObject.Predmet.StrankaFormatedWithAdress_1"> AGENCIJA ZA INTEGRALNI TRANSPORT, društvo s ograničenom odgovornošću, Heinzelova 51, Zagreb</derivirana_varijabla>
  </DomainObject.Predmet.StrankaFormatedWithAdress>
  <DomainObject.Predmet.StrankaFormatedWithAdressOIB>
    <izvorni_sadrzaj> AGENCIJA ZA INTEGRALNI TRANSPORT, društvo s ograničenom odgovornošću, OIB 42650506038, Heinzelova 51, Zagreb</izvorni_sadrzaj>
    <derivirana_varijabla naziv="DomainObject.Predmet.StrankaFormatedWithAdressOIB_1"> AGENCIJA ZA INTEGRALNI TRANSPORT, društvo s ograničenom odgovornošću, OIB 42650506038, Heinzelova 51, Zagreb</derivirana_varijabla>
  </DomainObject.Predmet.StrankaFormatedWithAdressOIB>
  <DomainObject.Predmet.StrankaWithAdress>
    <izvorni_sadrzaj>AGENCIJA ZA INTEGRALNI TRANSPORT, društvo s ograničenom odgovornošću Heinzelova 51,Zagreb</izvorni_sadrzaj>
    <derivirana_varijabla naziv="DomainObject.Predmet.StrankaWithAdress_1">AGENCIJA ZA INTEGRALNI TRANSPORT, društvo s ograničenom odgovornošću Heinzelova 51,Zagreb</derivirana_varijabla>
  </DomainObject.Predmet.StrankaWithAdress>
  <DomainObject.Predmet.StrankaWithAdressOIB>
    <izvorni_sadrzaj>AGENCIJA ZA INTEGRALNI TRANSPORT, društvo s ograničenom odgovornošću, OIB 42650506038, Heinzelova 51,Zagreb</izvorni_sadrzaj>
    <derivirana_varijabla naziv="DomainObject.Predmet.StrankaWithAdressOIB_1">AGENCIJA ZA INTEGRALNI TRANSPORT, društvo s ograničenom odgovornošću, OIB 42650506038, Heinzelova 51,Zagreb</derivirana_varijabla>
  </DomainObject.Predmet.StrankaWithAdressOIB>
  <DomainObject.Predmet.StrankaNazivFormated>
    <izvorni_sadrzaj>AGENCIJA ZA INTEGRALNI TRANSPORT, društvo s ograničenom odgovornošću</izvorni_sadrzaj>
    <derivirana_varijabla naziv="DomainObject.Predmet.StrankaNazivFormated_1">AGENCIJA ZA INTEGRALNI TRANSPORT, društvo s ograničenom odgovornošću</derivirana_varijabla>
  </DomainObject.Predmet.StrankaNazivFormated>
  <DomainObject.Predmet.StrankaNazivFormatedOIB>
    <izvorni_sadrzaj>AGENCIJA ZA INTEGRALNI TRANSPORT, društvo s ograničenom odgovornošću, OIB 42650506038</izvorni_sadrzaj>
    <derivirana_varijabla naziv="DomainObject.Predmet.StrankaNazivFormatedOIB_1">AGENCIJA ZA INTEGRALNI TRANSPORT, društvo s ograničenom odgovornošću, OIB 42650506038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AGENCIJA ZA INTEGRALNI TRANSPORT, društvo s ograničenom odgovornošću</item>
    </izvorni_sadrzaj>
    <derivirana_varijabla naziv="DomainObject.Predmet.StrankaListFormated_1">
      <item>AGENCIJA ZA INTEGRALNI TRANSPORT, društvo s ograničenom odgovornošću</item>
    </derivirana_varijabla>
  </DomainObject.Predmet.StrankaListFormated>
  <DomainObject.Predmet.StrankaListFormatedOIB>
    <izvorni_sadrzaj>
      <item>AGENCIJA ZA INTEGRALNI TRANSPORT, društvo s ograničenom odgovornošću, OIB 42650506038</item>
    </izvorni_sadrzaj>
    <derivirana_varijabla naziv="DomainObject.Predmet.StrankaListFormatedOIB_1">
      <item>AGENCIJA ZA INTEGRALNI TRANSPORT, društvo s ograničenom odgovornošću, OIB 42650506038</item>
    </derivirana_varijabla>
  </DomainObject.Predmet.StrankaListFormatedOIB>
  <DomainObject.Predmet.StrankaListFormatedWithAdress>
    <izvorni_sadrzaj>
      <item>AGENCIJA ZA INTEGRALNI TRANSPORT, društvo s ograničenom odgovornošću, Heinzelova 51, Zagreb</item>
    </izvorni_sadrzaj>
    <derivirana_varijabla naziv="DomainObject.Predmet.StrankaListFormatedWithAdress_1">
      <item>AGENCIJA ZA INTEGRALNI TRANSPORT, društvo s ograničenom odgovornošću, Heinzelova 51, Zagreb</item>
    </derivirana_varijabla>
  </DomainObject.Predmet.StrankaListFormatedWithAdress>
  <DomainObject.Predmet.StrankaListFormatedWithAdressOIB>
    <izvorni_sadrzaj>
      <item>AGENCIJA ZA INTEGRALNI TRANSPORT, društvo s ograničenom odgovornošću, OIB 42650506038, Heinzelova 51, Zagreb</item>
    </izvorni_sadrzaj>
    <derivirana_varijabla naziv="DomainObject.Predmet.StrankaListFormatedWithAdressOIB_1">
      <item>AGENCIJA ZA INTEGRALNI TRANSPORT, društvo s ograničenom odgovornošću, OIB 42650506038, Heinzelova 51, Zagreb</item>
    </derivirana_varijabla>
  </DomainObject.Predmet.StrankaListFormatedWithAdressOIB>
  <DomainObject.Predmet.StrankaListNazivFormated>
    <izvorni_sadrzaj>
      <item>AGENCIJA ZA INTEGRALNI TRANSPORT, društvo s ograničenom odgovornošću</item>
    </izvorni_sadrzaj>
    <derivirana_varijabla naziv="DomainObject.Predmet.StrankaListNazivFormated_1">
      <item>AGENCIJA ZA INTEGRALNI TRANSPORT, društvo s ograničenom odgovornošću</item>
    </derivirana_varijabla>
  </DomainObject.Predmet.StrankaListNazivFormated>
  <DomainObject.Predmet.StrankaListNazivFormatedOIB>
    <izvorni_sadrzaj>
      <item>AGENCIJA ZA INTEGRALNI TRANSPORT, društvo s ograničenom odgovornošću, OIB 42650506038</item>
    </izvorni_sadrzaj>
    <derivirana_varijabla naziv="DomainObject.Predmet.StrankaListNazivFormatedOIB_1">
      <item>AGENCIJA ZA INTEGRALNI TRANSPORT, društvo s ograničenom odgovornošću, OIB 42650506038</item>
    </derivirana_varijabla>
  </DomainObject.Predmet.StrankaListNazivFormatedOIB>
  <DomainObject.Predmet.ProtuStrankaListFormated>
    <izvorni_sadrzaj>
      <item>INTERŠPED međunarodna i unutarnja špedicija d.o.o. - " u stečaju"</item>
    </izvorni_sadrzaj>
    <derivirana_varijabla naziv="DomainObject.Predmet.ProtuStrankaListFormated_1">
      <item>INTERŠPED međunarodna i unutarnja špedicija d.o.o. - " u stečaju"</item>
    </derivirana_varijabla>
  </DomainObject.Predmet.ProtuStrankaListFormated>
  <DomainObject.Predmet.ProtuStrankaListFormatedOIB>
    <izvorni_sadrzaj>
      <item>INTERŠPED međunarodna i unutarnja špedicija d.o.o. - " u stečaju", OIB 86168784662</item>
    </izvorni_sadrzaj>
    <derivirana_varijabla naziv="DomainObject.Predmet.ProtuStrankaListFormatedOIB_1">
      <item>INTERŠPED međunarodna i unutarnja špedicija d.o.o. - " u stečaju", OIB 86168784662</item>
    </derivirana_varijabla>
  </DomainObject.Predmet.ProtuStrankaListFormatedOIB>
  <DomainObject.Predmet.ProtuStrankaListFormatedWithAdress>
    <izvorni_sadrzaj>
      <item>INTERŠPED međunarodna i unutarnja špedicija d.o.o. - " u stečaju", Trg  kralja Tomislava 22/II, 20340 Ploče</item>
    </izvorni_sadrzaj>
    <derivirana_varijabla naziv="DomainObject.Predmet.ProtuStrankaListFormatedWithAdress_1">
      <item>INTERŠPED međunarodna i unutarnja špedicija d.o.o. - " u stečaju", Trg  kralja Tomislava 22/II, 20340 Ploče</item>
    </derivirana_varijabla>
  </DomainObject.Predmet.ProtuStrankaListFormatedWithAdress>
  <DomainObject.Predmet.ProtuStrankaListFormatedWithAdressOIB>
    <izvorni_sadrzaj>
      <item>INTERŠPED međunarodna i unutarnja špedicija d.o.o. - " u stečaju", OIB 86168784662, Trg  kralja Tomislava 22/II, 20340 Ploče</item>
    </izvorni_sadrzaj>
    <derivirana_varijabla naziv="DomainObject.Predmet.ProtuStrankaListFormatedWithAdressOIB_1">
      <item>INTERŠPED međunarodna i unutarnja špedicija d.o.o. - " u stečaju", OIB 86168784662, Trg  kralja Tomislava 22/II, 20340 Ploče</item>
    </derivirana_varijabla>
  </DomainObject.Predmet.ProtuStrankaListFormatedWithAdressOIB>
  <DomainObject.Predmet.ProtuStrankaListNazivFormated>
    <izvorni_sadrzaj>
      <item>INTERŠPED međunarodna i unutarnja špedicija d.o.o. - " u stečaju"</item>
    </izvorni_sadrzaj>
    <derivirana_varijabla naziv="DomainObject.Predmet.ProtuStrankaListNazivFormated_1">
      <item>INTERŠPED međunarodna i unutarnja špedicija d.o.o. - " u stečaju"</item>
    </derivirana_varijabla>
  </DomainObject.Predmet.ProtuStrankaListNazivFormated>
  <DomainObject.Predmet.ProtuStrankaListNazivFormatedOIB>
    <izvorni_sadrzaj>
      <item>INTERŠPED međunarodna i unutarnja špedicija d.o.o. - " u stečaju", OIB 86168784662</item>
    </izvorni_sadrzaj>
    <derivirana_varijabla naziv="DomainObject.Predmet.ProtuStrankaListNazivFormatedOIB_1">
      <item>INTERŠPED međunarodna i unutarnja špedicija d.o.o. - " u stečaju", OIB 86168784662</item>
    </derivirana_varijabla>
  </DomainObject.Predmet.ProtuStrankaListNazivFormatedOIB>
  <DomainObject.Predmet.OstaliListFormated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</izvorni_sadrzaj>
    <derivirana_varijabla naziv="DomainObject.Predmet.OstaliListFormated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</derivirana_varijabla>
  </DomainObject.Predmet.OstaliListFormated>
  <DomainObject.Predmet.OstaliListFormatedOIB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</izvorni_sadrzaj>
    <derivirana_varijabla naziv="DomainObject.Predmet.OstaliListFormatedOIB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</derivirana_varijabla>
  </DomainObject.Predmet.OstaliListFormatedOIB>
  <DomainObject.Predmet.OstaliListFormatedWithAdress>
    <izvorni_sadrzaj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Jurišićeva 4, 10000 Zagreb</item>
      <item>HRVATSKA BANKA ZA OBNOVU I RAZVITAK d.d., Strossmayerov trg 9, 10 000 Zagreb</item>
      <item>OTP banka Hrvatska dioničko društvo, Vukovarska 19, 20000 Dubrovnik</item>
      <item>GRANT THORNTON revizija, društvo s ograničenom odgovornošću,  za reviziju, Ivana Lučića 2A, 10000 Zagreb</item>
      <item>CROATIA osiguranje d.d., Miramarska 22, 10000 Zagreb</item>
      <item>Petar Mikulić, 20340 Ploče</item>
      <item>Milivoj Barbir</item>
      <item>Odvjetničko društvo Smolčić i Partneri, d.o.o., Jurišićeva 23, 10000 Zagreb</item>
      <item>OVAJ SUD - oglasna ploča</item>
      <item>HRVATSKA GOSPODARSKA KOMORA DNŽ, Pera Čingrije 6, 20000 Dubrovnik</item>
      <item>Ivanka Sušić, Gornji Kono 56, 20000 Dubrovnik</item>
      <item>Gabrijela Bekavac, Teslićka Ulica 49, Zagreb</item>
      <item>Hrvoje Bekavac, Teslićka Ulica 49, Zagreb</item>
      <item>pun. Branimir Matana</item>
    </izvorni_sadrzaj>
    <derivirana_varijabla naziv="DomainObject.Predmet.OstaliListFormatedWithAdress_1"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Jurišićeva 4, 10000 Zagreb</item>
      <item>HRVATSKA BANKA ZA OBNOVU I RAZVITAK d.d., Strossmayerov trg 9, 10 000 Zagreb</item>
      <item>OTP banka Hrvatska dioničko društvo, Vukovarska 19, 20000 Dubrovnik</item>
      <item>GRANT THORNTON revizija, društvo s ograničenom odgovornošću,  za reviziju, Ivana Lučića 2A, 10000 Zagreb</item>
      <item>CROATIA osiguranje d.d., Miramarska 22, 10000 Zagreb</item>
      <item>Petar Mikulić, 20340 Ploče</item>
      <item>Milivoj Barbir</item>
      <item>Odvjetničko društvo Smolčić i Partneri, d.o.o., Jurišićeva 23, 10000 Zagreb</item>
      <item>OVAJ SUD - oglasna ploča</item>
      <item>HRVATSKA GOSPODARSKA KOMORA DNŽ, Pera Čingrije 6, 20000 Dubrovnik</item>
      <item>Ivanka Sušić, Gornji Kono 56, 20000 Dubrovnik</item>
      <item>Gabrijela Bekavac, Teslićka Ulica 49, Zagreb</item>
      <item>Hrvoje Bekavac, Teslićka Ulica 49, Zagreb</item>
      <item>pun. Branimir Matana</item>
    </derivirana_varijabla>
  </DomainObject.Predmet.OstaliListFormatedWithAdress>
  <DomainObject.Predmet.OstaliListFormatedWithAdressOIB>
    <izvorni_sadrzaj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OIB 87939104217, Jurišićeva 4, 10000 Zagreb</item>
      <item>HRVATSKA BANKA ZA OBNOVU I RAZVITAK d.d., OIB 26702280390, Strossmayerov trg 9, 10 000 Zagreb</item>
      <item>OTP banka Hrvatska dioničko društvo, OIB 52508873833, Vukovarska 19, 20000 Dubrovnik</item>
      <item>GRANT THORNTON revizija, društvo s ograničenom odgovornošću,  za reviziju, OIB 43504520878, Ivana Lučića 2A, 10000 Zagreb</item>
      <item>CROATIA osiguranje d.d., OIB 26187994862, Miramarska 22, 10000 Zagreb</item>
      <item>Petar Mikulić, 20340 Ploče</item>
      <item>Milivoj Barbir</item>
      <item>Odvjetničko društvo Smolčić i Partneri, d.o.o., OIB 83235711186, Jurišićeva 23, 10000 Zagreb</item>
      <item>OVAJ SUD - oglasna ploča</item>
      <item>HRVATSKA GOSPODARSKA KOMORA DNŽ, Pera Čingrije 6, 20000 Dubrovnik</item>
      <item>Ivanka Sušić, OIB 74811324266, Gornji Kono 56, 20000 Dubrovnik</item>
      <item>Gabrijela Bekavac, OIB 78964469542, Teslićka Ulica 49, Zagreb</item>
      <item>Hrvoje Bekavac, OIB 38439332025, Teslićka Ulica 49, Zagreb</item>
      <item>pun. Branimir Matana</item>
    </izvorni_sadrzaj>
    <derivirana_varijabla naziv="DomainObject.Predmet.OstaliListFormatedWithAdressOIB_1"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OIB 87939104217, Jurišićeva 4, 10000 Zagreb</item>
      <item>HRVATSKA BANKA ZA OBNOVU I RAZVITAK d.d., OIB 26702280390, Strossmayerov trg 9, 10 000 Zagreb</item>
      <item>OTP banka Hrvatska dioničko društvo, OIB 52508873833, Vukovarska 19, 20000 Dubrovnik</item>
      <item>GRANT THORNTON revizija, društvo s ograničenom odgovornošću,  za reviziju, OIB 43504520878, Ivana Lučića 2A, 10000 Zagreb</item>
      <item>CROATIA osiguranje d.d., OIB 26187994862, Miramarska 22, 10000 Zagreb</item>
      <item>Petar Mikulić, 20340 Ploče</item>
      <item>Milivoj Barbir</item>
      <item>Odvjetničko društvo Smolčić i Partneri, d.o.o., OIB 83235711186, Jurišićeva 23, 10000 Zagreb</item>
      <item>OVAJ SUD - oglasna ploča</item>
      <item>HRVATSKA GOSPODARSKA KOMORA DNŽ, Pera Čingrije 6, 20000 Dubrovnik</item>
      <item>Ivanka Sušić, OIB 74811324266, Gornji Kono 56, 20000 Dubrovnik</item>
      <item>Gabrijela Bekavac, OIB 78964469542, Teslićka Ulica 49, Zagreb</item>
      <item>Hrvoje Bekavac, OIB 38439332025, Teslićka Ulica 49, Zagreb</item>
      <item>pun. Branimir Matana</item>
    </derivirana_varijabla>
  </DomainObject.Predmet.OstaliListFormatedWithAdressOIB>
  <DomainObject.Predmet.OstaliListNazivFormated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</izvorni_sadrzaj>
    <derivirana_varijabla naziv="DomainObject.Predmet.OstaliListNazivFormated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</derivirana_varijabla>
  </DomainObject.Predmet.OstaliListNazivFormated>
  <DomainObject.Predmet.OstaliListNazivFormatedOIB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</izvorni_sadrzaj>
    <derivirana_varijabla naziv="DomainObject.Predmet.OstaliListNazivFormatedOIB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INTEGRALNI TRANSPORT, društvo s ograničenom odgovornošću</izvorni_sadrzaj>
    <derivirana_varijabla naziv="DomainObject.Predmet.StrankaIDrugi_1">AGENCIJA ZA INTEGRALNI TRANSPORT, društvo s ograničenom odgovornošću</derivirana_varijabla>
  </DomainObject.Predmet.StrankaIDrugi>
  <DomainObject.Predmet.ProtustrankaIDrugi>
    <izvorni_sadrzaj>INTERŠPED međunarodna i unutarnja špedicija d.o.o. - " u stečaju"</izvorni_sadrzaj>
    <derivirana_varijabla naziv="DomainObject.Predmet.ProtustrankaIDrugi_1">INTERŠPED međunarodna i unutarnja špedicija d.o.o. - " u stečaju"</derivirana_varijabla>
  </DomainObject.Predmet.ProtustrankaIDrugi>
  <DomainObject.Predmet.StrankaIDrugiAdressOIB>
    <izvorni_sadrzaj>AGENCIJA ZA INTEGRALNI TRANSPORT, društvo s ograničenom odgovornošću, OIB 42650506038, Heinzelova 51, Zagreb</izvorni_sadrzaj>
    <derivirana_varijabla naziv="DomainObject.Predmet.StrankaIDrugiAdressOIB_1">AGENCIJA ZA INTEGRALNI TRANSPORT, društvo s ograničenom odgovornošću, OIB 42650506038, Heinzelova 51, Zagreb</derivirana_varijabla>
  </DomainObject.Predmet.StrankaIDrugiAdressOIB>
  <DomainObject.Predmet.ProtustrankaIDrugiAdressOIB>
    <izvorni_sadrzaj>INTERŠPED međunarodna i unutarnja špedicija d.o.o. - " u stečaju", OIB 86168784662, Trg  kralja Tomislava 22/II, 20340 Ploče</izvorni_sadrzaj>
    <derivirana_varijabla naziv="DomainObject.Predmet.ProtustrankaIDrugiAdressOIB_1">INTERŠPED međunarodna i unutarnja špedicija d.o.o. - " u stečaju", OIB 86168784662, Trg  kralja Tomislava 22/II,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INTERŠPED međunarodna i unutarnja špedicija d.o.o. - " u stečaju"</item>
      <item>AGENCIJA ZA INTEGRALNI TRANSPORT, društvo s ograničenom odgovornošću</item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</izvorni_sadrzaj>
    <derivirana_varijabla naziv="DomainObject.Predmet.SudioniciListNaziv_1">
      <item>INTERŠPED međunarodna i unutarnja špedicija d.o.o. - " u stečaju"</item>
      <item>AGENCIJA ZA INTEGRALNI TRANSPORT, društvo s ograničenom odgovornošću</item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</derivirana_varijabla>
  </DomainObject.Predmet.SudioniciListNaziv>
  <DomainObject.Predmet.SudioniciListAdressOIB>
    <izvorni_sadrzaj>
      <item>INTERŠPED međunarodna i unutarnja špedicija d.o.o. - " u stečaju", OIB 86168784662, Trg  kralja Tomislava 22/II,20340 Ploče</item>
      <item>AGENCIJA ZA INTEGRALNI TRANSPORT, društvo s ograničenom odgovornošću, OIB 42650506038, Heinzelova 51,Zagreb</item>
      <item>MARIO ORŠULIĆ</item>
      <item>NEVEN DELIĆ</item>
      <item>MARIO VRNOGA</item>
      <item>Dražen Jerković, Kušlanova 3,10000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1,20000 Dubrovnik</item>
      <item>HRVATSKA POŠTANSKA BANKA, dioničko društvo, OIB 87939104217, Jurišićeva 4,10000 Zagreb</item>
      <item>HRVATSKA BANKA ZA OBNOVU I RAZVITAK d.d., OIB 26702280390, Strossmayerov trg 9,10 000 Zagreb</item>
      <item>OTP banka Hrvatska dioničko društvo, OIB 52508873833, Vukovarska 19,20000 Dubrovnik</item>
      <item>GRANT THORNTON revizija, društvo s ograničenom odgovornošću,  za reviziju, OIB 43504520878, Ivana Lučića 2A,10000 Zagreb</item>
      <item>CROATIA osiguranje d.d., OIB 26187994862, Miramarska 22,10000 Zagreb</item>
      <item>Petar Mikulić, 20340 Ploče</item>
      <item>Milivoj Barbir</item>
      <item>Odvjetničko društvo Smolčić i Partneri, d.o.o., OIB 83235711186, Jurišićeva 23,10000 Zagreb</item>
      <item>OVAJ SUD - oglasna ploča</item>
      <item>HRVATSKA GOSPODARSKA KOMORA DNŽ, Pera Čingrije 6,20000 Dubrovnik</item>
      <item>Ivanka Sušić, OIB 74811324266, Gornji Kono 56,20000 Dubrovnik</item>
      <item>Gabrijela Bekavac, OIB 78964469542, Teslićka Ulica 49,Zagreb</item>
      <item>Hrvoje Bekavac, OIB 38439332025, Teslićka Ulica 49,Zagreb</item>
      <item>pun. Branimir Matana</item>
    </izvorni_sadrzaj>
    <derivirana_varijabla naziv="DomainObject.Predmet.SudioniciListAdressOIB_1">
      <item>INTERŠPED međunarodna i unutarnja špedicija d.o.o. - " u stečaju", OIB 86168784662, Trg  kralja Tomislava 22/II,20340 Ploče</item>
      <item>AGENCIJA ZA INTEGRALNI TRANSPORT, društvo s ograničenom odgovornošću, OIB 42650506038, Heinzelova 51,Zagreb</item>
      <item>MARIO ORŠULIĆ</item>
      <item>NEVEN DELIĆ</item>
      <item>MARIO VRNOGA</item>
      <item>Dražen Jerković, Kušlanova 3,10000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1,20000 Dubrovnik</item>
      <item>HRVATSKA POŠTANSKA BANKA, dioničko društvo, OIB 87939104217, Jurišićeva 4,10000 Zagreb</item>
      <item>HRVATSKA BANKA ZA OBNOVU I RAZVITAK d.d., OIB 26702280390, Strossmayerov trg 9,10 000 Zagreb</item>
      <item>OTP banka Hrvatska dioničko društvo, OIB 52508873833, Vukovarska 19,20000 Dubrovnik</item>
      <item>GRANT THORNTON revizija, društvo s ograničenom odgovornošću,  za reviziju, OIB 43504520878, Ivana Lučića 2A,10000 Zagreb</item>
      <item>CROATIA osiguranje d.d., OIB 26187994862, Miramarska 22,10000 Zagreb</item>
      <item>Petar Mikulić, 20340 Ploče</item>
      <item>Milivoj Barbir</item>
      <item>Odvjetničko društvo Smolčić i Partneri, d.o.o., OIB 83235711186, Jurišićeva 23,10000 Zagreb</item>
      <item>OVAJ SUD - oglasna ploča</item>
      <item>HRVATSKA GOSPODARSKA KOMORA DNŽ, Pera Čingrije 6,20000 Dubrovnik</item>
      <item>Ivanka Sušić, OIB 74811324266, Gornji Kono 56,20000 Dubrovnik</item>
      <item>Gabrijela Bekavac, OIB 78964469542, Teslićka Ulica 49,Zagreb</item>
      <item>Hrvoje Bekavac, OIB 38439332025, Teslićka Ulica 49,Zagreb</item>
      <item>pun. Branimir Matana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86168784662</item>
      <item>, OIB 42650506038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87939104217</item>
      <item>, OIB 26702280390</item>
      <item>, OIB 52508873833</item>
      <item>, OIB 43504520878</item>
      <item>, OIB 26187994862</item>
      <item>, OIB null</item>
      <item>, OIB null</item>
      <item>, OIB 83235711186</item>
      <item>, OIB null</item>
      <item>, OIB null</item>
      <item>, OIB 74811324266</item>
      <item>, OIB 78964469542</item>
      <item>, OIB 38439332025</item>
      <item>, OIB null</item>
    </izvorni_sadrzaj>
    <derivirana_varijabla naziv="DomainObject.Predmet.SudioniciListNazivOIB_1">
      <item>, OIB 86168784662</item>
      <item>, OIB 42650506038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87939104217</item>
      <item>, OIB 26702280390</item>
      <item>, OIB 52508873833</item>
      <item>, OIB 43504520878</item>
      <item>, OIB 26187994862</item>
      <item>, OIB null</item>
      <item>, OIB null</item>
      <item>, OIB 83235711186</item>
      <item>, OIB null</item>
      <item>, OIB null</item>
      <item>, OIB 74811324266</item>
      <item>, OIB 78964469542</item>
      <item>, OIB 38439332025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513</properties:Words>
  <properties:Characters>2663</properties:Characters>
  <properties:Lines>69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2016-04-11T09:47:00Z</dcterms:created>
  <dc:creator>Ante Kačić</dc:creator>
  <cp:lastModifiedBy>Srđan Gavranić</cp:lastModifiedBy>
  <cp:lastPrinted>2015-04-20T13:38:00Z</cp:lastPrinted>
  <dcterms:modified xmlns:xsi="http://www.w3.org/2001/XMLSchema-instance" xsi:type="dcterms:W3CDTF">2016-04-11T09:49:00Z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