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d7f4" w14:paraId="a2ad7f4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DA4B96">
        <w:rPr>
          <w:sz w:val="22"/>
          <w:szCs w:val="22"/>
        </w:rPr>
        <w:t>21</w:t>
      </w:r>
      <w:r>
        <w:rPr>
          <w:sz w:val="22"/>
          <w:szCs w:val="22"/>
        </w:rPr>
        <w:t>/1</w:t>
      </w:r>
      <w:r w:rsidR="00BB41B5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B41B5">
        <w:rPr>
          <w:sz w:val="22"/>
          <w:szCs w:val="22"/>
        </w:rPr>
        <w:t>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742BEA">
      <w:pPr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DA4B96">
      <w:pPr>
        <w:jc w:val="center"/>
        <w:rPr>
          <w:sz w:val="22"/>
          <w:szCs w:val="22"/>
        </w:rPr>
      </w:pPr>
    </w:p>
    <w:p w:rsidRDefault="007E3C5C" w:rsidP="007E3C5C" w:rsidR="007E3C5C" w:rsidRPr="00DA4B96">
      <w:pPr>
        <w:ind w:firstLine="720"/>
        <w:jc w:val="both"/>
        <w:rPr>
          <w:sz w:val="22"/>
          <w:szCs w:val="22"/>
        </w:rPr>
      </w:pPr>
      <w:r w:rsidRPr="00DA4B96">
        <w:rPr>
          <w:sz w:val="22"/>
          <w:szCs w:val="22"/>
        </w:rPr>
        <w:t>Trgovački sud u Zadru (OIB:</w:t>
      </w:r>
      <w:r w:rsidRPr="00DA4B96">
        <w:rPr>
          <w:sz w:val="22"/>
          <w:szCs w:val="22"/>
          <w:lang w:eastAsia="hr-HR"/>
        </w:rPr>
        <w:t xml:space="preserve"> 39670464653)</w:t>
      </w:r>
      <w:r w:rsidRPr="00DA4B96">
        <w:rPr>
          <w:sz w:val="22"/>
          <w:szCs w:val="22"/>
        </w:rPr>
        <w:t xml:space="preserve">,  po sudskoj savjetnici Katarini Miletić, u skraćenom stečajnom postupku nad dužnikom </w:t>
      </w:r>
      <w:r w:rsidR="00DA4B96" w:rsidRPr="00DA4B96">
        <w:rPr>
          <w:sz w:val="22"/>
          <w:szCs w:val="22"/>
        </w:rPr>
        <w:t>ACER d.o.o., Biograd na Moru, Dr. Franje Tuđmana 74., OIB 03082007337</w:t>
      </w:r>
      <w:r w:rsidRPr="00DA4B96">
        <w:rPr>
          <w:sz w:val="22"/>
          <w:szCs w:val="22"/>
        </w:rPr>
        <w:t xml:space="preserve">, povodom zahtjeva Financijske agencije, RC Split, Podružnica Zadar od dana </w:t>
      </w:r>
      <w:r w:rsidR="00DA4B96">
        <w:rPr>
          <w:sz w:val="22"/>
          <w:szCs w:val="22"/>
        </w:rPr>
        <w:t>7</w:t>
      </w:r>
      <w:r w:rsidRPr="00DA4B96">
        <w:rPr>
          <w:sz w:val="22"/>
          <w:szCs w:val="22"/>
        </w:rPr>
        <w:t xml:space="preserve">. </w:t>
      </w:r>
      <w:r w:rsidR="002A33A6" w:rsidRPr="00DA4B96">
        <w:rPr>
          <w:sz w:val="22"/>
          <w:szCs w:val="22"/>
        </w:rPr>
        <w:t>siječnja</w:t>
      </w:r>
      <w:r w:rsidRPr="00DA4B96">
        <w:rPr>
          <w:sz w:val="22"/>
          <w:szCs w:val="22"/>
        </w:rPr>
        <w:t xml:space="preserve"> 201</w:t>
      </w:r>
      <w:r w:rsidR="00BB41B5" w:rsidRPr="00DA4B96">
        <w:rPr>
          <w:sz w:val="22"/>
          <w:szCs w:val="22"/>
        </w:rPr>
        <w:t>6</w:t>
      </w:r>
      <w:r w:rsidRPr="00DA4B96">
        <w:rPr>
          <w:sz w:val="22"/>
          <w:szCs w:val="22"/>
        </w:rPr>
        <w:t xml:space="preserve">., dana </w:t>
      </w:r>
      <w:r w:rsidR="006502D7" w:rsidRPr="00DA4B96">
        <w:rPr>
          <w:sz w:val="22"/>
          <w:szCs w:val="22"/>
        </w:rPr>
        <w:t>18. veljače</w:t>
      </w:r>
      <w:r w:rsidRPr="00DA4B96">
        <w:rPr>
          <w:sz w:val="22"/>
          <w:szCs w:val="22"/>
        </w:rPr>
        <w:t xml:space="preserve"> 2016., objavio je </w:t>
      </w:r>
    </w:p>
    <w:p w:rsidRDefault="007E3C5C" w:rsidP="007E3C5C" w:rsidR="007E3C5C" w:rsidRPr="00DA4B96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DA4B96">
      <w:pPr>
        <w:ind w:firstLine="720"/>
        <w:jc w:val="center"/>
        <w:rPr>
          <w:sz w:val="22"/>
          <w:szCs w:val="22"/>
        </w:rPr>
      </w:pPr>
      <w:r w:rsidRPr="00DA4B96">
        <w:rPr>
          <w:sz w:val="22"/>
          <w:szCs w:val="22"/>
        </w:rPr>
        <w:t>o g l a s</w:t>
      </w:r>
    </w:p>
    <w:p w:rsidRDefault="007E3C5C" w:rsidP="007E3C5C" w:rsidR="007E3C5C" w:rsidRPr="00DA4B96">
      <w:pPr>
        <w:jc w:val="both"/>
        <w:rPr>
          <w:sz w:val="22"/>
          <w:szCs w:val="22"/>
        </w:rPr>
      </w:pPr>
    </w:p>
    <w:p w:rsidRDefault="007E3C5C" w:rsidP="007E3C5C" w:rsidR="007E3C5C" w:rsidRPr="00DA4B96">
      <w:pPr>
        <w:ind w:firstLine="315"/>
        <w:jc w:val="both"/>
        <w:rPr>
          <w:sz w:val="22"/>
          <w:szCs w:val="22"/>
        </w:rPr>
      </w:pPr>
      <w:r w:rsidRPr="00DA4B96">
        <w:rPr>
          <w:sz w:val="22"/>
          <w:szCs w:val="22"/>
        </w:rPr>
        <w:tab/>
        <w:t xml:space="preserve">1.  Utvrđuje se da ukupni iznos evidentiranog duga dužnika </w:t>
      </w:r>
      <w:r w:rsidR="00DA4B96" w:rsidRPr="00DA4B96">
        <w:rPr>
          <w:sz w:val="22"/>
          <w:szCs w:val="22"/>
        </w:rPr>
        <w:t>ACER d.o.o., Biograd na Moru, Dr. Franje Tuđmana 74., OIB 03082007337</w:t>
      </w:r>
      <w:r w:rsidRPr="00DA4B96">
        <w:rPr>
          <w:sz w:val="22"/>
          <w:szCs w:val="22"/>
        </w:rPr>
        <w:t xml:space="preserve">, iznosi </w:t>
      </w:r>
      <w:r w:rsidR="00DA4B96">
        <w:rPr>
          <w:sz w:val="22"/>
          <w:szCs w:val="22"/>
        </w:rPr>
        <w:t>56.712,86</w:t>
      </w:r>
      <w:r w:rsidRPr="00DA4B96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r w:rsidR="00DA4B96">
        <w:rPr>
          <w:sz w:val="22"/>
          <w:szCs w:val="22"/>
        </w:rPr>
        <w:t>Ines Drlić, Radošinovci, Radošinovci 33</w:t>
      </w:r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DA4B96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DA4B96">
        <w:rPr>
          <w:sz w:val="22"/>
          <w:szCs w:val="22"/>
        </w:rPr>
        <w:t>21</w:t>
      </w:r>
      <w:r>
        <w:rPr>
          <w:sz w:val="22"/>
          <w:szCs w:val="22"/>
        </w:rPr>
        <w:t>-201</w:t>
      </w:r>
      <w:r w:rsidR="00BB41B5">
        <w:rPr>
          <w:sz w:val="22"/>
          <w:szCs w:val="22"/>
        </w:rPr>
        <w:t>6.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33A6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A612F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BB41B5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A4B96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1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12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12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12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1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12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12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12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ACER d.o.o.za upravljanje i usluge</izvorni_sadrzaj>
    <derivirana_varijabla naziv="DomainObject.Predmet.ProtustrankaFormated_1">  ACER d.o.o.za upravljanje i usluge</derivirana_varijabla>
  </DomainObject.Predmet.ProtustrankaFormated>
  <DomainObject.Predmet.ProtustrankaFormatedOIB>
    <izvorni_sadrzaj>  ACER d.o.o.za upravljanje i usluge, OIB 03082007337</izvorni_sadrzaj>
    <derivirana_varijabla naziv="DomainObject.Predmet.ProtustrankaFormatedOIB_1">  ACER d.o.o.za upravljanje i usluge, OIB 03082007337</derivirana_varijabla>
  </DomainObject.Predmet.ProtustrankaFormatedOIB>
  <DomainObject.Predmet.ProtustrankaFormatedWithAdress>
    <izvorni_sadrzaj> ACER d.o.o.za upravljanje i usluge, Dr. Franje Tuđmana 74, 23210 Biograd Na Moru</izvorni_sadrzaj>
    <derivirana_varijabla naziv="DomainObject.Predmet.ProtustrankaFormatedWithAdress_1"> ACER d.o.o.za upravljanje i usluge, Dr. Franje Tuđmana 74, 23210 Biograd Na Moru</derivirana_varijabla>
  </DomainObject.Predmet.ProtustrankaFormatedWithAdress>
  <DomainObject.Predmet.ProtustrankaFormatedWithAdressOIB>
    <izvorni_sadrzaj> ACER d.o.o.za upravljanje i usluge, OIB 03082007337, Dr. Franje Tuđmana 74, 23210 Biograd Na Moru</izvorni_sadrzaj>
    <derivirana_varijabla naziv="DomainObject.Predmet.ProtustrankaFormatedWithAdressOIB_1"> ACER d.o.o.za upravljanje i usluge, OIB 03082007337, Dr. Franje Tuđmana 74, 23210 Biograd Na Moru</derivirana_varijabla>
  </DomainObject.Predmet.ProtustrankaFormatedWithAdressOIB>
  <DomainObject.Predmet.ProtustrankaWithAdress>
    <izvorni_sadrzaj>ACER d.o.o.za upravljanje i usluge Dr. Franje Tuđmana 74, 23210 Biograd Na Moru</izvorni_sadrzaj>
    <derivirana_varijabla naziv="DomainObject.Predmet.ProtustrankaWithAdress_1">ACER d.o.o.za upravljanje i usluge Dr. Franje Tuđmana 74, 23210 Biograd Na Moru</derivirana_varijabla>
  </DomainObject.Predmet.ProtustrankaWithAdress>
  <DomainObject.Predmet.ProtustrankaWithAdressOIB>
    <izvorni_sadrzaj>ACER d.o.o.za upravljanje i usluge, OIB 03082007337, Dr. Franje Tuđmana 74, 23210 Biograd Na Moru</izvorni_sadrzaj>
    <derivirana_varijabla naziv="DomainObject.Predmet.ProtustrankaWithAdressOIB_1">ACER d.o.o.za upravljanje i usluge, OIB 03082007337, Dr. Franje Tuđmana 74, 23210 Biograd Na Moru</derivirana_varijabla>
  </DomainObject.Predmet.ProtustrankaWithAdressOIB>
  <DomainObject.Predmet.ProtustrankaNazivFormated>
    <izvorni_sadrzaj>ACER d.o.o.za upravljanje i usluge</izvorni_sadrzaj>
    <derivirana_varijabla naziv="DomainObject.Predmet.ProtustrankaNazivFormated_1">ACER d.o.o.za upravljanje i usluge</derivirana_varijabla>
  </DomainObject.Predmet.ProtustrankaNazivFormated>
  <DomainObject.Predmet.ProtustrankaNazivFormatedOIB>
    <izvorni_sadrzaj>ACER d.o.o.za upravljanje i usluge, OIB 03082007337</izvorni_sadrzaj>
    <derivirana_varijabla naziv="DomainObject.Predmet.ProtustrankaNazivFormatedOIB_1">ACER d.o.o.za upravljanje i usluge, OIB 03082007337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56712.86</izvorni_sadrzaj>
    <derivirana_varijabla naziv="DomainObject.Predmet.TrenutnaVrijednost_1">56712.86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ACER d.o.o.za upravljanje i usluge</item>
    </izvorni_sadrzaj>
    <derivirana_varijabla naziv="DomainObject.Predmet.ProtuStrankaListFormated_1">
      <item>ACER d.o.o.za upravljanje i usluge</item>
    </derivirana_varijabla>
  </DomainObject.Predmet.ProtuStrankaListFormated>
  <DomainObject.Predmet.ProtuStrankaListFormatedOIB>
    <izvorni_sadrzaj>
      <item>ACER d.o.o.za upravljanje i usluge, OIB 03082007337</item>
    </izvorni_sadrzaj>
    <derivirana_varijabla naziv="DomainObject.Predmet.ProtuStrankaListFormatedOIB_1">
      <item>ACER d.o.o.za upravljanje i usluge, OIB 03082007337</item>
    </derivirana_varijabla>
  </DomainObject.Predmet.ProtuStrankaListFormatedOIB>
  <DomainObject.Predmet.ProtuStrankaListFormatedWithAdress>
    <izvorni_sadrzaj>
      <item>ACER d.o.o.za upravljanje i usluge, Dr. Franje Tuđmana 74, 23210 Biograd Na Moru</item>
    </izvorni_sadrzaj>
    <derivirana_varijabla naziv="DomainObject.Predmet.ProtuStrankaListFormatedWithAdress_1">
      <item>ACER d.o.o.za upravljanje i usluge, Dr. Franje Tuđmana 74, 23210 Biograd Na Moru</item>
    </derivirana_varijabla>
  </DomainObject.Predmet.ProtuStrankaListFormatedWithAdress>
  <DomainObject.Predmet.ProtuStrankaListFormatedWithAdressOIB>
    <izvorni_sadrzaj>
      <item>ACER d.o.o.za upravljanje i usluge, OIB 03082007337, Dr. Franje Tuđmana 74, 23210 Biograd Na Moru</item>
    </izvorni_sadrzaj>
    <derivirana_varijabla naziv="DomainObject.Predmet.ProtuStrankaListFormatedWithAdressOIB_1">
      <item>ACER d.o.o.za upravljanje i usluge, OIB 03082007337, Dr. Franje Tuđmana 74, 23210 Biograd Na Moru</item>
    </derivirana_varijabla>
  </DomainObject.Predmet.ProtuStrankaListFormatedWithAdressOIB>
  <DomainObject.Predmet.ProtuStrankaListNazivFormated>
    <izvorni_sadrzaj>
      <item>ACER d.o.o.za upravljanje i usluge</item>
    </izvorni_sadrzaj>
    <derivirana_varijabla naziv="DomainObject.Predmet.ProtuStrankaListNazivFormated_1">
      <item>ACER d.o.o.za upravljanje i usluge</item>
    </derivirana_varijabla>
  </DomainObject.Predmet.ProtuStrankaListNazivFormated>
  <DomainObject.Predmet.ProtuStrankaListNazivFormatedOIB>
    <izvorni_sadrzaj>
      <item>ACER d.o.o.za upravljanje i usluge, OIB 03082007337</item>
    </izvorni_sadrzaj>
    <derivirana_varijabla naziv="DomainObject.Predmet.ProtuStrankaListNazivFormatedOIB_1">
      <item>ACER d.o.o.za upravljanje i usluge, OIB 03082007337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ACER d.o.o.za upravljanje i usluge</izvorni_sadrzaj>
    <derivirana_varijabla naziv="DomainObject.Predmet.ProtustrankaIDrugi_1">ACER d.o.o.za upravljanje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ACER d.o.o.za upravljanje i usluge, OIB 03082007337, Dr. Franje Tuđmana 74, 23210 Biograd Na Moru</izvorni_sadrzaj>
    <derivirana_varijabla naziv="DomainObject.Predmet.ProtustrankaIDrugiAdressOIB_1">ACER d.o.o.za upravljanje i usluge, OIB 03082007337, Dr. Franje Tuđmana 74,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ACER d.o.o.za upravljanje i usluge</item>
      <item>FINA</item>
    </izvorni_sadrzaj>
    <derivirana_varijabla naziv="DomainObject.Predmet.SudioniciListNaziv_1">
      <item>ACER d.o.o.za upravljanje i usluge</item>
      <item>FINA</item>
    </derivirana_varijabla>
  </DomainObject.Predmet.SudioniciListNaziv>
  <DomainObject.Predmet.SudioniciListAdressOIB>
    <izvorni_sadrzaj>
      <item>ACER d.o.o.za upravljanje i usluge, OIB 03082007337, Dr. Franje Tuđmana 74,23210 Biograd Na Moru</item>
      <item>FINA, OIB 85821130368</item>
    </izvorni_sadrzaj>
    <derivirana_varijabla naziv="DomainObject.Predmet.SudioniciListAdressOIB_1">
      <item>ACER d.o.o.za upravljanje i usluge, OIB 03082007337, Dr. Franje Tuđmana 74,23210 Biograd Na Moru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03082007337</item>
      <item>, OIB 85821130368</item>
    </izvorni_sadrzaj>
    <derivirana_varijabla naziv="DomainObject.Predmet.SudioniciListNazivOIB_1">
      <item>, OIB 03082007337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1912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2016-02-12T08:36:00Z</dcterms:created>
  <dc:creator>Danijela Markulin</dc:creator>
  <cp:lastModifiedBy>Vedrana Raspović</cp:lastModifiedBy>
  <cp:lastPrinted>2016-02-12T08:36:00Z</cp:lastPrinted>
  <dcterms:modified xmlns:xsi="http://www.w3.org/2001/XMLSchema-instance" xsi:type="dcterms:W3CDTF">2016-02-29T08:01:00Z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