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b98a4" w14:paraId="2fb98a4" w:rsidRDefault="00ED0898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C13F59">
        <w:t>560</w:t>
      </w:r>
      <w:r w:rsidR="007D2E73">
        <w:t>/2017</w:t>
      </w:r>
    </w:p>
    <w:p w:rsidRDefault="00753E18" w:rsidP="00753E18" w:rsidR="0037794F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E56ED8" w:rsidR="003D0AFA">
      <w:pPr>
        <w:pStyle w:val="Bezproreda"/>
        <w:jc w:val="both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F54DC1">
        <w:rPr>
          <w:lang w:val="hr-HR"/>
        </w:rPr>
        <w:t xml:space="preserve"> </w:t>
      </w:r>
      <w:r>
        <w:rPr>
          <w:lang w:val="hr-HR"/>
        </w:rPr>
        <w:t>nad</w:t>
      </w:r>
      <w:r w:rsidR="001D2223">
        <w:rPr>
          <w:lang w:val="hr-HR"/>
        </w:rPr>
        <w:t xml:space="preserve"> </w:t>
      </w:r>
      <w:r w:rsidR="00C13F59">
        <w:rPr>
          <w:lang w:val="hr-HR"/>
        </w:rPr>
        <w:t>MANDARIĆ jednostavno društvo s ograničenom odgovornošću za trgovinu i usluge, OIB: 93946566708,  Stobreč, Ulica 4. gardijske brigade 39</w:t>
      </w:r>
      <w:r w:rsidR="00C760E3">
        <w:rPr>
          <w:lang w:val="hr-HR"/>
        </w:rPr>
        <w:t>,</w:t>
      </w:r>
      <w:r w:rsidR="00BB6F98">
        <w:rPr>
          <w:lang w:val="hr-HR"/>
        </w:rPr>
        <w:t xml:space="preserve">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1D2223">
        <w:rPr>
          <w:lang w:val="hr-HR"/>
        </w:rPr>
        <w:t>21</w:t>
      </w:r>
      <w:r w:rsidR="00705284">
        <w:rPr>
          <w:lang w:val="hr-HR"/>
        </w:rPr>
        <w:t>.</w:t>
      </w:r>
      <w:r w:rsidR="006056DA">
        <w:rPr>
          <w:lang w:val="hr-HR"/>
        </w:rPr>
        <w:t xml:space="preserve"> ožujka</w:t>
      </w:r>
      <w:r w:rsidR="00E154FE">
        <w:rPr>
          <w:lang w:val="hr-HR"/>
        </w:rPr>
        <w:t xml:space="preserve"> </w:t>
      </w:r>
      <w:r w:rsidR="00ED0898">
        <w:rPr>
          <w:lang w:val="hr-HR"/>
        </w:rPr>
        <w:t xml:space="preserve"> </w:t>
      </w:r>
      <w:r>
        <w:rPr>
          <w:lang w:val="hr-HR"/>
        </w:rPr>
        <w:t>201</w:t>
      </w:r>
      <w:r w:rsidR="001711CD">
        <w:rPr>
          <w:lang w:val="hr-HR"/>
        </w:rPr>
        <w:t>8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77033C" w:rsidP="00E56ED8" w:rsidR="0077033C">
      <w:pPr>
        <w:pStyle w:val="Bezproreda"/>
        <w:jc w:val="both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</w:t>
      </w:r>
      <w:r w:rsidR="006846C1">
        <w:rPr>
          <w:lang w:val="hr-HR"/>
        </w:rPr>
        <w:t>:</w:t>
      </w:r>
      <w:r>
        <w:rPr>
          <w:lang w:val="hr-HR"/>
        </w:rPr>
        <w:t xml:space="preserve">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286B60" w:rsidR="00753E18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dužnikom</w:t>
      </w:r>
      <w:r w:rsidR="001D2223">
        <w:rPr>
          <w:lang w:val="hr-HR"/>
        </w:rPr>
        <w:t xml:space="preserve"> </w:t>
      </w:r>
      <w:r w:rsidR="00C13F59">
        <w:rPr>
          <w:lang w:val="hr-HR"/>
        </w:rPr>
        <w:t>MANDARIĆ jednostavno društvo s ograničenom odgovornošću za trgovinu i usluge, OIB: 93946566708,  Stobreč, Ulica 4. gardijske brigade 39</w:t>
      </w:r>
      <w:r w:rsidR="00884F13">
        <w:rPr>
          <w:lang w:val="hr-HR"/>
        </w:rPr>
        <w:t>.</w:t>
      </w:r>
      <w:r w:rsidR="00ED146C">
        <w:rPr>
          <w:lang w:val="hr-HR"/>
        </w:rPr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1D2223">
        <w:rPr>
          <w:lang w:val="hr-HR"/>
        </w:rPr>
        <w:t>21</w:t>
      </w:r>
      <w:r w:rsidR="00705284">
        <w:rPr>
          <w:lang w:val="hr-HR"/>
        </w:rPr>
        <w:t>.</w:t>
      </w:r>
      <w:r w:rsidR="006056DA">
        <w:rPr>
          <w:lang w:val="hr-HR"/>
        </w:rPr>
        <w:t xml:space="preserve">ožujka </w:t>
      </w:r>
      <w:r w:rsidR="00ED0898">
        <w:rPr>
          <w:lang w:val="hr-HR"/>
        </w:rPr>
        <w:t xml:space="preserve"> 201</w:t>
      </w:r>
      <w:r w:rsidR="001711CD">
        <w:rPr>
          <w:lang w:val="hr-HR"/>
        </w:rPr>
        <w:t>8</w:t>
      </w:r>
      <w:r w:rsidR="00ED0898">
        <w:rPr>
          <w:lang w:val="hr-HR"/>
        </w:rPr>
        <w:t>.</w:t>
      </w:r>
      <w:r>
        <w:rPr>
          <w:lang w:val="hr-HR"/>
        </w:rPr>
        <w:t xml:space="preserve"> godine u</w:t>
      </w:r>
      <w:r w:rsidR="00E154FE">
        <w:rPr>
          <w:lang w:val="hr-HR"/>
        </w:rPr>
        <w:t xml:space="preserve"> </w:t>
      </w:r>
      <w:r w:rsidR="0077352F">
        <w:rPr>
          <w:lang w:val="hr-HR"/>
        </w:rPr>
        <w:t>13</w:t>
      </w:r>
      <w:r w:rsidR="00C13F59">
        <w:rPr>
          <w:lang w:val="hr-HR"/>
        </w:rPr>
        <w:t>,15</w:t>
      </w:r>
      <w:r w:rsidR="00107400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DD6A72" w:rsidR="00C13F59" w:rsidRPr="00A45AB9"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>Za stečajnog upravitelja imenuje</w:t>
      </w:r>
      <w:r w:rsidR="00107400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A64824">
        <w:rPr>
          <w:lang w:val="hr-HR"/>
        </w:rPr>
        <w:t xml:space="preserve"> </w:t>
      </w:r>
      <w:r w:rsidR="00C13F59">
        <w:t>ANTE MAJIĆ,OIB:</w:t>
      </w:r>
      <w:r w:rsidR="00C13F59" w:rsidRPr="00962EC9">
        <w:rPr>
          <w:rFonts w:eastAsiaTheme="minorHAnsi" w:cs="ArialMT" w:hAnsi="ArialMT" w:ascii="ArialMT"/>
          <w:sz w:val="14"/>
          <w:szCs w:val="14"/>
        </w:rPr>
        <w:t xml:space="preserve"> </w:t>
      </w:r>
      <w:r w:rsidR="00C13F59" w:rsidRPr="00962EC9">
        <w:rPr>
          <w:rFonts w:eastAsiaTheme="minorHAnsi"/>
        </w:rPr>
        <w:t>54998137767</w:t>
      </w:r>
      <w:r w:rsidR="00C13F59">
        <w:rPr>
          <w:rFonts w:eastAsiaTheme="minorHAnsi"/>
        </w:rPr>
        <w:t>,</w:t>
      </w:r>
      <w:r w:rsidR="00C13F59" w:rsidRPr="00A45AB9">
        <w:rPr>
          <w:rFonts w:eastAsiaTheme="minorHAnsi" w:cs="ArialMT" w:hAnsi="ArialMT" w:ascii="ArialMT"/>
          <w:sz w:val="14"/>
          <w:szCs w:val="14"/>
        </w:rPr>
        <w:t xml:space="preserve"> </w:t>
      </w:r>
      <w:r w:rsidR="00C13F59" w:rsidRPr="00A45AB9">
        <w:rPr>
          <w:rFonts w:eastAsiaTheme="minorHAnsi"/>
        </w:rPr>
        <w:t>Prilaz Baruna Filipovića 13, Zagreb</w:t>
      </w:r>
      <w:r w:rsidR="00C13F59">
        <w:rPr>
          <w:rFonts w:eastAsiaTheme="minorHAnsi"/>
        </w:rPr>
        <w:t>.</w:t>
      </w:r>
    </w:p>
    <w:p w:rsidRDefault="0077033C" w:rsidP="0077033C" w:rsidR="0077033C">
      <w:pPr>
        <w:autoSpaceDE w:val="false"/>
        <w:autoSpaceDN w:val="false"/>
        <w:adjustRightInd w:val="false"/>
      </w:pPr>
    </w:p>
    <w:p w:rsidRDefault="00753E18" w:rsidP="007D2E73" w:rsidR="00C53D8F">
      <w:pPr>
        <w:autoSpaceDE w:val="false"/>
        <w:autoSpaceDN w:val="false"/>
        <w:adjustRightInd w:val="false"/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C760E3">
        <w:rPr>
          <w:lang w:val="hr-HR"/>
        </w:rPr>
        <w:t xml:space="preserve"> dužnikom</w:t>
      </w:r>
      <w:r w:rsidR="001D2223">
        <w:rPr>
          <w:lang w:val="hr-HR"/>
        </w:rPr>
        <w:t xml:space="preserve"> </w:t>
      </w:r>
      <w:r w:rsidR="00C13F59">
        <w:rPr>
          <w:lang w:val="hr-HR"/>
        </w:rPr>
        <w:t>MANDARIĆ jednostavno društvo s ograničenom odgovornošću za trgovinu i usluge, OIB: 93946566708,  Stobreč, Ulica 4. gardijske brigade 39</w:t>
      </w:r>
      <w:r w:rsidR="00370D4B">
        <w:rPr>
          <w:lang w:val="hr-HR"/>
        </w:rPr>
        <w:t>.</w:t>
      </w:r>
    </w:p>
    <w:p w:rsidRDefault="00370D4B" w:rsidP="00C760E3" w:rsidR="00370D4B">
      <w:pPr>
        <w:pStyle w:val="Bezproreda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>Nakon pravomoćnosti ovog rješenja, dužnik će se brisati iz</w:t>
      </w:r>
      <w:r w:rsidR="00F54DC1">
        <w:rPr>
          <w:lang w:val="hr-HR"/>
        </w:rPr>
        <w:t xml:space="preserve"> registra.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  <w:r w:rsidR="001711CD">
        <w:rPr>
          <w:lang w:val="hr-HR"/>
        </w:rPr>
        <w:t xml:space="preserve"> </w:t>
      </w:r>
    </w:p>
    <w:p w:rsidRDefault="00753E18" w:rsidP="00753E18" w:rsidR="00753E18">
      <w:pPr>
        <w:rPr>
          <w:lang w:val="hr-HR"/>
        </w:rPr>
      </w:pPr>
    </w:p>
    <w:p w:rsidRDefault="00753E18" w:rsidP="00370D4B" w:rsidR="000F4353">
      <w:pPr>
        <w:pStyle w:val="Bezproreda"/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 xml:space="preserve">dana </w:t>
      </w:r>
      <w:r w:rsidR="00C13F59">
        <w:rPr>
          <w:lang w:val="hr-HR"/>
        </w:rPr>
        <w:t>12</w:t>
      </w:r>
      <w:r w:rsidR="000B0A0A">
        <w:rPr>
          <w:lang w:val="hr-HR"/>
        </w:rPr>
        <w:t>.5</w:t>
      </w:r>
      <w:r w:rsidR="006056DA">
        <w:rPr>
          <w:lang w:val="hr-HR"/>
        </w:rPr>
        <w:t>.2017</w:t>
      </w:r>
      <w:r w:rsidR="005D413A">
        <w:rPr>
          <w:lang w:val="hr-HR"/>
        </w:rPr>
        <w:t>.</w:t>
      </w:r>
      <w:r w:rsidR="004D791B">
        <w:rPr>
          <w:lang w:val="hr-HR"/>
        </w:rPr>
        <w:t xml:space="preserve">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D207F8">
        <w:rPr>
          <w:lang w:val="hr-HR"/>
        </w:rPr>
        <w:t>dužnikom</w:t>
      </w:r>
      <w:r w:rsidR="001D2223">
        <w:rPr>
          <w:lang w:val="hr-HR"/>
        </w:rPr>
        <w:t xml:space="preserve"> </w:t>
      </w:r>
      <w:r w:rsidR="00C13F59">
        <w:rPr>
          <w:lang w:val="hr-HR"/>
        </w:rPr>
        <w:t>MANDARIĆ jednostavno društvo s ograničenom odgovornošću za trgovinu i usluge, OIB: 93946566708,  Stobreč, Ulica 4. gardijske brigade 39</w:t>
      </w:r>
      <w:r w:rsidR="0077033C">
        <w:rPr>
          <w:lang w:val="hr-HR"/>
        </w:rPr>
        <w:t>.</w:t>
      </w:r>
    </w:p>
    <w:p w:rsidRDefault="0077033C" w:rsidP="00370D4B" w:rsidR="0077033C">
      <w:pPr>
        <w:pStyle w:val="Bezproreda"/>
        <w:ind w:firstLine="708"/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 na dan</w:t>
      </w:r>
      <w:r w:rsidR="00493EFC">
        <w:rPr>
          <w:lang w:val="hr-HR"/>
        </w:rPr>
        <w:t xml:space="preserve"> </w:t>
      </w:r>
      <w:r w:rsidR="00C13F59">
        <w:rPr>
          <w:lang w:val="hr-HR"/>
        </w:rPr>
        <w:t>8</w:t>
      </w:r>
      <w:r w:rsidR="0077352F">
        <w:rPr>
          <w:lang w:val="hr-HR"/>
        </w:rPr>
        <w:t>.5</w:t>
      </w:r>
      <w:r w:rsidR="006056DA">
        <w:rPr>
          <w:lang w:val="hr-HR"/>
        </w:rPr>
        <w:t>.2017</w:t>
      </w:r>
      <w:r w:rsidR="00551426">
        <w:rPr>
          <w:lang w:val="hr-HR"/>
        </w:rPr>
        <w:t>.</w:t>
      </w:r>
      <w:r>
        <w:rPr>
          <w:lang w:val="hr-HR"/>
        </w:rPr>
        <w:t xml:space="preserve"> godine, u Očevidniku redoslijeda osnova za plaćanje, ima evidentirane neizvršene osnove za plaćanje u neprekinutom razdoblju od </w:t>
      </w:r>
      <w:r w:rsidR="00221926">
        <w:rPr>
          <w:lang w:val="hr-HR"/>
        </w:rPr>
        <w:t>12</w:t>
      </w:r>
      <w:r w:rsidR="00551426">
        <w:rPr>
          <w:lang w:val="hr-HR"/>
        </w:rPr>
        <w:t>0</w:t>
      </w:r>
      <w:r w:rsidR="009C67D3">
        <w:rPr>
          <w:lang w:val="hr-HR"/>
        </w:rPr>
        <w:t xml:space="preserve"> </w:t>
      </w:r>
      <w:r>
        <w:rPr>
          <w:lang w:val="hr-HR"/>
        </w:rPr>
        <w:t>dan</w:t>
      </w:r>
      <w:r w:rsidR="00C619F1">
        <w:rPr>
          <w:lang w:val="hr-HR"/>
        </w:rPr>
        <w:t>a</w:t>
      </w:r>
      <w:r>
        <w:rPr>
          <w:lang w:val="hr-HR"/>
        </w:rPr>
        <w:t>, u ukupnom iznosu od</w:t>
      </w:r>
      <w:r w:rsidR="006A015D">
        <w:rPr>
          <w:lang w:val="hr-HR"/>
        </w:rPr>
        <w:t xml:space="preserve"> </w:t>
      </w:r>
      <w:r w:rsidR="00C13F59">
        <w:rPr>
          <w:lang w:val="hr-HR"/>
        </w:rPr>
        <w:t>9.001,17</w:t>
      </w:r>
      <w:r w:rsidR="002F0A7F">
        <w:rPr>
          <w:lang w:val="hr-HR"/>
        </w:rPr>
        <w:t xml:space="preserve"> </w:t>
      </w:r>
      <w:r>
        <w:rPr>
          <w:lang w:val="hr-HR"/>
        </w:rPr>
        <w:t>kn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1711CD" w:rsidP="001711CD" w:rsidR="001711CD">
      <w:pPr>
        <w:jc w:val="both"/>
        <w:rPr>
          <w:lang w:val="hr-HR"/>
        </w:rPr>
      </w:pPr>
    </w:p>
    <w:p w:rsidRDefault="00753E18" w:rsidP="007B7727" w:rsidR="00D207F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 iz podnesenog zahtjeva</w:t>
      </w:r>
      <w:r w:rsidR="007B7727">
        <w:rPr>
          <w:lang w:val="hr-HR"/>
        </w:rPr>
        <w:t xml:space="preserve"> bile ispunjene pretpostavke iz</w:t>
      </w:r>
    </w:p>
    <w:p w:rsidRDefault="00E154FE" w:rsidP="00BE4ADB" w:rsidR="0077033C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C13F59">
        <w:rPr>
          <w:lang w:val="hr-HR"/>
        </w:rPr>
        <w:t>2. lipnja</w:t>
      </w:r>
      <w:r w:rsidR="006056DA">
        <w:rPr>
          <w:lang w:val="hr-HR"/>
        </w:rPr>
        <w:t xml:space="preserve"> 2017</w:t>
      </w:r>
      <w:r w:rsidR="002567BD">
        <w:rPr>
          <w:lang w:val="hr-HR"/>
        </w:rPr>
        <w:t>.</w:t>
      </w:r>
    </w:p>
    <w:p w:rsidRDefault="00892B89" w:rsidP="00BE4ADB" w:rsidR="00892B89">
      <w:pPr>
        <w:jc w:val="both"/>
        <w:rPr>
          <w:lang w:val="hr-HR"/>
        </w:rPr>
      </w:pPr>
    </w:p>
    <w:p w:rsidRDefault="002E1420" w:rsidP="00EB7DEF" w:rsidR="002E1420">
      <w:pPr>
        <w:jc w:val="both"/>
        <w:rPr>
          <w:lang w:val="hr-HR"/>
        </w:rPr>
      </w:pPr>
    </w:p>
    <w:p w:rsidRDefault="00317494" w:rsidP="00EB7DEF" w:rsidR="00753E18">
      <w:pPr>
        <w:jc w:val="both"/>
        <w:rPr>
          <w:lang w:val="hr-HR"/>
        </w:rPr>
      </w:pPr>
      <w:r>
        <w:rPr>
          <w:lang w:val="hr-HR"/>
        </w:rPr>
        <w:t>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1D2223">
        <w:rPr>
          <w:lang w:val="hr-HR"/>
        </w:rPr>
        <w:t>21.</w:t>
      </w:r>
      <w:r w:rsidR="006056DA">
        <w:rPr>
          <w:lang w:val="hr-HR"/>
        </w:rPr>
        <w:t xml:space="preserve"> ožujka</w:t>
      </w:r>
      <w:r w:rsidR="001A5761">
        <w:rPr>
          <w:lang w:val="hr-HR"/>
        </w:rPr>
        <w:t xml:space="preserve"> </w:t>
      </w:r>
      <w:r w:rsidR="00ED0898">
        <w:rPr>
          <w:lang w:val="hr-HR"/>
        </w:rPr>
        <w:t>201</w:t>
      </w:r>
      <w:r w:rsidR="001711CD">
        <w:rPr>
          <w:lang w:val="hr-HR"/>
        </w:rPr>
        <w:t>8</w:t>
      </w:r>
      <w:r>
        <w:rPr>
          <w:lang w:val="hr-HR"/>
        </w:rPr>
        <w:t>. godine.</w:t>
      </w: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1E0306" w:rsidP="00E93C7D" w:rsidR="00D04188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  <w:t>Velimir Vuković</w:t>
      </w:r>
    </w:p>
    <w:p w:rsidRDefault="000B0A0A" w:rsidP="00E93C7D" w:rsidR="000B0A0A" w:rsidRPr="008E756C">
      <w:pPr>
        <w:pStyle w:val="Bezproreda"/>
        <w:rPr>
          <w:lang w:val="hr-HR"/>
        </w:rPr>
      </w:pP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D64D5F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D64D5F">
        <w:rPr>
          <w:lang w:val="hr-HR"/>
        </w:rPr>
        <w:t xml:space="preserve"> stranici e- Oglasne ploče suda.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- ŽDO Split</w:t>
      </w:r>
    </w:p>
    <w:p w:rsidRDefault="006D1139" w:rsidP="006D1139" w:rsidR="001711CD">
      <w:pPr>
        <w:jc w:val="both"/>
        <w:rPr>
          <w:lang w:val="hr-HR"/>
        </w:rPr>
      </w:pPr>
      <w:r>
        <w:rPr>
          <w:lang w:val="hr-HR"/>
        </w:rPr>
        <w:t xml:space="preserve">-Porezna uprava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 e-oglasna ploča suda – 8 dana </w:t>
      </w:r>
    </w:p>
    <w:p w:rsidRDefault="006D1139" w:rsidP="006D1139" w:rsidR="006D1139">
      <w:r>
        <w:t>-</w:t>
      </w:r>
      <w:r w:rsidR="00D24593">
        <w:t xml:space="preserve"> </w:t>
      </w:r>
      <w:r w:rsidR="00057F1B">
        <w:t xml:space="preserve"> </w:t>
      </w:r>
      <w:r w:rsidR="00B97CF2">
        <w:t xml:space="preserve">Sudski registar - nakon pravomoćnosti </w:t>
      </w:r>
    </w:p>
    <w:sectPr w:rsidSect="000B0A0A" w:rsidR="006D1139">
      <w:headerReference w:type="default" r:id="rId10"/>
      <w:pgSz w:h="16838" w:w="11906"/>
      <w:pgMar w:gutter="0" w:footer="708" w:header="708" w:left="1417" w:bottom="426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46BC" w:rsidP="000B0A0A" w:rsidR="006346BC">
      <w:r>
        <w:separator/>
      </w:r>
    </w:p>
  </w:endnote>
  <w:endnote w:id="0" w:type="continuationSeparator">
    <w:p w:rsidRDefault="006346BC" w:rsidP="000B0A0A" w:rsidR="006346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MT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46BC" w:rsidP="000B0A0A" w:rsidR="006346BC">
      <w:r>
        <w:separator/>
      </w:r>
    </w:p>
  </w:footnote>
  <w:footnote w:id="0" w:type="continuationSeparator">
    <w:p w:rsidRDefault="006346BC" w:rsidP="000B0A0A" w:rsidR="006346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80498656"/>
      <w:docPartObj>
        <w:docPartGallery w:val="Page Numbers (Top of Page)"/>
        <w:docPartUnique/>
      </w:docPartObj>
    </w:sdtPr>
    <w:sdtEndPr/>
    <w:sdtContent>
      <w:p w:rsidRDefault="000B0A0A" w:rsidR="000B0A0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4379" w:rsidRPr="00DD4379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77352F" w:rsidR="000B0A0A">
    <w:pPr>
      <w:pStyle w:val="Zaglavlje"/>
    </w:pPr>
    <w:r>
      <w:tab/>
    </w:r>
    <w:r>
      <w:tab/>
      <w:t>1.St-5</w:t>
    </w:r>
    <w:r w:rsidR="00C13F59">
      <w:t>60</w:t>
    </w:r>
    <w:r w:rsidR="000B0A0A">
      <w:t>/2017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4446D"/>
    <w:rsid w:val="0005765D"/>
    <w:rsid w:val="00057F1B"/>
    <w:rsid w:val="00064BCD"/>
    <w:rsid w:val="00083EF3"/>
    <w:rsid w:val="000B0A0A"/>
    <w:rsid w:val="000F4353"/>
    <w:rsid w:val="00107400"/>
    <w:rsid w:val="00112A2B"/>
    <w:rsid w:val="0012115C"/>
    <w:rsid w:val="00153770"/>
    <w:rsid w:val="001711CD"/>
    <w:rsid w:val="00172868"/>
    <w:rsid w:val="00192B83"/>
    <w:rsid w:val="001A5761"/>
    <w:rsid w:val="001A6DD0"/>
    <w:rsid w:val="001D2223"/>
    <w:rsid w:val="001E0306"/>
    <w:rsid w:val="001E0B1F"/>
    <w:rsid w:val="001E5A5B"/>
    <w:rsid w:val="001F78DC"/>
    <w:rsid w:val="002014DC"/>
    <w:rsid w:val="00212D6D"/>
    <w:rsid w:val="00221926"/>
    <w:rsid w:val="00240944"/>
    <w:rsid w:val="00246CF7"/>
    <w:rsid w:val="002567BD"/>
    <w:rsid w:val="00286B60"/>
    <w:rsid w:val="0029451C"/>
    <w:rsid w:val="002C37DB"/>
    <w:rsid w:val="002E1420"/>
    <w:rsid w:val="002F0A7F"/>
    <w:rsid w:val="00307A5F"/>
    <w:rsid w:val="00317494"/>
    <w:rsid w:val="0032192E"/>
    <w:rsid w:val="00356556"/>
    <w:rsid w:val="00370D4B"/>
    <w:rsid w:val="0037794F"/>
    <w:rsid w:val="003864EC"/>
    <w:rsid w:val="003A4819"/>
    <w:rsid w:val="003D0AFA"/>
    <w:rsid w:val="003D222A"/>
    <w:rsid w:val="003E4F7E"/>
    <w:rsid w:val="003E4FF9"/>
    <w:rsid w:val="003F7789"/>
    <w:rsid w:val="003F7D7B"/>
    <w:rsid w:val="00454D6B"/>
    <w:rsid w:val="00474E4F"/>
    <w:rsid w:val="00484591"/>
    <w:rsid w:val="00493EFC"/>
    <w:rsid w:val="004A1FF6"/>
    <w:rsid w:val="004B7455"/>
    <w:rsid w:val="004D791B"/>
    <w:rsid w:val="004E3773"/>
    <w:rsid w:val="004E3EA5"/>
    <w:rsid w:val="00543C6E"/>
    <w:rsid w:val="0055047E"/>
    <w:rsid w:val="00551426"/>
    <w:rsid w:val="005641F0"/>
    <w:rsid w:val="00571D18"/>
    <w:rsid w:val="00577B92"/>
    <w:rsid w:val="0059647E"/>
    <w:rsid w:val="005B027D"/>
    <w:rsid w:val="005D413A"/>
    <w:rsid w:val="005F20F8"/>
    <w:rsid w:val="006056DA"/>
    <w:rsid w:val="00607BA2"/>
    <w:rsid w:val="006346BC"/>
    <w:rsid w:val="00663273"/>
    <w:rsid w:val="006846C1"/>
    <w:rsid w:val="00692B48"/>
    <w:rsid w:val="006A015D"/>
    <w:rsid w:val="006B468E"/>
    <w:rsid w:val="006C59C2"/>
    <w:rsid w:val="006D07F8"/>
    <w:rsid w:val="006D1139"/>
    <w:rsid w:val="00705284"/>
    <w:rsid w:val="00753E18"/>
    <w:rsid w:val="00765784"/>
    <w:rsid w:val="0077033C"/>
    <w:rsid w:val="0077341A"/>
    <w:rsid w:val="0077352F"/>
    <w:rsid w:val="00775D3D"/>
    <w:rsid w:val="007B3422"/>
    <w:rsid w:val="007B7727"/>
    <w:rsid w:val="007D2E73"/>
    <w:rsid w:val="007E3F8B"/>
    <w:rsid w:val="007E41CB"/>
    <w:rsid w:val="007F09AD"/>
    <w:rsid w:val="007F0CA1"/>
    <w:rsid w:val="007F4C05"/>
    <w:rsid w:val="00815074"/>
    <w:rsid w:val="0085080C"/>
    <w:rsid w:val="00862755"/>
    <w:rsid w:val="00884F13"/>
    <w:rsid w:val="00886C13"/>
    <w:rsid w:val="00892B89"/>
    <w:rsid w:val="008A0B49"/>
    <w:rsid w:val="008B4AA8"/>
    <w:rsid w:val="008E756C"/>
    <w:rsid w:val="00926A19"/>
    <w:rsid w:val="00931BFF"/>
    <w:rsid w:val="00952975"/>
    <w:rsid w:val="00962EC9"/>
    <w:rsid w:val="00977268"/>
    <w:rsid w:val="009812C9"/>
    <w:rsid w:val="00993649"/>
    <w:rsid w:val="009C67D3"/>
    <w:rsid w:val="009D58F4"/>
    <w:rsid w:val="00A00845"/>
    <w:rsid w:val="00A45AB9"/>
    <w:rsid w:val="00A5771E"/>
    <w:rsid w:val="00A64824"/>
    <w:rsid w:val="00A80C0F"/>
    <w:rsid w:val="00A93FA7"/>
    <w:rsid w:val="00A951F2"/>
    <w:rsid w:val="00AA24B5"/>
    <w:rsid w:val="00AB6E49"/>
    <w:rsid w:val="00AC09D9"/>
    <w:rsid w:val="00AC2B56"/>
    <w:rsid w:val="00AF7E80"/>
    <w:rsid w:val="00B01348"/>
    <w:rsid w:val="00B12127"/>
    <w:rsid w:val="00B256B1"/>
    <w:rsid w:val="00B27053"/>
    <w:rsid w:val="00B74E67"/>
    <w:rsid w:val="00B86B0B"/>
    <w:rsid w:val="00B874FD"/>
    <w:rsid w:val="00B97CF2"/>
    <w:rsid w:val="00BA1F65"/>
    <w:rsid w:val="00BA242C"/>
    <w:rsid w:val="00BB6F98"/>
    <w:rsid w:val="00BC02F8"/>
    <w:rsid w:val="00BC1B8A"/>
    <w:rsid w:val="00BC491D"/>
    <w:rsid w:val="00BD35F6"/>
    <w:rsid w:val="00BE1120"/>
    <w:rsid w:val="00BE4ADB"/>
    <w:rsid w:val="00BE4D80"/>
    <w:rsid w:val="00C10ADB"/>
    <w:rsid w:val="00C13F59"/>
    <w:rsid w:val="00C21217"/>
    <w:rsid w:val="00C22FCB"/>
    <w:rsid w:val="00C53D8F"/>
    <w:rsid w:val="00C619F1"/>
    <w:rsid w:val="00C63AB0"/>
    <w:rsid w:val="00C760E3"/>
    <w:rsid w:val="00C95AB1"/>
    <w:rsid w:val="00CA3327"/>
    <w:rsid w:val="00CB5DD1"/>
    <w:rsid w:val="00CE24A2"/>
    <w:rsid w:val="00CE6F44"/>
    <w:rsid w:val="00D04188"/>
    <w:rsid w:val="00D207F8"/>
    <w:rsid w:val="00D24593"/>
    <w:rsid w:val="00D47116"/>
    <w:rsid w:val="00D63A31"/>
    <w:rsid w:val="00D64D5F"/>
    <w:rsid w:val="00D670AA"/>
    <w:rsid w:val="00D861DC"/>
    <w:rsid w:val="00D86758"/>
    <w:rsid w:val="00DC5E7D"/>
    <w:rsid w:val="00DC7A0F"/>
    <w:rsid w:val="00DD4379"/>
    <w:rsid w:val="00E025CD"/>
    <w:rsid w:val="00E11425"/>
    <w:rsid w:val="00E154FE"/>
    <w:rsid w:val="00E542D3"/>
    <w:rsid w:val="00E56ED8"/>
    <w:rsid w:val="00E61F0D"/>
    <w:rsid w:val="00E63B84"/>
    <w:rsid w:val="00E72187"/>
    <w:rsid w:val="00E904E8"/>
    <w:rsid w:val="00E93C7D"/>
    <w:rsid w:val="00E95E20"/>
    <w:rsid w:val="00EB6FD2"/>
    <w:rsid w:val="00EB7DEF"/>
    <w:rsid w:val="00ED0898"/>
    <w:rsid w:val="00ED146C"/>
    <w:rsid w:val="00EF5686"/>
    <w:rsid w:val="00F0111A"/>
    <w:rsid w:val="00F0704E"/>
    <w:rsid w:val="00F133B6"/>
    <w:rsid w:val="00F305EC"/>
    <w:rsid w:val="00F54DC1"/>
    <w:rsid w:val="00F83C02"/>
    <w:rsid w:val="00FA3D10"/>
    <w:rsid w:val="00FB0C28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0B0A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B0A0A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0B0A0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B0A0A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DD43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43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43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43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43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0B0A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B0A0A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0B0A0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B0A0A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DD43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43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43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43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43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4168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8693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879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942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560</izvorni_sadrzaj>
    <derivirana_varijabla naziv="DomainObject.Predmet.Broj_1">560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2017.</izvorni_sadrzaj>
    <derivirana_varijabla naziv="DomainObject.Predmet.DatumOsnivanja_1">15.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St-560/2017</izvorni_sadrzaj>
    <derivirana_varijabla naziv="DomainObject.Predmet.OznakaBroj_1">St-560/2017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MANDARIĆ jednostavno društvo s ograničenom odgovornošću za trgovinu i usluge</izvorni_sadrzaj>
    <derivirana_varijabla naziv="DomainObject.Predmet.ProtustrankaFormated_1">  MANDARIĆ jednostavno društvo s ograničenom odgovornošću za trgovinu i usluge</derivirana_varijabla>
  </DomainObject.Predmet.ProtustrankaFormated>
  <DomainObject.Predmet.ProtustrankaFormatedOIB>
    <izvorni_sadrzaj>  MANDARIĆ jednostavno društvo s ograničenom odgovornošću za trgovinu i usluge, OIB 93946566708</izvorni_sadrzaj>
    <derivirana_varijabla naziv="DomainObject.Predmet.ProtustrankaFormatedOIB_1">  MANDARIĆ jednostavno društvo s ograničenom odgovornošću za trgovinu i usluge, OIB 93946566708</derivirana_varijabla>
  </DomainObject.Predmet.ProtustrankaFormatedOIB>
  <DomainObject.Predmet.ProtustrankaFormatedWithAdress>
    <izvorni_sadrzaj> MANDARIĆ jednostavno društvo s ograničenom odgovornošću za trgovinu i usluge, Ulica  4. Gardijske brigade 39, 21311 Stobreč</izvorni_sadrzaj>
    <derivirana_varijabla naziv="DomainObject.Predmet.ProtustrankaFormatedWithAdress_1"> MANDARIĆ jednostavno društvo s ograničenom odgovornošću za trgovinu i usluge, Ulica  4. Gardijske brigade 39, 21311 Stobreč</derivirana_varijabla>
  </DomainObject.Predmet.ProtustrankaFormatedWithAdress>
  <DomainObject.Predmet.ProtustrankaFormatedWithAdressOIB>
    <izvorni_sadrzaj> MANDARIĆ jednostavno društvo s ograničenom odgovornošću za trgovinu i usluge, OIB 93946566708, Ulica  4. Gardijske brigade 39, 21311 Stobreč</izvorni_sadrzaj>
    <derivirana_varijabla naziv="DomainObject.Predmet.ProtustrankaFormatedWithAdressOIB_1"> MANDARIĆ jednostavno društvo s ograničenom odgovornošću za trgovinu i usluge, OIB 93946566708, Ulica  4. Gardijske brigade 39, 21311 Stobreč</derivirana_varijabla>
  </DomainObject.Predmet.ProtustrankaFormatedWithAdressOIB>
  <DomainObject.Predmet.ProtustrankaWithAdress>
    <izvorni_sadrzaj>MANDARIĆ jednostavno društvo s ograničenom odgovornošću za trgovinu i usluge Ulica  4. Gardijske brigade 39, 21311 Stobreč</izvorni_sadrzaj>
    <derivirana_varijabla naziv="DomainObject.Predmet.ProtustrankaWithAdress_1">MANDARIĆ jednostavno društvo s ograničenom odgovornošću za trgovinu i usluge Ulica  4. Gardijske brigade 39, 21311 Stobreč</derivirana_varijabla>
  </DomainObject.Predmet.ProtustrankaWithAdress>
  <DomainObject.Predmet.ProtustrankaWithAdressOIB>
    <izvorni_sadrzaj>MANDARIĆ jednostavno društvo s ograničenom odgovornošću za trgovinu i usluge, OIB 93946566708, Ulica  4. Gardijske brigade 39, 21311 Stobreč</izvorni_sadrzaj>
    <derivirana_varijabla naziv="DomainObject.Predmet.ProtustrankaWithAdressOIB_1">MANDARIĆ jednostavno društvo s ograničenom odgovornošću za trgovinu i usluge, OIB 93946566708, Ulica  4. Gardijske brigade 39, 21311 Stobreč</derivirana_varijabla>
  </DomainObject.Predmet.ProtustrankaWithAdressOIB>
  <DomainObject.Predmet.ProtustrankaNazivFormated>
    <izvorni_sadrzaj>MANDARIĆ jednostavno društvo s ograničenom odgovornošću za trgovinu i usluge</izvorni_sadrzaj>
    <derivirana_varijabla naziv="DomainObject.Predmet.ProtustrankaNazivFormated_1">MANDARIĆ jednostavno društvo s ograničenom odgovornošću za trgovinu i usluge</derivirana_varijabla>
  </DomainObject.Predmet.ProtustrankaNazivFormated>
  <DomainObject.Predmet.ProtustrankaNazivFormatedOIB>
    <izvorni_sadrzaj>MANDARIĆ jednostavno društvo s ograničenom odgovornošću za trgovinu i usluge, OIB 93946566708</izvorni_sadrzaj>
    <derivirana_varijabla naziv="DomainObject.Predmet.ProtustrankaNazivFormatedOIB_1">MANDARIĆ jednostavno društvo s ograničenom odgovornošću za trgovinu i usluge, OIB 93946566708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9001.17</izvorni_sadrzaj>
    <derivirana_varijabla naziv="DomainObject.Predmet.TrenutnaVrijednost_1">9001.17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Lončar</izvorni_sadrzaj>
    <derivirana_varijabla naziv="DomainObject.Predmet.Zapisnicar_1">Iva Lončar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MANDARIĆ jednostavno društvo s ograničenom odgovornošću za trgovinu i usluge</item>
    </izvorni_sadrzaj>
    <derivirana_varijabla naziv="DomainObject.Predmet.ProtuStrankaListFormated_1">
      <item>MANDARIĆ jednostavno društvo s ograničenom odgovornošću za trgovinu i usluge</item>
    </derivirana_varijabla>
  </DomainObject.Predmet.ProtuStrankaListFormated>
  <DomainObject.Predmet.ProtuStrankaListFormatedOIB>
    <izvorni_sadrzaj>
      <item>MANDARIĆ jednostavno društvo s ograničenom odgovornošću za trgovinu i usluge, OIB 93946566708</item>
    </izvorni_sadrzaj>
    <derivirana_varijabla naziv="DomainObject.Predmet.ProtuStrankaListFormatedOIB_1">
      <item>MANDARIĆ jednostavno društvo s ograničenom odgovornošću za trgovinu i usluge, OIB 93946566708</item>
    </derivirana_varijabla>
  </DomainObject.Predmet.ProtuStrankaListFormatedOIB>
  <DomainObject.Predmet.ProtuStrankaListFormatedWithAdress>
    <izvorni_sadrzaj>
      <item>MANDARIĆ jednostavno društvo s ograničenom odgovornošću za trgovinu i usluge, Ulica  4. Gardijske brigade 39, 21311 Stobreč</item>
    </izvorni_sadrzaj>
    <derivirana_varijabla naziv="DomainObject.Predmet.ProtuStrankaListFormatedWithAdress_1">
      <item>MANDARIĆ jednostavno društvo s ograničenom odgovornošću za trgovinu i usluge, Ulica  4. Gardijske brigade 39, 21311 Stobreč</item>
    </derivirana_varijabla>
  </DomainObject.Predmet.ProtuStrankaListFormatedWithAdress>
  <DomainObject.Predmet.ProtuStrankaListFormatedWithAdressOIB>
    <izvorni_sadrzaj>
      <item>MANDARIĆ jednostavno društvo s ograničenom odgovornošću za trgovinu i usluge, OIB 93946566708, Ulica  4. Gardijske brigade 39, 21311 Stobreč</item>
    </izvorni_sadrzaj>
    <derivirana_varijabla naziv="DomainObject.Predmet.ProtuStrankaListFormatedWithAdressOIB_1">
      <item>MANDARIĆ jednostavno društvo s ograničenom odgovornošću za trgovinu i usluge, OIB 93946566708, Ulica  4. Gardijske brigade 39, 21311 Stobreč</item>
    </derivirana_varijabla>
  </DomainObject.Predmet.ProtuStrankaListFormatedWithAdressOIB>
  <DomainObject.Predmet.ProtuStrankaListNazivFormated>
    <izvorni_sadrzaj>
      <item>MANDARIĆ jednostavno društvo s ograničenom odgovornošću za trgovinu i usluge</item>
    </izvorni_sadrzaj>
    <derivirana_varijabla naziv="DomainObject.Predmet.ProtuStrankaListNazivFormated_1">
      <item>MANDARIĆ jednostavno društvo s ograničenom odgovornošću za trgovinu i usluge</item>
    </derivirana_varijabla>
  </DomainObject.Predmet.ProtuStrankaListNazivFormated>
  <DomainObject.Predmet.ProtuStrankaListNazivFormatedOIB>
    <izvorni_sadrzaj>
      <item>MANDARIĆ jednostavno društvo s ograničenom odgovornošću za trgovinu i usluge, OIB 93946566708</item>
    </izvorni_sadrzaj>
    <derivirana_varijabla naziv="DomainObject.Predmet.ProtuStrankaListNazivFormatedOIB_1">
      <item>MANDARIĆ jednostavno društvo s ograničenom odgovornošću za trgovinu i usluge, OIB 93946566708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MANDARIĆ jednostavno društvo s ograničenom odgovornošću za trgovinu i usluge</izvorni_sadrzaj>
    <derivirana_varijabla naziv="DomainObject.Predmet.ProtustrankaIDrugi_1">MANDARIĆ jednostavno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MANDARIĆ jednostavno društvo s ograničenom odgovornošću za trgovinu i usluge, OIB 93946566708, Ulica  4. Gardijske brigade 39, 21311 Stobreč</izvorni_sadrzaj>
    <derivirana_varijabla naziv="DomainObject.Predmet.ProtustrankaIDrugiAdressOIB_1">MANDARIĆ jednostavno društvo s ograničenom odgovornošću za trgovinu i usluge, OIB 93946566708, Ulica  4. Gardijske brigade 39, 21311 Stobreč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MANDARIĆ jednostavno društvo s ograničenom odgovornošću za trgovinu i usluge</item>
      <item>FINANCIJSKA AGENCIJA, RC SPLIT</item>
    </izvorni_sadrzaj>
    <derivirana_varijabla naziv="DomainObject.Predmet.SudioniciListNaziv_1">
      <item>MANDARIĆ jednostavno društvo s ograničenom odgovornošću za trgovinu i usluge</item>
      <item>FINANCIJSKA AGENCIJA, RC SPLIT</item>
    </derivirana_varijabla>
  </DomainObject.Predmet.SudioniciListNaziv>
  <DomainObject.Predmet.SudioniciListAdressOIB>
    <izvorni_sadrzaj>
      <item>MANDARIĆ jednostavno društvo s ograničenom odgovornošću za trgovinu i usluge, OIB 93946566708, Ulica  4. Gardijske brigade 39,21311 Stobreč</item>
      <item>FINANCIJSKA AGENCIJA, RC SPLIT, OIB 85821130368, Mažuranićevo šetalište 24 b,21000 Split</item>
    </izvorni_sadrzaj>
    <derivirana_varijabla naziv="DomainObject.Predmet.SudioniciListAdressOIB_1">
      <item>MANDARIĆ jednostavno društvo s ograničenom odgovornošću za trgovinu i usluge, OIB 93946566708, Ulica  4. Gardijske brigade 39,21311 Stobreč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93946566708</item>
      <item>, OIB 85821130368</item>
    </izvorni_sadrzaj>
    <derivirana_varijabla naziv="DomainObject.Predmet.SudioniciListNazivOIB_1">
      <item>, OIB 93946566708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B073B2-CF54-43AE-84DE-F4EBAFAA64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795</properties:Words>
  <properties:Characters>4287</properties:Characters>
  <properties:Lines>105</properties:Lines>
  <properties:Paragraphs>37</properties:Paragraphs>
  <properties:TotalTime>22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1.St-560/2017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5190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2018-03-21T07:32:00Z</dcterms:created>
  <dc:creator>Marija Elez</dc:creator>
  <cp:lastModifiedBy>Marija Elez</cp:lastModifiedBy>
  <cp:lastPrinted>2018-03-21T11:36:00Z</cp:lastPrinted>
  <dcterms:modified xmlns:xsi="http://www.w3.org/2001/XMLSchema-instance" xsi:type="dcterms:W3CDTF">2018-03-21T11:42:00Z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(RJEŠENJE-OTV. IZAKLJ. SKR.STEČ.  466-17.docx)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